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66F04" w14:textId="73A8C4B8" w:rsidR="0008244E" w:rsidRPr="00312AC9" w:rsidRDefault="0008244E" w:rsidP="00E018C8">
      <w:pPr>
        <w:pStyle w:val="Caption"/>
        <w:rPr>
          <w:sz w:val="28"/>
          <w:szCs w:val="28"/>
        </w:rPr>
      </w:pPr>
      <w:r w:rsidRPr="00312AC9">
        <w:rPr>
          <w:noProof/>
        </w:rPr>
        <w:drawing>
          <wp:inline distT="0" distB="0" distL="0" distR="0" wp14:anchorId="6DE63777" wp14:editId="349335A8">
            <wp:extent cx="1325408" cy="943909"/>
            <wp:effectExtent l="0" t="0" r="8255" b="8890"/>
            <wp:docPr id="379" name="Picture 379" descr="A logo of a health depart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health department&#10;&#10;Description automatically generated with medium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25408" cy="943909"/>
                    </a:xfrm>
                    <a:prstGeom prst="rect">
                      <a:avLst/>
                    </a:prstGeom>
                    <a:noFill/>
                    <a:ln>
                      <a:noFill/>
                    </a:ln>
                  </pic:spPr>
                </pic:pic>
              </a:graphicData>
            </a:graphic>
          </wp:inline>
        </w:drawing>
      </w:r>
    </w:p>
    <w:p w14:paraId="5CA8CE2E" w14:textId="6D77C105" w:rsidR="0008244E" w:rsidRPr="00312AC9" w:rsidRDefault="0008244E" w:rsidP="0008244E">
      <w:pPr>
        <w:spacing w:after="0"/>
        <w:jc w:val="center"/>
        <w:rPr>
          <w:rFonts w:asciiTheme="majorBidi" w:hAnsiTheme="majorBidi" w:cstheme="majorBidi"/>
          <w:b/>
        </w:rPr>
      </w:pPr>
      <w:r w:rsidRPr="00312AC9">
        <w:rPr>
          <w:rFonts w:asciiTheme="majorBidi" w:hAnsiTheme="majorBidi" w:cstheme="majorBidi"/>
          <w:b/>
          <w:sz w:val="28"/>
          <w:szCs w:val="28"/>
        </w:rPr>
        <w:t>Khyber Pakhtunkhwa Human Capital Investment Project (KPHCIP</w:t>
      </w:r>
      <w:r w:rsidRPr="00312AC9">
        <w:rPr>
          <w:rFonts w:asciiTheme="majorBidi" w:hAnsiTheme="majorBidi" w:cstheme="majorBidi"/>
          <w:b/>
        </w:rPr>
        <w:t xml:space="preserve">) </w:t>
      </w:r>
    </w:p>
    <w:p w14:paraId="7557D1E8" w14:textId="510DA8CF" w:rsidR="0008244E" w:rsidRPr="00312AC9" w:rsidRDefault="0008244E" w:rsidP="0008244E">
      <w:pPr>
        <w:jc w:val="center"/>
        <w:rPr>
          <w:rFonts w:asciiTheme="majorBidi" w:hAnsiTheme="majorBidi" w:cstheme="majorBidi"/>
          <w:b/>
          <w:sz w:val="28"/>
          <w:szCs w:val="28"/>
        </w:rPr>
      </w:pPr>
      <w:r w:rsidRPr="00312AC9">
        <w:rPr>
          <w:rFonts w:asciiTheme="majorBidi" w:hAnsiTheme="majorBidi" w:cstheme="majorBidi"/>
          <w:b/>
          <w:sz w:val="28"/>
          <w:szCs w:val="28"/>
        </w:rPr>
        <w:t>Health Department</w:t>
      </w:r>
    </w:p>
    <w:p w14:paraId="451C954F" w14:textId="77777777" w:rsidR="0008244E" w:rsidRPr="00312AC9" w:rsidRDefault="0008244E" w:rsidP="0008244E">
      <w:pPr>
        <w:jc w:val="center"/>
        <w:rPr>
          <w:rFonts w:asciiTheme="majorBidi" w:hAnsiTheme="majorBidi" w:cstheme="majorBidi"/>
          <w:b/>
        </w:rPr>
      </w:pPr>
      <w:r w:rsidRPr="00312AC9">
        <w:rPr>
          <w:rFonts w:asciiTheme="majorBidi" w:hAnsiTheme="majorBidi" w:cstheme="majorBidi"/>
          <w:noProof/>
        </w:rPr>
        <w:drawing>
          <wp:inline distT="0" distB="0" distL="0" distR="0" wp14:anchorId="50345C20" wp14:editId="03BF173D">
            <wp:extent cx="5263815" cy="3524885"/>
            <wp:effectExtent l="0" t="0" r="0" b="0"/>
            <wp:docPr id="2" name="Picture 2"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circle&#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01403" cy="3550056"/>
                    </a:xfrm>
                    <a:prstGeom prst="rect">
                      <a:avLst/>
                    </a:prstGeom>
                    <a:noFill/>
                    <a:ln>
                      <a:noFill/>
                    </a:ln>
                  </pic:spPr>
                </pic:pic>
              </a:graphicData>
            </a:graphic>
          </wp:inline>
        </w:drawing>
      </w:r>
    </w:p>
    <w:p w14:paraId="02E9A16E" w14:textId="77777777" w:rsidR="0008244E" w:rsidRPr="00312AC9" w:rsidRDefault="0008244E" w:rsidP="0008244E">
      <w:pPr>
        <w:spacing w:after="0"/>
        <w:jc w:val="center"/>
        <w:rPr>
          <w:rFonts w:asciiTheme="majorBidi" w:hAnsiTheme="majorBidi" w:cstheme="majorBidi"/>
          <w:b/>
        </w:rPr>
      </w:pPr>
    </w:p>
    <w:p w14:paraId="49CA30D2" w14:textId="05A415EC" w:rsidR="0008244E" w:rsidRPr="00312AC9" w:rsidRDefault="0008244E" w:rsidP="0008244E">
      <w:pPr>
        <w:spacing w:after="0"/>
        <w:jc w:val="center"/>
        <w:rPr>
          <w:rFonts w:asciiTheme="majorBidi" w:hAnsiTheme="majorBidi" w:cstheme="majorBidi"/>
          <w:b/>
          <w:sz w:val="48"/>
          <w:szCs w:val="48"/>
        </w:rPr>
      </w:pPr>
      <w:r w:rsidRPr="00312AC9">
        <w:rPr>
          <w:rFonts w:asciiTheme="majorBidi" w:hAnsiTheme="majorBidi" w:cstheme="majorBidi"/>
          <w:b/>
          <w:sz w:val="48"/>
          <w:szCs w:val="48"/>
        </w:rPr>
        <w:t>Indigenous People Plan</w:t>
      </w:r>
    </w:p>
    <w:p w14:paraId="6CBFD622" w14:textId="47E9C2BF" w:rsidR="0008244E" w:rsidRPr="00312AC9" w:rsidRDefault="00857878" w:rsidP="0008244E">
      <w:pPr>
        <w:jc w:val="center"/>
        <w:rPr>
          <w:rFonts w:asciiTheme="majorBidi" w:hAnsiTheme="majorBidi" w:cstheme="majorBidi"/>
          <w:b/>
          <w:sz w:val="24"/>
          <w:szCs w:val="24"/>
        </w:rPr>
      </w:pPr>
      <w:r>
        <w:rPr>
          <w:rFonts w:asciiTheme="majorBidi" w:hAnsiTheme="majorBidi" w:cstheme="majorBidi"/>
          <w:b/>
          <w:noProof/>
          <w:color w:val="4BACC6" w:themeColor="accent5"/>
          <w:sz w:val="28"/>
          <w:szCs w:val="28"/>
          <w:highlight w:val="cyan"/>
        </w:rPr>
        <mc:AlternateContent>
          <mc:Choice Requires="wps">
            <w:drawing>
              <wp:anchor distT="0" distB="0" distL="114300" distR="114300" simplePos="0" relativeHeight="251703296" behindDoc="0" locked="0" layoutInCell="1" allowOverlap="1" wp14:anchorId="16366326" wp14:editId="04FF0EDC">
                <wp:simplePos x="0" y="0"/>
                <wp:positionH relativeFrom="column">
                  <wp:posOffset>300990</wp:posOffset>
                </wp:positionH>
                <wp:positionV relativeFrom="paragraph">
                  <wp:posOffset>261620</wp:posOffset>
                </wp:positionV>
                <wp:extent cx="5125085" cy="12065"/>
                <wp:effectExtent l="24765" t="20320" r="22225" b="24765"/>
                <wp:wrapNone/>
                <wp:docPr id="615445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5085" cy="1206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7DC646" id="_x0000_t32" coordsize="21600,21600" o:spt="32" o:oned="t" path="m,l21600,21600e" filled="f">
                <v:path arrowok="t" fillok="f" o:connecttype="none"/>
                <o:lock v:ext="edit" shapetype="t"/>
              </v:shapetype>
              <v:shape id="AutoShape 43" o:spid="_x0000_s1026" type="#_x0000_t32" style="position:absolute;margin-left:23.7pt;margin-top:20.6pt;width:403.55pt;height:.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" strokecolor="#f2f2f2 [3041]" strokeweight="3pt">
                <v:shadow color="#205867 [1608]" opacity=".5" offset="1pt"/>
              </v:shape>
            </w:pict>
          </mc:Fallback>
        </mc:AlternateContent>
      </w:r>
      <w:r w:rsidR="0008244E" w:rsidRPr="00312AC9">
        <w:rPr>
          <w:rFonts w:asciiTheme="majorBidi" w:hAnsiTheme="majorBidi" w:cstheme="majorBidi"/>
          <w:b/>
          <w:sz w:val="28"/>
          <w:szCs w:val="28"/>
        </w:rPr>
        <w:t>BHU Bumburet</w:t>
      </w:r>
    </w:p>
    <w:p w14:paraId="43635441" w14:textId="77777777" w:rsidR="0008244E" w:rsidRPr="00312AC9" w:rsidRDefault="0008244E" w:rsidP="0008244E">
      <w:pPr>
        <w:jc w:val="center"/>
        <w:rPr>
          <w:rFonts w:asciiTheme="majorBidi" w:hAnsiTheme="majorBidi" w:cstheme="majorBidi"/>
          <w:b/>
          <w:sz w:val="24"/>
          <w:szCs w:val="24"/>
        </w:rPr>
      </w:pPr>
    </w:p>
    <w:p w14:paraId="1C0EE33E" w14:textId="77777777" w:rsidR="0008244E" w:rsidRPr="00312AC9" w:rsidRDefault="0008244E" w:rsidP="0008244E">
      <w:pPr>
        <w:ind w:right="989"/>
        <w:jc w:val="center"/>
        <w:rPr>
          <w:rFonts w:asciiTheme="majorBidi" w:hAnsiTheme="majorBidi" w:cstheme="majorBidi"/>
          <w:b/>
        </w:rPr>
      </w:pPr>
      <w:r w:rsidRPr="00312AC9">
        <w:rPr>
          <w:rFonts w:asciiTheme="majorBidi" w:hAnsiTheme="majorBidi" w:cstheme="majorBidi"/>
          <w:b/>
        </w:rPr>
        <w:t xml:space="preserve">            </w:t>
      </w:r>
    </w:p>
    <w:p w14:paraId="36D501C7" w14:textId="416CF5A7" w:rsidR="0008244E" w:rsidRPr="00312AC9" w:rsidRDefault="0008244E" w:rsidP="0008244E">
      <w:pPr>
        <w:ind w:right="989"/>
        <w:jc w:val="center"/>
        <w:rPr>
          <w:rFonts w:asciiTheme="majorBidi" w:hAnsiTheme="majorBidi" w:cstheme="majorBidi"/>
          <w:b/>
          <w:sz w:val="28"/>
          <w:szCs w:val="28"/>
        </w:rPr>
      </w:pPr>
      <w:r w:rsidRPr="00312AC9">
        <w:rPr>
          <w:rFonts w:asciiTheme="majorBidi" w:hAnsiTheme="majorBidi" w:cstheme="majorBidi"/>
          <w:b/>
        </w:rPr>
        <w:t xml:space="preserve">                </w:t>
      </w:r>
      <w:r w:rsidR="00262F68">
        <w:rPr>
          <w:rFonts w:asciiTheme="majorBidi" w:hAnsiTheme="majorBidi" w:cstheme="majorBidi"/>
          <w:b/>
          <w:sz w:val="28"/>
          <w:szCs w:val="28"/>
        </w:rPr>
        <w:t>August</w:t>
      </w:r>
      <w:r w:rsidR="000F11EE">
        <w:rPr>
          <w:rFonts w:asciiTheme="majorBidi" w:hAnsiTheme="majorBidi" w:cstheme="majorBidi"/>
          <w:b/>
          <w:sz w:val="28"/>
          <w:szCs w:val="28"/>
        </w:rPr>
        <w:t xml:space="preserve"> </w:t>
      </w:r>
      <w:r w:rsidRPr="00312AC9">
        <w:rPr>
          <w:rFonts w:asciiTheme="majorBidi" w:hAnsiTheme="majorBidi" w:cstheme="majorBidi"/>
          <w:b/>
          <w:sz w:val="28"/>
          <w:szCs w:val="28"/>
        </w:rPr>
        <w:t>202</w:t>
      </w:r>
      <w:r w:rsidR="00AF2F45">
        <w:rPr>
          <w:rFonts w:asciiTheme="majorBidi" w:hAnsiTheme="majorBidi" w:cstheme="majorBidi"/>
          <w:b/>
          <w:sz w:val="28"/>
          <w:szCs w:val="28"/>
        </w:rPr>
        <w:t>3</w:t>
      </w:r>
    </w:p>
    <w:p w14:paraId="2E90AFC4" w14:textId="77777777" w:rsidR="0008244E" w:rsidRPr="00312AC9" w:rsidRDefault="0008244E" w:rsidP="0008244E">
      <w:pPr>
        <w:ind w:right="989"/>
        <w:jc w:val="center"/>
        <w:rPr>
          <w:rFonts w:asciiTheme="majorBidi" w:hAnsiTheme="majorBidi" w:cstheme="majorBidi"/>
          <w:b/>
        </w:rPr>
      </w:pPr>
    </w:p>
    <w:p w14:paraId="7E404875" w14:textId="77777777" w:rsidR="0008244E" w:rsidRPr="00312AC9" w:rsidRDefault="0008244E" w:rsidP="0008244E">
      <w:pPr>
        <w:autoSpaceDE w:val="0"/>
        <w:autoSpaceDN w:val="0"/>
        <w:adjustRightInd w:val="0"/>
        <w:spacing w:after="0" w:line="480" w:lineRule="auto"/>
        <w:jc w:val="center"/>
        <w:rPr>
          <w:rFonts w:asciiTheme="majorBidi" w:hAnsiTheme="majorBidi" w:cstheme="majorBidi"/>
          <w:b/>
          <w:sz w:val="28"/>
          <w:szCs w:val="28"/>
        </w:rPr>
      </w:pPr>
    </w:p>
    <w:p w14:paraId="1219DAE2" w14:textId="77777777" w:rsidR="00E018C8" w:rsidRDefault="0008244E" w:rsidP="00E018C8">
      <w:pPr>
        <w:autoSpaceDE w:val="0"/>
        <w:autoSpaceDN w:val="0"/>
        <w:adjustRightInd w:val="0"/>
        <w:spacing w:after="0" w:line="480" w:lineRule="auto"/>
        <w:jc w:val="center"/>
        <w:rPr>
          <w:rFonts w:asciiTheme="majorBidi" w:hAnsiTheme="majorBidi" w:cstheme="majorBidi"/>
          <w:b/>
          <w:sz w:val="28"/>
          <w:szCs w:val="28"/>
        </w:rPr>
      </w:pPr>
      <w:r w:rsidRPr="00312AC9">
        <w:rPr>
          <w:rFonts w:asciiTheme="majorBidi" w:hAnsiTheme="majorBidi" w:cstheme="majorBidi"/>
          <w:b/>
          <w:sz w:val="28"/>
          <w:szCs w:val="28"/>
        </w:rPr>
        <w:t>Prepared by</w:t>
      </w:r>
    </w:p>
    <w:p w14:paraId="5741F165" w14:textId="77777777" w:rsidR="00E018C8" w:rsidRDefault="00E018C8" w:rsidP="00E018C8">
      <w:pPr>
        <w:autoSpaceDE w:val="0"/>
        <w:autoSpaceDN w:val="0"/>
        <w:adjustRightInd w:val="0"/>
        <w:spacing w:after="0" w:line="480" w:lineRule="auto"/>
        <w:jc w:val="center"/>
        <w:rPr>
          <w:rFonts w:asciiTheme="majorBidi" w:hAnsiTheme="majorBidi" w:cstheme="majorBidi"/>
          <w:b/>
          <w:sz w:val="28"/>
          <w:szCs w:val="28"/>
        </w:rPr>
      </w:pPr>
    </w:p>
    <w:p w14:paraId="795647ED" w14:textId="2560EABB" w:rsidR="00A928F8" w:rsidRDefault="0008244E" w:rsidP="00E018C8">
      <w:pPr>
        <w:autoSpaceDE w:val="0"/>
        <w:autoSpaceDN w:val="0"/>
        <w:adjustRightInd w:val="0"/>
        <w:spacing w:after="0" w:line="276" w:lineRule="auto"/>
        <w:jc w:val="center"/>
        <w:rPr>
          <w:rFonts w:asciiTheme="majorBidi" w:eastAsia="Arial" w:hAnsiTheme="majorBidi" w:cstheme="majorBidi"/>
          <w:b/>
        </w:rPr>
        <w:sectPr w:rsidR="00A928F8" w:rsidSect="00E018C8">
          <w:footerReference w:type="default" r:id="rId10"/>
          <w:pgSz w:w="11906" w:h="16838"/>
          <w:pgMar w:top="1440" w:right="1440" w:bottom="1134" w:left="1440" w:header="709" w:footer="709" w:gutter="0"/>
          <w:pgNumType w:fmt="lowerRoman" w:start="1"/>
          <w:cols w:space="708"/>
          <w:docGrid w:linePitch="360"/>
        </w:sectPr>
      </w:pPr>
      <w:r w:rsidRPr="00312AC9">
        <w:rPr>
          <w:rFonts w:asciiTheme="majorBidi" w:hAnsiTheme="majorBidi" w:cstheme="majorBidi"/>
          <w:b/>
          <w:sz w:val="24"/>
          <w:szCs w:val="24"/>
        </w:rPr>
        <w:t>Social Safeguards Team of Project Management Unit – Khyber Pakhtunkhwa Human Capital Investment Project (PMU-KPHCIP</w:t>
      </w:r>
      <w:r w:rsidR="0009297A">
        <w:rPr>
          <w:rFonts w:asciiTheme="majorBidi" w:hAnsiTheme="majorBidi" w:cstheme="majorBidi"/>
          <w:b/>
          <w:sz w:val="24"/>
          <w:szCs w:val="24"/>
        </w:rPr>
        <w:t xml:space="preserve"> Health</w:t>
      </w:r>
      <w:r w:rsidRPr="00312AC9">
        <w:rPr>
          <w:rFonts w:asciiTheme="majorBidi" w:hAnsiTheme="majorBidi" w:cstheme="majorBidi"/>
          <w:b/>
          <w:sz w:val="24"/>
          <w:szCs w:val="24"/>
        </w:rPr>
        <w:t>)</w:t>
      </w:r>
      <w:r w:rsidR="003653B5" w:rsidRPr="00312AC9" w:rsidDel="003653B5">
        <w:rPr>
          <w:rFonts w:asciiTheme="majorBidi" w:hAnsiTheme="majorBidi" w:cstheme="majorBidi"/>
          <w:sz w:val="24"/>
          <w:szCs w:val="24"/>
        </w:rPr>
        <w:t xml:space="preserve"> </w:t>
      </w:r>
    </w:p>
    <w:p w14:paraId="74A6662F" w14:textId="1B46AEAB" w:rsidR="00B16F21" w:rsidRPr="00312AC9" w:rsidRDefault="00B16F21" w:rsidP="00B16F21">
      <w:pPr>
        <w:keepNext/>
        <w:pageBreakBefore/>
        <w:tabs>
          <w:tab w:val="left" w:pos="113"/>
        </w:tabs>
        <w:spacing w:before="240" w:after="120" w:line="240" w:lineRule="auto"/>
        <w:jc w:val="center"/>
        <w:rPr>
          <w:rFonts w:asciiTheme="majorBidi" w:eastAsia="Arial" w:hAnsiTheme="majorBidi" w:cstheme="majorBidi"/>
          <w:b/>
        </w:rPr>
      </w:pPr>
      <w:r w:rsidRPr="00312AC9">
        <w:rPr>
          <w:rFonts w:asciiTheme="majorBidi" w:eastAsia="Arial" w:hAnsiTheme="majorBidi" w:cstheme="majorBidi"/>
          <w:b/>
        </w:rPr>
        <w:lastRenderedPageBreak/>
        <w:t>ABBREVIATIONS</w:t>
      </w:r>
    </w:p>
    <w:p w14:paraId="12576E67" w14:textId="77777777" w:rsidR="00231781" w:rsidRPr="00312AC9" w:rsidRDefault="00231781" w:rsidP="00F955BA">
      <w:pPr>
        <w:spacing w:after="0" w:line="360" w:lineRule="auto"/>
        <w:rPr>
          <w:rFonts w:asciiTheme="majorBidi" w:eastAsia="Arial" w:hAnsiTheme="majorBidi" w:cstheme="majorBidi"/>
        </w:rPr>
      </w:pPr>
    </w:p>
    <w:p w14:paraId="74D3591D" w14:textId="2AC5CFEC" w:rsidR="00A16149" w:rsidRDefault="00A16149" w:rsidP="00F955BA">
      <w:pPr>
        <w:spacing w:after="0" w:line="360" w:lineRule="auto"/>
        <w:rPr>
          <w:rFonts w:asciiTheme="majorBidi" w:eastAsia="Arial" w:hAnsiTheme="majorBidi" w:cstheme="majorBidi"/>
        </w:rPr>
      </w:pPr>
      <w:r>
        <w:rPr>
          <w:rFonts w:asciiTheme="majorBidi" w:eastAsia="Arial" w:hAnsiTheme="majorBidi" w:cstheme="majorBidi"/>
        </w:rPr>
        <w:t>AKRSP</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Agha Khan Rural Support Program</w:t>
      </w:r>
    </w:p>
    <w:p w14:paraId="047B2F77" w14:textId="1E210BEE" w:rsidR="00831AA2" w:rsidRPr="00312AC9" w:rsidRDefault="00831AA2" w:rsidP="00F955BA">
      <w:pPr>
        <w:spacing w:after="0" w:line="360" w:lineRule="auto"/>
        <w:rPr>
          <w:rFonts w:asciiTheme="majorBidi" w:eastAsia="Arial" w:hAnsiTheme="majorBidi" w:cstheme="majorBidi"/>
        </w:rPr>
      </w:pPr>
      <w:r w:rsidRPr="00312AC9">
        <w:rPr>
          <w:rFonts w:asciiTheme="majorBidi" w:eastAsia="Arial" w:hAnsiTheme="majorBidi" w:cstheme="majorBidi"/>
        </w:rPr>
        <w:t>AVDP</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Ayun and Valleys Development Program</w:t>
      </w:r>
    </w:p>
    <w:p w14:paraId="3B18D8E2" w14:textId="7B659E69" w:rsidR="00F955BA" w:rsidRDefault="00F955BA" w:rsidP="00F955BA">
      <w:pPr>
        <w:spacing w:after="0" w:line="360" w:lineRule="auto"/>
        <w:rPr>
          <w:rFonts w:asciiTheme="majorBidi" w:eastAsia="Arial" w:hAnsiTheme="majorBidi" w:cstheme="majorBidi"/>
        </w:rPr>
      </w:pPr>
      <w:r w:rsidRPr="00312AC9">
        <w:rPr>
          <w:rFonts w:asciiTheme="majorBidi" w:eastAsia="Arial" w:hAnsiTheme="majorBidi" w:cstheme="majorBidi"/>
        </w:rPr>
        <w:t>BHU</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Basic Health Unit</w:t>
      </w:r>
    </w:p>
    <w:p w14:paraId="09C01A29" w14:textId="56C3EC5A" w:rsidR="00E96A9E" w:rsidRPr="00312AC9" w:rsidRDefault="00E96A9E" w:rsidP="00F955BA">
      <w:pPr>
        <w:spacing w:after="0" w:line="360" w:lineRule="auto"/>
        <w:rPr>
          <w:rFonts w:asciiTheme="majorBidi" w:eastAsia="Arial" w:hAnsiTheme="majorBidi" w:cstheme="majorBidi"/>
        </w:rPr>
      </w:pPr>
      <w:r>
        <w:rPr>
          <w:rFonts w:asciiTheme="majorBidi" w:eastAsia="Arial" w:hAnsiTheme="majorBidi" w:cstheme="majorBidi"/>
        </w:rPr>
        <w:t>CEMP</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Contractor Environment Management Plan</w:t>
      </w:r>
    </w:p>
    <w:p w14:paraId="76B4C51A" w14:textId="6049F768" w:rsidR="009F5FC9" w:rsidRPr="00312AC9" w:rsidRDefault="009F5FC9" w:rsidP="00F955BA">
      <w:pPr>
        <w:spacing w:after="0" w:line="360" w:lineRule="auto"/>
        <w:rPr>
          <w:rFonts w:asciiTheme="majorBidi" w:eastAsia="Arial" w:hAnsiTheme="majorBidi" w:cstheme="majorBidi"/>
        </w:rPr>
      </w:pPr>
      <w:r w:rsidRPr="00312AC9">
        <w:rPr>
          <w:rFonts w:asciiTheme="majorBidi" w:eastAsia="Arial" w:hAnsiTheme="majorBidi" w:cstheme="majorBidi"/>
        </w:rPr>
        <w:t>DHO</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District Health Officer</w:t>
      </w:r>
    </w:p>
    <w:p w14:paraId="1E1DA198" w14:textId="77777777" w:rsidR="00E96A9E" w:rsidRDefault="00831AA2" w:rsidP="00F955BA">
      <w:pPr>
        <w:spacing w:after="0" w:line="360" w:lineRule="auto"/>
        <w:rPr>
          <w:rFonts w:asciiTheme="majorBidi" w:eastAsia="Arial" w:hAnsiTheme="majorBidi" w:cstheme="majorBidi"/>
        </w:rPr>
      </w:pPr>
      <w:r w:rsidRPr="00312AC9">
        <w:rPr>
          <w:rFonts w:asciiTheme="majorBidi" w:eastAsia="Arial" w:hAnsiTheme="majorBidi" w:cstheme="majorBidi"/>
        </w:rPr>
        <w:t>DHQ</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District Head Quarter</w:t>
      </w:r>
    </w:p>
    <w:p w14:paraId="65E9F6B8" w14:textId="270E98AC" w:rsidR="00831AA2" w:rsidRPr="00312AC9" w:rsidRDefault="00E96A9E" w:rsidP="00F955BA">
      <w:pPr>
        <w:spacing w:after="0" w:line="360" w:lineRule="auto"/>
        <w:rPr>
          <w:rFonts w:asciiTheme="majorBidi" w:eastAsia="Arial" w:hAnsiTheme="majorBidi" w:cstheme="majorBidi"/>
        </w:rPr>
      </w:pPr>
      <w:r>
        <w:rPr>
          <w:rFonts w:asciiTheme="majorBidi" w:eastAsia="Arial" w:hAnsiTheme="majorBidi" w:cstheme="majorBidi"/>
        </w:rPr>
        <w:t>EMP</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Environment Management Plan</w:t>
      </w:r>
    </w:p>
    <w:p w14:paraId="3BD70027" w14:textId="53B044CA" w:rsidR="00231781"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FGDs</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Focus Group Discussions</w:t>
      </w:r>
    </w:p>
    <w:p w14:paraId="249B320B" w14:textId="74D692FD" w:rsidR="00A16149" w:rsidRPr="00312AC9" w:rsidRDefault="00A16149" w:rsidP="00231781">
      <w:pPr>
        <w:spacing w:after="0" w:line="360" w:lineRule="auto"/>
        <w:rPr>
          <w:rFonts w:asciiTheme="majorBidi" w:eastAsia="Arial" w:hAnsiTheme="majorBidi" w:cstheme="majorBidi"/>
        </w:rPr>
      </w:pPr>
      <w:r>
        <w:rPr>
          <w:rFonts w:asciiTheme="majorBidi" w:eastAsia="Arial" w:hAnsiTheme="majorBidi" w:cstheme="majorBidi"/>
        </w:rPr>
        <w:t>GAC</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Global Affairs Canada</w:t>
      </w:r>
    </w:p>
    <w:p w14:paraId="0DBDD007" w14:textId="0A77B9E8" w:rsidR="00723414" w:rsidRPr="00312AC9" w:rsidRDefault="00723414" w:rsidP="00231781">
      <w:pPr>
        <w:spacing w:after="0" w:line="360" w:lineRule="auto"/>
        <w:rPr>
          <w:rFonts w:asciiTheme="majorBidi" w:eastAsia="Arial" w:hAnsiTheme="majorBidi" w:cstheme="majorBidi"/>
        </w:rPr>
      </w:pPr>
      <w:r w:rsidRPr="00312AC9">
        <w:rPr>
          <w:rFonts w:asciiTheme="majorBidi" w:eastAsia="Arial" w:hAnsiTheme="majorBidi" w:cstheme="majorBidi"/>
        </w:rPr>
        <w:t>GRM</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Grievance Redress Mechanism</w:t>
      </w:r>
    </w:p>
    <w:p w14:paraId="68C17608" w14:textId="264CBDB6"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HRH</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Human Resource for Health</w:t>
      </w:r>
    </w:p>
    <w:p w14:paraId="303E86A7" w14:textId="6F4715A0"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IPP</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Indigenous People Plan</w:t>
      </w:r>
    </w:p>
    <w:p w14:paraId="01B8B0C3" w14:textId="15159E7A"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IPs</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Indigenous People</w:t>
      </w:r>
    </w:p>
    <w:p w14:paraId="21607AF8" w14:textId="47ACF62E"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KII</w:t>
      </w:r>
      <w:r w:rsidR="003109B8" w:rsidRPr="00312AC9">
        <w:rPr>
          <w:rFonts w:asciiTheme="majorBidi" w:eastAsia="Arial" w:hAnsiTheme="majorBidi" w:cstheme="majorBidi"/>
        </w:rPr>
        <w:t>s</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Key Informant Interviews</w:t>
      </w:r>
    </w:p>
    <w:p w14:paraId="35DE6000" w14:textId="48DAA44D" w:rsidR="00831AA2" w:rsidRDefault="00831AA2" w:rsidP="00231781">
      <w:pPr>
        <w:spacing w:after="0" w:line="360" w:lineRule="auto"/>
        <w:rPr>
          <w:rFonts w:asciiTheme="majorBidi" w:eastAsia="Arial" w:hAnsiTheme="majorBidi" w:cstheme="majorBidi"/>
        </w:rPr>
      </w:pPr>
      <w:r w:rsidRPr="00312AC9">
        <w:rPr>
          <w:rFonts w:asciiTheme="majorBidi" w:hAnsiTheme="majorBidi" w:cstheme="majorBidi"/>
        </w:rPr>
        <w:t>LHVs</w:t>
      </w:r>
      <w:r w:rsidRPr="00312AC9">
        <w:rPr>
          <w:rFonts w:asciiTheme="majorBidi" w:hAnsiTheme="majorBidi" w:cstheme="majorBidi"/>
        </w:rPr>
        <w:tab/>
      </w:r>
      <w:r w:rsidRPr="00312AC9">
        <w:rPr>
          <w:rFonts w:asciiTheme="majorBidi" w:hAnsiTheme="majorBidi" w:cstheme="majorBidi"/>
        </w:rPr>
        <w:tab/>
      </w:r>
      <w:r w:rsidRPr="00312AC9">
        <w:rPr>
          <w:rFonts w:asciiTheme="majorBidi" w:eastAsia="Arial" w:hAnsiTheme="majorBidi" w:cstheme="majorBidi"/>
        </w:rPr>
        <w:t>–</w:t>
      </w:r>
      <w:r w:rsidRPr="00312AC9">
        <w:rPr>
          <w:rFonts w:asciiTheme="majorBidi" w:eastAsia="Arial" w:hAnsiTheme="majorBidi" w:cstheme="majorBidi"/>
        </w:rPr>
        <w:tab/>
        <w:t>Lady Health Visitors</w:t>
      </w:r>
    </w:p>
    <w:p w14:paraId="642E03D2" w14:textId="61838A5F" w:rsidR="002754AC" w:rsidRDefault="002754AC" w:rsidP="00231781">
      <w:pPr>
        <w:spacing w:after="0" w:line="360" w:lineRule="auto"/>
        <w:rPr>
          <w:rFonts w:asciiTheme="majorBidi" w:eastAsia="Arial" w:hAnsiTheme="majorBidi" w:cstheme="majorBidi"/>
        </w:rPr>
      </w:pPr>
      <w:r>
        <w:rPr>
          <w:rFonts w:asciiTheme="majorBidi" w:eastAsia="Arial" w:hAnsiTheme="majorBidi" w:cstheme="majorBidi"/>
        </w:rPr>
        <w:t>LHW</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Lady Health Worker</w:t>
      </w:r>
    </w:p>
    <w:p w14:paraId="2F5931BF" w14:textId="66D4CADE" w:rsidR="00063247" w:rsidRPr="00312AC9" w:rsidRDefault="00063247" w:rsidP="00231781">
      <w:pPr>
        <w:spacing w:after="0" w:line="360" w:lineRule="auto"/>
        <w:rPr>
          <w:rFonts w:asciiTheme="majorBidi" w:eastAsia="Arial" w:hAnsiTheme="majorBidi" w:cstheme="majorBidi"/>
        </w:rPr>
      </w:pPr>
      <w:r>
        <w:rPr>
          <w:rFonts w:asciiTheme="majorBidi" w:eastAsia="Arial" w:hAnsiTheme="majorBidi" w:cstheme="majorBidi"/>
        </w:rPr>
        <w:t>NGO</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r>
      <w:r w:rsidR="008A4480">
        <w:rPr>
          <w:rFonts w:asciiTheme="majorBidi" w:eastAsia="Arial" w:hAnsiTheme="majorBidi" w:cstheme="majorBidi"/>
        </w:rPr>
        <w:t>Non-Governmental</w:t>
      </w:r>
      <w:r>
        <w:rPr>
          <w:rFonts w:asciiTheme="majorBidi" w:eastAsia="Arial" w:hAnsiTheme="majorBidi" w:cstheme="majorBidi"/>
        </w:rPr>
        <w:t xml:space="preserve"> Organization</w:t>
      </w:r>
    </w:p>
    <w:p w14:paraId="75D5EDA6" w14:textId="1B616050"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KPHCIP</w:t>
      </w:r>
      <w:r w:rsidRPr="00312AC9">
        <w:rPr>
          <w:rFonts w:asciiTheme="majorBidi" w:eastAsia="Arial" w:hAnsiTheme="majorBidi" w:cstheme="majorBidi"/>
        </w:rPr>
        <w:tab/>
        <w:t>–</w:t>
      </w:r>
      <w:r w:rsidRPr="00312AC9">
        <w:rPr>
          <w:rFonts w:asciiTheme="majorBidi" w:eastAsia="Arial" w:hAnsiTheme="majorBidi" w:cstheme="majorBidi"/>
        </w:rPr>
        <w:tab/>
        <w:t>Khyber Pakhtunkhwa Human Capital Investment Project</w:t>
      </w:r>
    </w:p>
    <w:p w14:paraId="45AF3F24" w14:textId="6D28E957" w:rsidR="00B16F21" w:rsidRPr="00312AC9" w:rsidRDefault="00B16F21" w:rsidP="00B16F21">
      <w:pPr>
        <w:spacing w:after="0" w:line="360" w:lineRule="auto"/>
        <w:rPr>
          <w:rFonts w:asciiTheme="majorBidi" w:eastAsia="Arial" w:hAnsiTheme="majorBidi" w:cstheme="majorBidi"/>
        </w:rPr>
      </w:pPr>
      <w:r w:rsidRPr="00312AC9">
        <w:rPr>
          <w:rFonts w:asciiTheme="majorBidi" w:eastAsia="Arial" w:hAnsiTheme="majorBidi" w:cstheme="majorBidi"/>
        </w:rPr>
        <w:t>OP</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Operational Policy</w:t>
      </w:r>
    </w:p>
    <w:p w14:paraId="309C76A2" w14:textId="790A6707" w:rsidR="009F5FC9" w:rsidRPr="00312AC9" w:rsidRDefault="009F5FC9" w:rsidP="00B16F21">
      <w:pPr>
        <w:spacing w:after="0" w:line="360" w:lineRule="auto"/>
        <w:rPr>
          <w:rFonts w:asciiTheme="majorBidi" w:eastAsia="Arial" w:hAnsiTheme="majorBidi" w:cstheme="majorBidi"/>
        </w:rPr>
      </w:pPr>
      <w:r w:rsidRPr="00312AC9">
        <w:rPr>
          <w:rFonts w:asciiTheme="majorBidi" w:eastAsia="Arial" w:hAnsiTheme="majorBidi" w:cstheme="majorBidi"/>
        </w:rPr>
        <w:t>PDO</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Project Development Objective</w:t>
      </w:r>
    </w:p>
    <w:p w14:paraId="03EF2AE2" w14:textId="63C521C8"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PMU</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Project Management Unit</w:t>
      </w:r>
    </w:p>
    <w:p w14:paraId="30FCE375" w14:textId="78C891F3" w:rsidR="009F5FC9" w:rsidRDefault="009F5FC9" w:rsidP="00231781">
      <w:pPr>
        <w:spacing w:after="0" w:line="360" w:lineRule="auto"/>
        <w:rPr>
          <w:rFonts w:asciiTheme="majorBidi" w:eastAsia="Arial" w:hAnsiTheme="majorBidi" w:cstheme="majorBidi"/>
        </w:rPr>
      </w:pPr>
      <w:r w:rsidRPr="00312AC9">
        <w:rPr>
          <w:rFonts w:asciiTheme="majorBidi" w:eastAsia="Arial" w:hAnsiTheme="majorBidi" w:cstheme="majorBidi"/>
        </w:rPr>
        <w:t>RHC</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Rural Health Centre</w:t>
      </w:r>
      <w:r w:rsidR="00063247">
        <w:rPr>
          <w:rFonts w:asciiTheme="majorBidi" w:eastAsia="Arial" w:hAnsiTheme="majorBidi" w:cstheme="majorBidi"/>
        </w:rPr>
        <w:tab/>
      </w:r>
    </w:p>
    <w:p w14:paraId="2EC0D66A" w14:textId="0A16FE2E" w:rsidR="00063247" w:rsidRDefault="00063247" w:rsidP="00231781">
      <w:pPr>
        <w:spacing w:after="0" w:line="360" w:lineRule="auto"/>
        <w:rPr>
          <w:rFonts w:asciiTheme="majorBidi" w:eastAsia="Arial" w:hAnsiTheme="majorBidi" w:cstheme="majorBidi"/>
        </w:rPr>
      </w:pPr>
      <w:r>
        <w:rPr>
          <w:rFonts w:asciiTheme="majorBidi" w:eastAsia="Arial" w:hAnsiTheme="majorBidi" w:cstheme="majorBidi"/>
        </w:rPr>
        <w:t>SI</w:t>
      </w:r>
      <w:r w:rsidR="00517E61">
        <w:rPr>
          <w:rFonts w:asciiTheme="majorBidi" w:eastAsia="Arial" w:hAnsiTheme="majorBidi" w:cstheme="majorBidi"/>
        </w:rPr>
        <w:t>F</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Sec</w:t>
      </w:r>
      <w:r w:rsidR="00517E61">
        <w:rPr>
          <w:rFonts w:asciiTheme="majorBidi" w:eastAsia="Arial" w:hAnsiTheme="majorBidi" w:cstheme="majorBidi"/>
        </w:rPr>
        <w:t>ours</w:t>
      </w:r>
      <w:r>
        <w:rPr>
          <w:rFonts w:asciiTheme="majorBidi" w:eastAsia="Arial" w:hAnsiTheme="majorBidi" w:cstheme="majorBidi"/>
        </w:rPr>
        <w:t xml:space="preserve"> Islami</w:t>
      </w:r>
      <w:r w:rsidR="00517E61">
        <w:rPr>
          <w:rFonts w:asciiTheme="majorBidi" w:eastAsia="Arial" w:hAnsiTheme="majorBidi" w:cstheme="majorBidi"/>
        </w:rPr>
        <w:t>que</w:t>
      </w:r>
      <w:r>
        <w:rPr>
          <w:rFonts w:asciiTheme="majorBidi" w:eastAsia="Arial" w:hAnsiTheme="majorBidi" w:cstheme="majorBidi"/>
        </w:rPr>
        <w:t xml:space="preserve"> France</w:t>
      </w:r>
    </w:p>
    <w:p w14:paraId="4A0980A6" w14:textId="1BBC48BB" w:rsidR="00063247" w:rsidRPr="00312AC9" w:rsidRDefault="00063247" w:rsidP="00231781">
      <w:pPr>
        <w:spacing w:after="0" w:line="360" w:lineRule="auto"/>
        <w:rPr>
          <w:rFonts w:asciiTheme="majorBidi" w:eastAsia="Arial" w:hAnsiTheme="majorBidi" w:cstheme="majorBidi"/>
        </w:rPr>
      </w:pPr>
      <w:r>
        <w:rPr>
          <w:rFonts w:asciiTheme="majorBidi" w:eastAsia="Arial" w:hAnsiTheme="majorBidi" w:cstheme="majorBidi"/>
        </w:rPr>
        <w:t>SRSP</w:t>
      </w:r>
      <w:r>
        <w:rPr>
          <w:rFonts w:asciiTheme="majorBidi" w:eastAsia="Arial" w:hAnsiTheme="majorBidi" w:cstheme="majorBidi"/>
        </w:rPr>
        <w:tab/>
      </w:r>
      <w:r>
        <w:rPr>
          <w:rFonts w:asciiTheme="majorBidi" w:eastAsia="Arial" w:hAnsiTheme="majorBidi" w:cstheme="majorBidi"/>
        </w:rPr>
        <w:tab/>
      </w:r>
      <w:r w:rsidRPr="00312AC9">
        <w:rPr>
          <w:rFonts w:asciiTheme="majorBidi" w:eastAsia="Arial" w:hAnsiTheme="majorBidi" w:cstheme="majorBidi"/>
        </w:rPr>
        <w:t>–</w:t>
      </w:r>
      <w:r>
        <w:rPr>
          <w:rFonts w:asciiTheme="majorBidi" w:eastAsia="Arial" w:hAnsiTheme="majorBidi" w:cstheme="majorBidi"/>
        </w:rPr>
        <w:tab/>
        <w:t>Sarhad Rural Support Program</w:t>
      </w:r>
    </w:p>
    <w:p w14:paraId="60F731E0" w14:textId="2B9094F0" w:rsidR="00233D40" w:rsidRPr="00312AC9" w:rsidRDefault="00233D40" w:rsidP="00231781">
      <w:pPr>
        <w:spacing w:after="0" w:line="360" w:lineRule="auto"/>
        <w:rPr>
          <w:rFonts w:asciiTheme="majorBidi" w:eastAsia="Arial" w:hAnsiTheme="majorBidi" w:cstheme="majorBidi"/>
        </w:rPr>
      </w:pPr>
      <w:r w:rsidRPr="00312AC9">
        <w:rPr>
          <w:rFonts w:asciiTheme="majorBidi" w:eastAsia="Arial" w:hAnsiTheme="majorBidi" w:cstheme="majorBidi"/>
        </w:rPr>
        <w:t>TMA</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 xml:space="preserve">Tehsil Municipal Administration </w:t>
      </w:r>
    </w:p>
    <w:p w14:paraId="65340122" w14:textId="309D1B10"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UC</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Union Council</w:t>
      </w:r>
    </w:p>
    <w:p w14:paraId="3031A900" w14:textId="6264775F" w:rsidR="00831AA2" w:rsidRPr="00312AC9" w:rsidRDefault="00831AA2" w:rsidP="00231781">
      <w:pPr>
        <w:spacing w:after="0" w:line="360" w:lineRule="auto"/>
        <w:rPr>
          <w:rFonts w:asciiTheme="majorBidi" w:eastAsia="Arial" w:hAnsiTheme="majorBidi" w:cstheme="majorBidi"/>
        </w:rPr>
      </w:pPr>
      <w:r w:rsidRPr="00312AC9">
        <w:rPr>
          <w:rFonts w:asciiTheme="majorBidi" w:eastAsia="Arial" w:hAnsiTheme="majorBidi" w:cstheme="majorBidi"/>
        </w:rPr>
        <w:t>VC</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Village Councilor</w:t>
      </w:r>
    </w:p>
    <w:p w14:paraId="1861DF87" w14:textId="77777777" w:rsidR="00231781" w:rsidRPr="00312AC9" w:rsidRDefault="00231781" w:rsidP="00231781">
      <w:pPr>
        <w:spacing w:after="0" w:line="360" w:lineRule="auto"/>
        <w:rPr>
          <w:rFonts w:asciiTheme="majorBidi" w:eastAsia="Arial" w:hAnsiTheme="majorBidi" w:cstheme="majorBidi"/>
        </w:rPr>
      </w:pPr>
      <w:r w:rsidRPr="00312AC9">
        <w:rPr>
          <w:rFonts w:asciiTheme="majorBidi" w:eastAsia="Arial" w:hAnsiTheme="majorBidi" w:cstheme="majorBidi"/>
        </w:rPr>
        <w:t>WB</w:t>
      </w:r>
      <w:r w:rsidRPr="00312AC9">
        <w:rPr>
          <w:rFonts w:asciiTheme="majorBidi" w:eastAsia="Arial" w:hAnsiTheme="majorBidi" w:cstheme="majorBidi"/>
        </w:rPr>
        <w:tab/>
      </w:r>
      <w:r w:rsidRPr="00312AC9">
        <w:rPr>
          <w:rFonts w:asciiTheme="majorBidi" w:eastAsia="Arial" w:hAnsiTheme="majorBidi" w:cstheme="majorBidi"/>
        </w:rPr>
        <w:tab/>
        <w:t>–</w:t>
      </w:r>
      <w:r w:rsidRPr="00312AC9">
        <w:rPr>
          <w:rFonts w:asciiTheme="majorBidi" w:eastAsia="Arial" w:hAnsiTheme="majorBidi" w:cstheme="majorBidi"/>
        </w:rPr>
        <w:tab/>
        <w:t>World Bank</w:t>
      </w:r>
    </w:p>
    <w:p w14:paraId="1685718D" w14:textId="77777777" w:rsidR="00231781" w:rsidRPr="00312AC9" w:rsidRDefault="00231781" w:rsidP="00231781">
      <w:pPr>
        <w:spacing w:after="0" w:line="360" w:lineRule="auto"/>
        <w:rPr>
          <w:rFonts w:asciiTheme="majorBidi" w:eastAsia="Arial" w:hAnsiTheme="majorBidi" w:cstheme="majorBidi"/>
        </w:rPr>
      </w:pPr>
    </w:p>
    <w:p w14:paraId="2412C94B" w14:textId="77777777" w:rsidR="009B05AC" w:rsidRPr="00312AC9" w:rsidRDefault="009B05AC">
      <w:pPr>
        <w:rPr>
          <w:rFonts w:asciiTheme="majorBidi" w:hAnsiTheme="majorBidi" w:cstheme="majorBidi"/>
        </w:rPr>
      </w:pPr>
    </w:p>
    <w:p w14:paraId="5E436B21" w14:textId="77777777" w:rsidR="00A825A2" w:rsidRPr="00312AC9" w:rsidRDefault="00A825A2">
      <w:pPr>
        <w:rPr>
          <w:rFonts w:asciiTheme="majorBidi" w:hAnsiTheme="majorBidi" w:cstheme="majorBidi"/>
        </w:rPr>
      </w:pPr>
    </w:p>
    <w:p w14:paraId="32433DBB" w14:textId="77777777" w:rsidR="00A825A2" w:rsidRPr="00312AC9" w:rsidRDefault="00A825A2">
      <w:pPr>
        <w:rPr>
          <w:rFonts w:asciiTheme="majorBidi" w:hAnsiTheme="majorBidi" w:cstheme="majorBidi"/>
        </w:rPr>
      </w:pPr>
    </w:p>
    <w:p w14:paraId="28F6F9D6" w14:textId="77777777" w:rsidR="00A825A2" w:rsidRPr="00312AC9" w:rsidRDefault="00A825A2">
      <w:pPr>
        <w:rPr>
          <w:rFonts w:asciiTheme="majorBidi" w:hAnsiTheme="majorBidi" w:cstheme="majorBidi"/>
        </w:rPr>
      </w:pPr>
    </w:p>
    <w:sdt>
      <w:sdtPr>
        <w:rPr>
          <w:rFonts w:asciiTheme="majorBidi" w:eastAsiaTheme="minorEastAsia" w:hAnsiTheme="majorBidi" w:cstheme="minorBidi"/>
          <w:color w:val="auto"/>
          <w:sz w:val="22"/>
          <w:szCs w:val="22"/>
        </w:rPr>
        <w:id w:val="664829751"/>
        <w:docPartObj>
          <w:docPartGallery w:val="Table of Contents"/>
          <w:docPartUnique/>
        </w:docPartObj>
      </w:sdtPr>
      <w:sdtEndPr>
        <w:rPr>
          <w:b/>
          <w:bCs/>
          <w:noProof/>
        </w:rPr>
      </w:sdtEndPr>
      <w:sdtContent>
        <w:p w14:paraId="2CB34988" w14:textId="314778B5" w:rsidR="00DE6E1F" w:rsidRPr="00312AC9" w:rsidRDefault="00DE6E1F" w:rsidP="00DE6E1F">
          <w:pPr>
            <w:pStyle w:val="TOCHeading"/>
            <w:spacing w:line="360" w:lineRule="auto"/>
            <w:jc w:val="center"/>
            <w:rPr>
              <w:rFonts w:asciiTheme="majorBidi" w:hAnsiTheme="majorBidi"/>
              <w:b/>
              <w:bCs/>
              <w:color w:val="auto"/>
            </w:rPr>
          </w:pPr>
          <w:r w:rsidRPr="00312AC9">
            <w:rPr>
              <w:rFonts w:asciiTheme="majorBidi" w:hAnsiTheme="majorBidi"/>
              <w:b/>
              <w:bCs/>
              <w:color w:val="auto"/>
            </w:rPr>
            <w:t>Table of Contents</w:t>
          </w:r>
        </w:p>
        <w:p w14:paraId="46E940BC" w14:textId="2F63519E" w:rsidR="00262F68" w:rsidRDefault="00DE6E1F">
          <w:pPr>
            <w:pStyle w:val="TOC1"/>
            <w:tabs>
              <w:tab w:val="left" w:pos="440"/>
              <w:tab w:val="right" w:leader="dot" w:pos="9016"/>
            </w:tabs>
            <w:rPr>
              <w:noProof/>
              <w:kern w:val="2"/>
              <w:lang w:val="en-PK" w:eastAsia="en-PK"/>
            </w:rPr>
          </w:pPr>
          <w:r w:rsidRPr="00312AC9">
            <w:rPr>
              <w:rFonts w:asciiTheme="majorBidi" w:hAnsiTheme="majorBidi" w:cstheme="majorBidi"/>
              <w:b/>
              <w:bCs/>
            </w:rPr>
            <w:fldChar w:fldCharType="begin"/>
          </w:r>
          <w:r w:rsidRPr="00312AC9">
            <w:rPr>
              <w:rFonts w:asciiTheme="majorBidi" w:hAnsiTheme="majorBidi" w:cstheme="majorBidi"/>
              <w:b/>
              <w:bCs/>
            </w:rPr>
            <w:instrText xml:space="preserve"> TOC \o "1-3" \h \z \u </w:instrText>
          </w:r>
          <w:r w:rsidRPr="00312AC9">
            <w:rPr>
              <w:rFonts w:asciiTheme="majorBidi" w:hAnsiTheme="majorBidi" w:cstheme="majorBidi"/>
              <w:b/>
              <w:bCs/>
            </w:rPr>
            <w:fldChar w:fldCharType="separate"/>
          </w:r>
          <w:hyperlink w:anchor="_Toc142578797" w:history="1">
            <w:r w:rsidR="00262F68" w:rsidRPr="007450F3">
              <w:rPr>
                <w:rStyle w:val="Hyperlink"/>
                <w:rFonts w:asciiTheme="majorBidi" w:hAnsiTheme="majorBidi"/>
                <w:b/>
                <w:bCs/>
                <w:noProof/>
              </w:rPr>
              <w:t>1.</w:t>
            </w:r>
            <w:r w:rsidR="00262F68">
              <w:rPr>
                <w:noProof/>
                <w:kern w:val="2"/>
                <w:lang w:val="en-PK" w:eastAsia="en-PK"/>
              </w:rPr>
              <w:tab/>
            </w:r>
            <w:r w:rsidR="00262F68" w:rsidRPr="007450F3">
              <w:rPr>
                <w:rStyle w:val="Hyperlink"/>
                <w:rFonts w:asciiTheme="majorBidi" w:hAnsiTheme="majorBidi"/>
                <w:b/>
                <w:bCs/>
                <w:noProof/>
              </w:rPr>
              <w:t>Introduction and Context</w:t>
            </w:r>
            <w:r w:rsidR="00262F68">
              <w:rPr>
                <w:noProof/>
                <w:webHidden/>
              </w:rPr>
              <w:tab/>
            </w:r>
            <w:r w:rsidR="00262F68">
              <w:rPr>
                <w:noProof/>
                <w:webHidden/>
              </w:rPr>
              <w:fldChar w:fldCharType="begin"/>
            </w:r>
            <w:r w:rsidR="00262F68">
              <w:rPr>
                <w:noProof/>
                <w:webHidden/>
              </w:rPr>
              <w:instrText xml:space="preserve"> PAGEREF _Toc142578797 \h </w:instrText>
            </w:r>
            <w:r w:rsidR="00262F68">
              <w:rPr>
                <w:noProof/>
                <w:webHidden/>
              </w:rPr>
            </w:r>
            <w:r w:rsidR="00262F68">
              <w:rPr>
                <w:noProof/>
                <w:webHidden/>
              </w:rPr>
              <w:fldChar w:fldCharType="separate"/>
            </w:r>
            <w:r w:rsidR="00262F68">
              <w:rPr>
                <w:noProof/>
                <w:webHidden/>
              </w:rPr>
              <w:t>1</w:t>
            </w:r>
            <w:r w:rsidR="00262F68">
              <w:rPr>
                <w:noProof/>
                <w:webHidden/>
              </w:rPr>
              <w:fldChar w:fldCharType="end"/>
            </w:r>
          </w:hyperlink>
        </w:p>
        <w:p w14:paraId="7D655126" w14:textId="29A78BD8" w:rsidR="00262F68" w:rsidRDefault="00000000">
          <w:pPr>
            <w:pStyle w:val="TOC1"/>
            <w:tabs>
              <w:tab w:val="left" w:pos="440"/>
              <w:tab w:val="right" w:leader="dot" w:pos="9016"/>
            </w:tabs>
            <w:rPr>
              <w:noProof/>
              <w:kern w:val="2"/>
              <w:lang w:val="en-PK" w:eastAsia="en-PK"/>
            </w:rPr>
          </w:pPr>
          <w:hyperlink w:anchor="_Toc142578798" w:history="1">
            <w:r w:rsidR="00262F68" w:rsidRPr="007450F3">
              <w:rPr>
                <w:rStyle w:val="Hyperlink"/>
                <w:rFonts w:asciiTheme="majorBidi" w:hAnsiTheme="majorBidi"/>
                <w:b/>
                <w:bCs/>
                <w:noProof/>
              </w:rPr>
              <w:t>2.</w:t>
            </w:r>
            <w:r w:rsidR="00262F68">
              <w:rPr>
                <w:noProof/>
                <w:kern w:val="2"/>
                <w:lang w:val="en-PK" w:eastAsia="en-PK"/>
              </w:rPr>
              <w:tab/>
            </w:r>
            <w:r w:rsidR="00262F68" w:rsidRPr="007450F3">
              <w:rPr>
                <w:rStyle w:val="Hyperlink"/>
                <w:rFonts w:asciiTheme="majorBidi" w:hAnsiTheme="majorBidi"/>
                <w:b/>
                <w:bCs/>
                <w:noProof/>
              </w:rPr>
              <w:t>Project Description</w:t>
            </w:r>
            <w:r w:rsidR="00262F68">
              <w:rPr>
                <w:noProof/>
                <w:webHidden/>
              </w:rPr>
              <w:tab/>
            </w:r>
            <w:r w:rsidR="00262F68">
              <w:rPr>
                <w:noProof/>
                <w:webHidden/>
              </w:rPr>
              <w:fldChar w:fldCharType="begin"/>
            </w:r>
            <w:r w:rsidR="00262F68">
              <w:rPr>
                <w:noProof/>
                <w:webHidden/>
              </w:rPr>
              <w:instrText xml:space="preserve"> PAGEREF _Toc142578798 \h </w:instrText>
            </w:r>
            <w:r w:rsidR="00262F68">
              <w:rPr>
                <w:noProof/>
                <w:webHidden/>
              </w:rPr>
            </w:r>
            <w:r w:rsidR="00262F68">
              <w:rPr>
                <w:noProof/>
                <w:webHidden/>
              </w:rPr>
              <w:fldChar w:fldCharType="separate"/>
            </w:r>
            <w:r w:rsidR="00262F68">
              <w:rPr>
                <w:noProof/>
                <w:webHidden/>
              </w:rPr>
              <w:t>1</w:t>
            </w:r>
            <w:r w:rsidR="00262F68">
              <w:rPr>
                <w:noProof/>
                <w:webHidden/>
              </w:rPr>
              <w:fldChar w:fldCharType="end"/>
            </w:r>
          </w:hyperlink>
        </w:p>
        <w:p w14:paraId="32E70B60" w14:textId="0EBE723C" w:rsidR="00262F68" w:rsidRPr="00262F68" w:rsidRDefault="00000000">
          <w:pPr>
            <w:pStyle w:val="TOC2"/>
            <w:tabs>
              <w:tab w:val="left" w:pos="880"/>
              <w:tab w:val="right" w:leader="dot" w:pos="9016"/>
            </w:tabs>
            <w:rPr>
              <w:noProof/>
              <w:kern w:val="2"/>
              <w:lang w:val="en-PK" w:eastAsia="en-PK"/>
            </w:rPr>
          </w:pPr>
          <w:hyperlink w:anchor="_Toc142578799" w:history="1">
            <w:r w:rsidR="00262F68" w:rsidRPr="00262F68">
              <w:rPr>
                <w:rStyle w:val="Hyperlink"/>
                <w:rFonts w:asciiTheme="majorBidi" w:hAnsiTheme="majorBidi"/>
                <w:noProof/>
              </w:rPr>
              <w:t>2.1.</w:t>
            </w:r>
            <w:r w:rsidR="00262F68" w:rsidRPr="00262F68">
              <w:rPr>
                <w:noProof/>
                <w:kern w:val="2"/>
                <w:lang w:val="en-PK" w:eastAsia="en-PK"/>
              </w:rPr>
              <w:tab/>
            </w:r>
            <w:r w:rsidR="00262F68" w:rsidRPr="00262F68">
              <w:rPr>
                <w:rStyle w:val="Hyperlink"/>
                <w:rFonts w:asciiTheme="majorBidi" w:hAnsiTheme="majorBidi"/>
                <w:noProof/>
              </w:rPr>
              <w:t>Project Overview</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_Toc142578799 \h </w:instrText>
            </w:r>
            <w:r w:rsidR="00262F68" w:rsidRPr="00262F68">
              <w:rPr>
                <w:noProof/>
                <w:webHidden/>
              </w:rPr>
            </w:r>
            <w:r w:rsidR="00262F68" w:rsidRPr="00262F68">
              <w:rPr>
                <w:noProof/>
                <w:webHidden/>
              </w:rPr>
              <w:fldChar w:fldCharType="separate"/>
            </w:r>
            <w:r w:rsidR="00262F68" w:rsidRPr="00262F68">
              <w:rPr>
                <w:noProof/>
                <w:webHidden/>
              </w:rPr>
              <w:t>1</w:t>
            </w:r>
            <w:r w:rsidR="00262F68" w:rsidRPr="00262F68">
              <w:rPr>
                <w:noProof/>
                <w:webHidden/>
              </w:rPr>
              <w:fldChar w:fldCharType="end"/>
            </w:r>
          </w:hyperlink>
        </w:p>
        <w:p w14:paraId="64AC435B" w14:textId="1292E283" w:rsidR="00262F68" w:rsidRPr="00262F68" w:rsidRDefault="00000000">
          <w:pPr>
            <w:pStyle w:val="TOC2"/>
            <w:tabs>
              <w:tab w:val="left" w:pos="880"/>
              <w:tab w:val="right" w:leader="dot" w:pos="9016"/>
            </w:tabs>
            <w:rPr>
              <w:noProof/>
              <w:kern w:val="2"/>
              <w:lang w:val="en-PK" w:eastAsia="en-PK"/>
            </w:rPr>
          </w:pPr>
          <w:hyperlink w:anchor="_Toc142578800" w:history="1">
            <w:r w:rsidR="00262F68" w:rsidRPr="00262F68">
              <w:rPr>
                <w:rStyle w:val="Hyperlink"/>
                <w:rFonts w:asciiTheme="majorBidi" w:hAnsiTheme="majorBidi"/>
                <w:noProof/>
              </w:rPr>
              <w:t>2.2.</w:t>
            </w:r>
            <w:r w:rsidR="00262F68" w:rsidRPr="00262F68">
              <w:rPr>
                <w:noProof/>
                <w:kern w:val="2"/>
                <w:lang w:val="en-PK" w:eastAsia="en-PK"/>
              </w:rPr>
              <w:tab/>
            </w:r>
            <w:r w:rsidR="00262F68" w:rsidRPr="00262F68">
              <w:rPr>
                <w:rStyle w:val="Hyperlink"/>
                <w:rFonts w:asciiTheme="majorBidi" w:hAnsiTheme="majorBidi"/>
                <w:noProof/>
              </w:rPr>
              <w:t>Project Development Objectives</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_Toc142578800 \h </w:instrText>
            </w:r>
            <w:r w:rsidR="00262F68" w:rsidRPr="00262F68">
              <w:rPr>
                <w:noProof/>
                <w:webHidden/>
              </w:rPr>
            </w:r>
            <w:r w:rsidR="00262F68" w:rsidRPr="00262F68">
              <w:rPr>
                <w:noProof/>
                <w:webHidden/>
              </w:rPr>
              <w:fldChar w:fldCharType="separate"/>
            </w:r>
            <w:r w:rsidR="00262F68" w:rsidRPr="00262F68">
              <w:rPr>
                <w:noProof/>
                <w:webHidden/>
              </w:rPr>
              <w:t>1</w:t>
            </w:r>
            <w:r w:rsidR="00262F68" w:rsidRPr="00262F68">
              <w:rPr>
                <w:noProof/>
                <w:webHidden/>
              </w:rPr>
              <w:fldChar w:fldCharType="end"/>
            </w:r>
          </w:hyperlink>
        </w:p>
        <w:p w14:paraId="3FA0DFF6" w14:textId="62A06587" w:rsidR="00262F68" w:rsidRPr="00262F68" w:rsidRDefault="00000000">
          <w:pPr>
            <w:pStyle w:val="TOC2"/>
            <w:tabs>
              <w:tab w:val="left" w:pos="880"/>
              <w:tab w:val="right" w:leader="dot" w:pos="9016"/>
            </w:tabs>
            <w:rPr>
              <w:noProof/>
              <w:kern w:val="2"/>
              <w:lang w:val="en-PK" w:eastAsia="en-PK"/>
            </w:rPr>
          </w:pPr>
          <w:hyperlink w:anchor="_Toc142578801" w:history="1">
            <w:r w:rsidR="00262F68" w:rsidRPr="00262F68">
              <w:rPr>
                <w:rStyle w:val="Hyperlink"/>
                <w:rFonts w:asciiTheme="majorBidi" w:hAnsiTheme="majorBidi"/>
                <w:noProof/>
              </w:rPr>
              <w:t>2.3.</w:t>
            </w:r>
            <w:r w:rsidR="00262F68" w:rsidRPr="00262F68">
              <w:rPr>
                <w:noProof/>
                <w:kern w:val="2"/>
                <w:lang w:val="en-PK" w:eastAsia="en-PK"/>
              </w:rPr>
              <w:tab/>
            </w:r>
            <w:r w:rsidR="00262F68" w:rsidRPr="00262F68">
              <w:rPr>
                <w:rStyle w:val="Hyperlink"/>
                <w:rFonts w:asciiTheme="majorBidi" w:hAnsiTheme="majorBidi"/>
                <w:noProof/>
              </w:rPr>
              <w:t>Project Duration</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_Toc142578801 \h </w:instrText>
            </w:r>
            <w:r w:rsidR="00262F68" w:rsidRPr="00262F68">
              <w:rPr>
                <w:noProof/>
                <w:webHidden/>
              </w:rPr>
            </w:r>
            <w:r w:rsidR="00262F68" w:rsidRPr="00262F68">
              <w:rPr>
                <w:noProof/>
                <w:webHidden/>
              </w:rPr>
              <w:fldChar w:fldCharType="separate"/>
            </w:r>
            <w:r w:rsidR="00262F68" w:rsidRPr="00262F68">
              <w:rPr>
                <w:noProof/>
                <w:webHidden/>
              </w:rPr>
              <w:t>1</w:t>
            </w:r>
            <w:r w:rsidR="00262F68" w:rsidRPr="00262F68">
              <w:rPr>
                <w:noProof/>
                <w:webHidden/>
              </w:rPr>
              <w:fldChar w:fldCharType="end"/>
            </w:r>
          </w:hyperlink>
        </w:p>
        <w:p w14:paraId="19BCBB68" w14:textId="555CACD7" w:rsidR="00262F68" w:rsidRDefault="00000000">
          <w:pPr>
            <w:pStyle w:val="TOC2"/>
            <w:tabs>
              <w:tab w:val="left" w:pos="880"/>
              <w:tab w:val="right" w:leader="dot" w:pos="9016"/>
            </w:tabs>
            <w:rPr>
              <w:noProof/>
              <w:kern w:val="2"/>
              <w:lang w:val="en-PK" w:eastAsia="en-PK"/>
            </w:rPr>
          </w:pPr>
          <w:hyperlink w:anchor="_Toc142578802" w:history="1">
            <w:r w:rsidR="00262F68" w:rsidRPr="00262F68">
              <w:rPr>
                <w:rStyle w:val="Hyperlink"/>
                <w:rFonts w:asciiTheme="majorBidi" w:hAnsiTheme="majorBidi"/>
                <w:noProof/>
              </w:rPr>
              <w:t>2.4.</w:t>
            </w:r>
            <w:r w:rsidR="00262F68" w:rsidRPr="00262F68">
              <w:rPr>
                <w:noProof/>
                <w:kern w:val="2"/>
                <w:lang w:val="en-PK" w:eastAsia="en-PK"/>
              </w:rPr>
              <w:tab/>
            </w:r>
            <w:r w:rsidR="00262F68" w:rsidRPr="00262F68">
              <w:rPr>
                <w:rStyle w:val="Hyperlink"/>
                <w:rFonts w:asciiTheme="majorBidi" w:hAnsiTheme="majorBidi"/>
                <w:noProof/>
              </w:rPr>
              <w:t>Project Target Districts</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_Toc142578802 \h </w:instrText>
            </w:r>
            <w:r w:rsidR="00262F68" w:rsidRPr="00262F68">
              <w:rPr>
                <w:noProof/>
                <w:webHidden/>
              </w:rPr>
            </w:r>
            <w:r w:rsidR="00262F68" w:rsidRPr="00262F68">
              <w:rPr>
                <w:noProof/>
                <w:webHidden/>
              </w:rPr>
              <w:fldChar w:fldCharType="separate"/>
            </w:r>
            <w:r w:rsidR="00262F68" w:rsidRPr="00262F68">
              <w:rPr>
                <w:noProof/>
                <w:webHidden/>
              </w:rPr>
              <w:t>2</w:t>
            </w:r>
            <w:r w:rsidR="00262F68" w:rsidRPr="00262F68">
              <w:rPr>
                <w:noProof/>
                <w:webHidden/>
              </w:rPr>
              <w:fldChar w:fldCharType="end"/>
            </w:r>
          </w:hyperlink>
        </w:p>
        <w:p w14:paraId="786E52DA" w14:textId="122A4A6C" w:rsidR="00262F68" w:rsidRDefault="00000000">
          <w:pPr>
            <w:pStyle w:val="TOC1"/>
            <w:tabs>
              <w:tab w:val="left" w:pos="440"/>
              <w:tab w:val="right" w:leader="dot" w:pos="9016"/>
            </w:tabs>
            <w:rPr>
              <w:noProof/>
              <w:kern w:val="2"/>
              <w:lang w:val="en-PK" w:eastAsia="en-PK"/>
            </w:rPr>
          </w:pPr>
          <w:hyperlink w:anchor="_Toc142578803" w:history="1">
            <w:r w:rsidR="00262F68" w:rsidRPr="007450F3">
              <w:rPr>
                <w:rStyle w:val="Hyperlink"/>
                <w:rFonts w:asciiTheme="majorBidi" w:hAnsiTheme="majorBidi"/>
                <w:b/>
                <w:bCs/>
                <w:noProof/>
              </w:rPr>
              <w:t>3.</w:t>
            </w:r>
            <w:r w:rsidR="00262F68">
              <w:rPr>
                <w:noProof/>
                <w:kern w:val="2"/>
                <w:lang w:val="en-PK" w:eastAsia="en-PK"/>
              </w:rPr>
              <w:tab/>
            </w:r>
            <w:r w:rsidR="00262F68" w:rsidRPr="007450F3">
              <w:rPr>
                <w:rStyle w:val="Hyperlink"/>
                <w:rFonts w:asciiTheme="majorBidi" w:hAnsiTheme="majorBidi"/>
                <w:b/>
                <w:bCs/>
                <w:noProof/>
              </w:rPr>
              <w:t>Sub-project Description</w:t>
            </w:r>
            <w:r w:rsidR="00262F68">
              <w:rPr>
                <w:noProof/>
                <w:webHidden/>
              </w:rPr>
              <w:tab/>
            </w:r>
            <w:r w:rsidR="00262F68">
              <w:rPr>
                <w:noProof/>
                <w:webHidden/>
              </w:rPr>
              <w:fldChar w:fldCharType="begin"/>
            </w:r>
            <w:r w:rsidR="00262F68">
              <w:rPr>
                <w:noProof/>
                <w:webHidden/>
              </w:rPr>
              <w:instrText xml:space="preserve"> PAGEREF _Toc142578803 \h </w:instrText>
            </w:r>
            <w:r w:rsidR="00262F68">
              <w:rPr>
                <w:noProof/>
                <w:webHidden/>
              </w:rPr>
            </w:r>
            <w:r w:rsidR="00262F68">
              <w:rPr>
                <w:noProof/>
                <w:webHidden/>
              </w:rPr>
              <w:fldChar w:fldCharType="separate"/>
            </w:r>
            <w:r w:rsidR="00262F68">
              <w:rPr>
                <w:noProof/>
                <w:webHidden/>
              </w:rPr>
              <w:t>2</w:t>
            </w:r>
            <w:r w:rsidR="00262F68">
              <w:rPr>
                <w:noProof/>
                <w:webHidden/>
              </w:rPr>
              <w:fldChar w:fldCharType="end"/>
            </w:r>
          </w:hyperlink>
        </w:p>
        <w:p w14:paraId="3B6D7FBD" w14:textId="06ED056F" w:rsidR="00262F68" w:rsidRDefault="00000000">
          <w:pPr>
            <w:pStyle w:val="TOC1"/>
            <w:tabs>
              <w:tab w:val="left" w:pos="440"/>
              <w:tab w:val="right" w:leader="dot" w:pos="9016"/>
            </w:tabs>
            <w:rPr>
              <w:noProof/>
              <w:kern w:val="2"/>
              <w:lang w:val="en-PK" w:eastAsia="en-PK"/>
            </w:rPr>
          </w:pPr>
          <w:hyperlink w:anchor="_Toc142578804" w:history="1">
            <w:r w:rsidR="00262F68" w:rsidRPr="007450F3">
              <w:rPr>
                <w:rStyle w:val="Hyperlink"/>
                <w:rFonts w:asciiTheme="majorBidi" w:hAnsiTheme="majorBidi"/>
                <w:b/>
                <w:bCs/>
                <w:noProof/>
              </w:rPr>
              <w:t>4.</w:t>
            </w:r>
            <w:r w:rsidR="00262F68">
              <w:rPr>
                <w:noProof/>
                <w:kern w:val="2"/>
                <w:lang w:val="en-PK" w:eastAsia="en-PK"/>
              </w:rPr>
              <w:tab/>
            </w:r>
            <w:r w:rsidR="00262F68" w:rsidRPr="007450F3">
              <w:rPr>
                <w:rStyle w:val="Hyperlink"/>
                <w:rFonts w:asciiTheme="majorBidi" w:hAnsiTheme="majorBidi"/>
                <w:b/>
                <w:bCs/>
                <w:noProof/>
              </w:rPr>
              <w:t>WB Policy on Indigenous Peoples (OP 4.10)</w:t>
            </w:r>
            <w:r w:rsidR="00262F68">
              <w:rPr>
                <w:noProof/>
                <w:webHidden/>
              </w:rPr>
              <w:tab/>
            </w:r>
            <w:r w:rsidR="00262F68">
              <w:rPr>
                <w:noProof/>
                <w:webHidden/>
              </w:rPr>
              <w:fldChar w:fldCharType="begin"/>
            </w:r>
            <w:r w:rsidR="00262F68">
              <w:rPr>
                <w:noProof/>
                <w:webHidden/>
              </w:rPr>
              <w:instrText xml:space="preserve"> PAGEREF _Toc142578804 \h </w:instrText>
            </w:r>
            <w:r w:rsidR="00262F68">
              <w:rPr>
                <w:noProof/>
                <w:webHidden/>
              </w:rPr>
            </w:r>
            <w:r w:rsidR="00262F68">
              <w:rPr>
                <w:noProof/>
                <w:webHidden/>
              </w:rPr>
              <w:fldChar w:fldCharType="separate"/>
            </w:r>
            <w:r w:rsidR="00262F68">
              <w:rPr>
                <w:noProof/>
                <w:webHidden/>
              </w:rPr>
              <w:t>3</w:t>
            </w:r>
            <w:r w:rsidR="00262F68">
              <w:rPr>
                <w:noProof/>
                <w:webHidden/>
              </w:rPr>
              <w:fldChar w:fldCharType="end"/>
            </w:r>
          </w:hyperlink>
        </w:p>
        <w:p w14:paraId="72CA49F4" w14:textId="5DE64ED6" w:rsidR="00262F68" w:rsidRDefault="00000000">
          <w:pPr>
            <w:pStyle w:val="TOC1"/>
            <w:tabs>
              <w:tab w:val="left" w:pos="440"/>
              <w:tab w:val="right" w:leader="dot" w:pos="9016"/>
            </w:tabs>
            <w:rPr>
              <w:noProof/>
              <w:kern w:val="2"/>
              <w:lang w:val="en-PK" w:eastAsia="en-PK"/>
            </w:rPr>
          </w:pPr>
          <w:hyperlink w:anchor="_Toc142578805" w:history="1">
            <w:r w:rsidR="00262F68" w:rsidRPr="007450F3">
              <w:rPr>
                <w:rStyle w:val="Hyperlink"/>
                <w:rFonts w:asciiTheme="majorBidi" w:hAnsiTheme="majorBidi"/>
                <w:b/>
                <w:bCs/>
                <w:noProof/>
              </w:rPr>
              <w:t>5.</w:t>
            </w:r>
            <w:r w:rsidR="00262F68">
              <w:rPr>
                <w:noProof/>
                <w:kern w:val="2"/>
                <w:lang w:val="en-PK" w:eastAsia="en-PK"/>
              </w:rPr>
              <w:tab/>
            </w:r>
            <w:r w:rsidR="00262F68" w:rsidRPr="007450F3">
              <w:rPr>
                <w:rStyle w:val="Hyperlink"/>
                <w:rFonts w:asciiTheme="majorBidi" w:hAnsiTheme="majorBidi"/>
                <w:b/>
                <w:bCs/>
                <w:noProof/>
              </w:rPr>
              <w:t>Baseline Socio-economic/ Cultural Information</w:t>
            </w:r>
            <w:r w:rsidR="00262F68">
              <w:rPr>
                <w:noProof/>
                <w:webHidden/>
              </w:rPr>
              <w:tab/>
            </w:r>
            <w:r w:rsidR="00262F68">
              <w:rPr>
                <w:noProof/>
                <w:webHidden/>
              </w:rPr>
              <w:fldChar w:fldCharType="begin"/>
            </w:r>
            <w:r w:rsidR="00262F68">
              <w:rPr>
                <w:noProof/>
                <w:webHidden/>
              </w:rPr>
              <w:instrText xml:space="preserve"> PAGEREF _Toc142578805 \h </w:instrText>
            </w:r>
            <w:r w:rsidR="00262F68">
              <w:rPr>
                <w:noProof/>
                <w:webHidden/>
              </w:rPr>
            </w:r>
            <w:r w:rsidR="00262F68">
              <w:rPr>
                <w:noProof/>
                <w:webHidden/>
              </w:rPr>
              <w:fldChar w:fldCharType="separate"/>
            </w:r>
            <w:r w:rsidR="00262F68">
              <w:rPr>
                <w:noProof/>
                <w:webHidden/>
              </w:rPr>
              <w:t>3</w:t>
            </w:r>
            <w:r w:rsidR="00262F68">
              <w:rPr>
                <w:noProof/>
                <w:webHidden/>
              </w:rPr>
              <w:fldChar w:fldCharType="end"/>
            </w:r>
          </w:hyperlink>
        </w:p>
        <w:p w14:paraId="5583FCBE" w14:textId="5C7A4AB4" w:rsidR="00262F68" w:rsidRDefault="00000000">
          <w:pPr>
            <w:pStyle w:val="TOC1"/>
            <w:tabs>
              <w:tab w:val="left" w:pos="440"/>
              <w:tab w:val="right" w:leader="dot" w:pos="9016"/>
            </w:tabs>
            <w:rPr>
              <w:noProof/>
              <w:kern w:val="2"/>
              <w:lang w:val="en-PK" w:eastAsia="en-PK"/>
            </w:rPr>
          </w:pPr>
          <w:hyperlink w:anchor="_Toc142578806" w:history="1">
            <w:r w:rsidR="00262F68" w:rsidRPr="007450F3">
              <w:rPr>
                <w:rStyle w:val="Hyperlink"/>
                <w:rFonts w:asciiTheme="majorBidi" w:hAnsiTheme="majorBidi"/>
                <w:b/>
                <w:bCs/>
                <w:noProof/>
              </w:rPr>
              <w:t>6.</w:t>
            </w:r>
            <w:r w:rsidR="00262F68">
              <w:rPr>
                <w:noProof/>
                <w:kern w:val="2"/>
                <w:lang w:val="en-PK" w:eastAsia="en-PK"/>
              </w:rPr>
              <w:tab/>
            </w:r>
            <w:r w:rsidR="00262F68" w:rsidRPr="007450F3">
              <w:rPr>
                <w:rStyle w:val="Hyperlink"/>
                <w:rFonts w:asciiTheme="majorBidi" w:hAnsiTheme="majorBidi"/>
                <w:b/>
                <w:bCs/>
                <w:noProof/>
              </w:rPr>
              <w:t>Indigenous Peoples Plan (IPP)</w:t>
            </w:r>
            <w:r w:rsidR="00262F68">
              <w:rPr>
                <w:noProof/>
                <w:webHidden/>
              </w:rPr>
              <w:tab/>
            </w:r>
            <w:r w:rsidR="00262F68">
              <w:rPr>
                <w:noProof/>
                <w:webHidden/>
              </w:rPr>
              <w:fldChar w:fldCharType="begin"/>
            </w:r>
            <w:r w:rsidR="00262F68">
              <w:rPr>
                <w:noProof/>
                <w:webHidden/>
              </w:rPr>
              <w:instrText xml:space="preserve"> PAGEREF _Toc142578806 \h </w:instrText>
            </w:r>
            <w:r w:rsidR="00262F68">
              <w:rPr>
                <w:noProof/>
                <w:webHidden/>
              </w:rPr>
            </w:r>
            <w:r w:rsidR="00262F68">
              <w:rPr>
                <w:noProof/>
                <w:webHidden/>
              </w:rPr>
              <w:fldChar w:fldCharType="separate"/>
            </w:r>
            <w:r w:rsidR="00262F68">
              <w:rPr>
                <w:noProof/>
                <w:webHidden/>
              </w:rPr>
              <w:t>5</w:t>
            </w:r>
            <w:r w:rsidR="00262F68">
              <w:rPr>
                <w:noProof/>
                <w:webHidden/>
              </w:rPr>
              <w:fldChar w:fldCharType="end"/>
            </w:r>
          </w:hyperlink>
        </w:p>
        <w:p w14:paraId="4383DC77" w14:textId="6DB44C60" w:rsidR="00262F68" w:rsidRDefault="00000000">
          <w:pPr>
            <w:pStyle w:val="TOC1"/>
            <w:tabs>
              <w:tab w:val="left" w:pos="440"/>
              <w:tab w:val="right" w:leader="dot" w:pos="9016"/>
            </w:tabs>
            <w:rPr>
              <w:noProof/>
              <w:kern w:val="2"/>
              <w:lang w:val="en-PK" w:eastAsia="en-PK"/>
            </w:rPr>
          </w:pPr>
          <w:hyperlink w:anchor="_Toc142578807" w:history="1">
            <w:r w:rsidR="00262F68" w:rsidRPr="007450F3">
              <w:rPr>
                <w:rStyle w:val="Hyperlink"/>
                <w:rFonts w:asciiTheme="majorBidi" w:hAnsiTheme="majorBidi"/>
                <w:b/>
                <w:bCs/>
                <w:noProof/>
              </w:rPr>
              <w:t>7.</w:t>
            </w:r>
            <w:r w:rsidR="00262F68">
              <w:rPr>
                <w:noProof/>
                <w:kern w:val="2"/>
                <w:lang w:val="en-PK" w:eastAsia="en-PK"/>
              </w:rPr>
              <w:tab/>
            </w:r>
            <w:r w:rsidR="00262F68" w:rsidRPr="007450F3">
              <w:rPr>
                <w:rStyle w:val="Hyperlink"/>
                <w:rFonts w:asciiTheme="majorBidi" w:hAnsiTheme="majorBidi"/>
                <w:b/>
                <w:bCs/>
                <w:noProof/>
              </w:rPr>
              <w:t>Stakeholder Consultations</w:t>
            </w:r>
            <w:r w:rsidR="00262F68">
              <w:rPr>
                <w:noProof/>
                <w:webHidden/>
              </w:rPr>
              <w:tab/>
            </w:r>
            <w:r w:rsidR="00262F68">
              <w:rPr>
                <w:noProof/>
                <w:webHidden/>
              </w:rPr>
              <w:fldChar w:fldCharType="begin"/>
            </w:r>
            <w:r w:rsidR="00262F68">
              <w:rPr>
                <w:noProof/>
                <w:webHidden/>
              </w:rPr>
              <w:instrText xml:space="preserve"> PAGEREF _Toc142578807 \h </w:instrText>
            </w:r>
            <w:r w:rsidR="00262F68">
              <w:rPr>
                <w:noProof/>
                <w:webHidden/>
              </w:rPr>
            </w:r>
            <w:r w:rsidR="00262F68">
              <w:rPr>
                <w:noProof/>
                <w:webHidden/>
              </w:rPr>
              <w:fldChar w:fldCharType="separate"/>
            </w:r>
            <w:r w:rsidR="00262F68">
              <w:rPr>
                <w:noProof/>
                <w:webHidden/>
              </w:rPr>
              <w:t>6</w:t>
            </w:r>
            <w:r w:rsidR="00262F68">
              <w:rPr>
                <w:noProof/>
                <w:webHidden/>
              </w:rPr>
              <w:fldChar w:fldCharType="end"/>
            </w:r>
          </w:hyperlink>
        </w:p>
        <w:p w14:paraId="34AD9A19" w14:textId="56354442" w:rsidR="00262F68" w:rsidRPr="00262F68" w:rsidRDefault="00000000">
          <w:pPr>
            <w:pStyle w:val="TOC2"/>
            <w:tabs>
              <w:tab w:val="left" w:pos="880"/>
              <w:tab w:val="right" w:leader="dot" w:pos="9016"/>
            </w:tabs>
            <w:rPr>
              <w:noProof/>
              <w:kern w:val="2"/>
              <w:lang w:val="en-PK" w:eastAsia="en-PK"/>
            </w:rPr>
          </w:pPr>
          <w:hyperlink w:anchor="_Toc142578808" w:history="1">
            <w:r w:rsidR="00262F68" w:rsidRPr="00262F68">
              <w:rPr>
                <w:rStyle w:val="Hyperlink"/>
                <w:rFonts w:asciiTheme="majorBidi" w:hAnsiTheme="majorBidi"/>
                <w:noProof/>
              </w:rPr>
              <w:t>7.1.</w:t>
            </w:r>
            <w:r w:rsidR="00262F68" w:rsidRPr="00262F68">
              <w:rPr>
                <w:noProof/>
                <w:kern w:val="2"/>
                <w:lang w:val="en-PK" w:eastAsia="en-PK"/>
              </w:rPr>
              <w:tab/>
            </w:r>
            <w:r w:rsidR="00262F68" w:rsidRPr="00262F68">
              <w:rPr>
                <w:rStyle w:val="Hyperlink"/>
                <w:rFonts w:asciiTheme="majorBidi" w:hAnsiTheme="majorBidi"/>
                <w:noProof/>
              </w:rPr>
              <w:t>Methodology</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_Toc142578808 \h </w:instrText>
            </w:r>
            <w:r w:rsidR="00262F68" w:rsidRPr="00262F68">
              <w:rPr>
                <w:noProof/>
                <w:webHidden/>
              </w:rPr>
            </w:r>
            <w:r w:rsidR="00262F68" w:rsidRPr="00262F68">
              <w:rPr>
                <w:noProof/>
                <w:webHidden/>
              </w:rPr>
              <w:fldChar w:fldCharType="separate"/>
            </w:r>
            <w:r w:rsidR="00262F68" w:rsidRPr="00262F68">
              <w:rPr>
                <w:noProof/>
                <w:webHidden/>
              </w:rPr>
              <w:t>6</w:t>
            </w:r>
            <w:r w:rsidR="00262F68" w:rsidRPr="00262F68">
              <w:rPr>
                <w:noProof/>
                <w:webHidden/>
              </w:rPr>
              <w:fldChar w:fldCharType="end"/>
            </w:r>
          </w:hyperlink>
        </w:p>
        <w:p w14:paraId="02FD74E5" w14:textId="2006F5CA" w:rsidR="00262F68" w:rsidRPr="00262F68" w:rsidRDefault="00000000">
          <w:pPr>
            <w:pStyle w:val="TOC2"/>
            <w:tabs>
              <w:tab w:val="left" w:pos="880"/>
              <w:tab w:val="right" w:leader="dot" w:pos="9016"/>
            </w:tabs>
            <w:rPr>
              <w:noProof/>
              <w:kern w:val="2"/>
              <w:lang w:val="en-PK" w:eastAsia="en-PK"/>
            </w:rPr>
          </w:pPr>
          <w:hyperlink w:anchor="_Toc142578809" w:history="1">
            <w:r w:rsidR="00262F68" w:rsidRPr="00262F68">
              <w:rPr>
                <w:rStyle w:val="Hyperlink"/>
                <w:rFonts w:asciiTheme="majorBidi" w:hAnsiTheme="majorBidi"/>
                <w:noProof/>
              </w:rPr>
              <w:t>7.2.</w:t>
            </w:r>
            <w:r w:rsidR="00262F68" w:rsidRPr="00262F68">
              <w:rPr>
                <w:noProof/>
                <w:kern w:val="2"/>
                <w:lang w:val="en-PK" w:eastAsia="en-PK"/>
              </w:rPr>
              <w:tab/>
            </w:r>
            <w:r w:rsidR="00262F68" w:rsidRPr="00262F68">
              <w:rPr>
                <w:rStyle w:val="Hyperlink"/>
                <w:rFonts w:asciiTheme="majorBidi" w:hAnsiTheme="majorBidi"/>
                <w:noProof/>
              </w:rPr>
              <w:t>Objectives of Stakeholder Consultation on Rehabilitation Activities</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_Toc142578809 \h </w:instrText>
            </w:r>
            <w:r w:rsidR="00262F68" w:rsidRPr="00262F68">
              <w:rPr>
                <w:noProof/>
                <w:webHidden/>
              </w:rPr>
            </w:r>
            <w:r w:rsidR="00262F68" w:rsidRPr="00262F68">
              <w:rPr>
                <w:noProof/>
                <w:webHidden/>
              </w:rPr>
              <w:fldChar w:fldCharType="separate"/>
            </w:r>
            <w:r w:rsidR="00262F68" w:rsidRPr="00262F68">
              <w:rPr>
                <w:noProof/>
                <w:webHidden/>
              </w:rPr>
              <w:t>6</w:t>
            </w:r>
            <w:r w:rsidR="00262F68" w:rsidRPr="00262F68">
              <w:rPr>
                <w:noProof/>
                <w:webHidden/>
              </w:rPr>
              <w:fldChar w:fldCharType="end"/>
            </w:r>
          </w:hyperlink>
        </w:p>
        <w:p w14:paraId="507A376D" w14:textId="01DEC3A3" w:rsidR="00262F68" w:rsidRPr="00262F68" w:rsidRDefault="00000000">
          <w:pPr>
            <w:pStyle w:val="TOC2"/>
            <w:tabs>
              <w:tab w:val="left" w:pos="880"/>
              <w:tab w:val="right" w:leader="dot" w:pos="9016"/>
            </w:tabs>
            <w:rPr>
              <w:noProof/>
              <w:kern w:val="2"/>
              <w:lang w:val="en-PK" w:eastAsia="en-PK"/>
            </w:rPr>
          </w:pPr>
          <w:hyperlink w:anchor="_Toc142578810" w:history="1">
            <w:r w:rsidR="00262F68" w:rsidRPr="00262F68">
              <w:rPr>
                <w:rStyle w:val="Hyperlink"/>
                <w:rFonts w:asciiTheme="majorBidi" w:hAnsiTheme="majorBidi"/>
                <w:noProof/>
              </w:rPr>
              <w:t>7.3.</w:t>
            </w:r>
            <w:r w:rsidR="00262F68" w:rsidRPr="00262F68">
              <w:rPr>
                <w:noProof/>
                <w:kern w:val="2"/>
                <w:lang w:val="en-PK" w:eastAsia="en-PK"/>
              </w:rPr>
              <w:tab/>
            </w:r>
            <w:r w:rsidR="00262F68" w:rsidRPr="00262F68">
              <w:rPr>
                <w:rStyle w:val="Hyperlink"/>
                <w:rFonts w:asciiTheme="majorBidi" w:hAnsiTheme="majorBidi"/>
                <w:noProof/>
              </w:rPr>
              <w:t>Sub-Project Stakeholders</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_Toc142578810 \h </w:instrText>
            </w:r>
            <w:r w:rsidR="00262F68" w:rsidRPr="00262F68">
              <w:rPr>
                <w:noProof/>
                <w:webHidden/>
              </w:rPr>
            </w:r>
            <w:r w:rsidR="00262F68" w:rsidRPr="00262F68">
              <w:rPr>
                <w:noProof/>
                <w:webHidden/>
              </w:rPr>
              <w:fldChar w:fldCharType="separate"/>
            </w:r>
            <w:r w:rsidR="00262F68" w:rsidRPr="00262F68">
              <w:rPr>
                <w:noProof/>
                <w:webHidden/>
              </w:rPr>
              <w:t>7</w:t>
            </w:r>
            <w:r w:rsidR="00262F68" w:rsidRPr="00262F68">
              <w:rPr>
                <w:noProof/>
                <w:webHidden/>
              </w:rPr>
              <w:fldChar w:fldCharType="end"/>
            </w:r>
          </w:hyperlink>
        </w:p>
        <w:p w14:paraId="7BAD4051" w14:textId="739402AA" w:rsidR="00262F68" w:rsidRPr="00262F68" w:rsidRDefault="00000000">
          <w:pPr>
            <w:pStyle w:val="TOC2"/>
            <w:tabs>
              <w:tab w:val="left" w:pos="880"/>
              <w:tab w:val="right" w:leader="dot" w:pos="9016"/>
            </w:tabs>
            <w:rPr>
              <w:noProof/>
              <w:kern w:val="2"/>
              <w:lang w:val="en-PK" w:eastAsia="en-PK"/>
            </w:rPr>
          </w:pPr>
          <w:hyperlink w:anchor="_Toc142578811" w:history="1">
            <w:r w:rsidR="00262F68" w:rsidRPr="00262F68">
              <w:rPr>
                <w:rStyle w:val="Hyperlink"/>
                <w:rFonts w:asciiTheme="majorBidi" w:hAnsiTheme="majorBidi"/>
                <w:noProof/>
              </w:rPr>
              <w:t>7.4.</w:t>
            </w:r>
            <w:r w:rsidR="00262F68" w:rsidRPr="00262F68">
              <w:rPr>
                <w:noProof/>
                <w:kern w:val="2"/>
                <w:lang w:val="en-PK" w:eastAsia="en-PK"/>
              </w:rPr>
              <w:tab/>
            </w:r>
            <w:r w:rsidR="00262F68" w:rsidRPr="00262F68">
              <w:rPr>
                <w:rStyle w:val="Hyperlink"/>
                <w:rFonts w:asciiTheme="majorBidi" w:hAnsiTheme="majorBidi"/>
                <w:noProof/>
              </w:rPr>
              <w:t>Detail of Consultation Meetings</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_Toc142578811 \h </w:instrText>
            </w:r>
            <w:r w:rsidR="00262F68" w:rsidRPr="00262F68">
              <w:rPr>
                <w:noProof/>
                <w:webHidden/>
              </w:rPr>
            </w:r>
            <w:r w:rsidR="00262F68" w:rsidRPr="00262F68">
              <w:rPr>
                <w:noProof/>
                <w:webHidden/>
              </w:rPr>
              <w:fldChar w:fldCharType="separate"/>
            </w:r>
            <w:r w:rsidR="00262F68" w:rsidRPr="00262F68">
              <w:rPr>
                <w:noProof/>
                <w:webHidden/>
              </w:rPr>
              <w:t>7</w:t>
            </w:r>
            <w:r w:rsidR="00262F68" w:rsidRPr="00262F68">
              <w:rPr>
                <w:noProof/>
                <w:webHidden/>
              </w:rPr>
              <w:fldChar w:fldCharType="end"/>
            </w:r>
          </w:hyperlink>
        </w:p>
        <w:p w14:paraId="40894D99" w14:textId="37E1FC24" w:rsidR="00262F68" w:rsidRDefault="00000000">
          <w:pPr>
            <w:pStyle w:val="TOC1"/>
            <w:tabs>
              <w:tab w:val="left" w:pos="440"/>
              <w:tab w:val="right" w:leader="dot" w:pos="9016"/>
            </w:tabs>
            <w:rPr>
              <w:noProof/>
              <w:kern w:val="2"/>
              <w:lang w:val="en-PK" w:eastAsia="en-PK"/>
            </w:rPr>
          </w:pPr>
          <w:hyperlink w:anchor="_Toc142578812" w:history="1">
            <w:r w:rsidR="00262F68" w:rsidRPr="007450F3">
              <w:rPr>
                <w:rStyle w:val="Hyperlink"/>
                <w:rFonts w:asciiTheme="majorBidi" w:hAnsiTheme="majorBidi"/>
                <w:b/>
                <w:bCs/>
                <w:noProof/>
              </w:rPr>
              <w:t>8.</w:t>
            </w:r>
            <w:r w:rsidR="00262F68">
              <w:rPr>
                <w:noProof/>
                <w:kern w:val="2"/>
                <w:lang w:val="en-PK" w:eastAsia="en-PK"/>
              </w:rPr>
              <w:tab/>
            </w:r>
            <w:r w:rsidR="00262F68" w:rsidRPr="007450F3">
              <w:rPr>
                <w:rStyle w:val="Hyperlink"/>
                <w:rFonts w:asciiTheme="majorBidi" w:hAnsiTheme="majorBidi"/>
                <w:b/>
                <w:bCs/>
                <w:noProof/>
              </w:rPr>
              <w:t>Key Concerns Raised by the Participants during FGDs Sessions</w:t>
            </w:r>
            <w:r w:rsidR="00262F68">
              <w:rPr>
                <w:noProof/>
                <w:webHidden/>
              </w:rPr>
              <w:tab/>
            </w:r>
            <w:r w:rsidR="00262F68">
              <w:rPr>
                <w:noProof/>
                <w:webHidden/>
              </w:rPr>
              <w:fldChar w:fldCharType="begin"/>
            </w:r>
            <w:r w:rsidR="00262F68">
              <w:rPr>
                <w:noProof/>
                <w:webHidden/>
              </w:rPr>
              <w:instrText xml:space="preserve"> PAGEREF _Toc142578812 \h </w:instrText>
            </w:r>
            <w:r w:rsidR="00262F68">
              <w:rPr>
                <w:noProof/>
                <w:webHidden/>
              </w:rPr>
            </w:r>
            <w:r w:rsidR="00262F68">
              <w:rPr>
                <w:noProof/>
                <w:webHidden/>
              </w:rPr>
              <w:fldChar w:fldCharType="separate"/>
            </w:r>
            <w:r w:rsidR="00262F68">
              <w:rPr>
                <w:noProof/>
                <w:webHidden/>
              </w:rPr>
              <w:t>9</w:t>
            </w:r>
            <w:r w:rsidR="00262F68">
              <w:rPr>
                <w:noProof/>
                <w:webHidden/>
              </w:rPr>
              <w:fldChar w:fldCharType="end"/>
            </w:r>
          </w:hyperlink>
        </w:p>
        <w:p w14:paraId="6E72CF41" w14:textId="2548039C" w:rsidR="00262F68" w:rsidRDefault="00000000">
          <w:pPr>
            <w:pStyle w:val="TOC1"/>
            <w:tabs>
              <w:tab w:val="left" w:pos="440"/>
              <w:tab w:val="right" w:leader="dot" w:pos="9016"/>
            </w:tabs>
            <w:rPr>
              <w:noProof/>
              <w:kern w:val="2"/>
              <w:lang w:val="en-PK" w:eastAsia="en-PK"/>
            </w:rPr>
          </w:pPr>
          <w:hyperlink w:anchor="_Toc142578813" w:history="1">
            <w:r w:rsidR="00262F68" w:rsidRPr="007450F3">
              <w:rPr>
                <w:rStyle w:val="Hyperlink"/>
                <w:rFonts w:asciiTheme="majorBidi" w:hAnsiTheme="majorBidi"/>
                <w:b/>
                <w:bCs/>
                <w:noProof/>
              </w:rPr>
              <w:t>9.</w:t>
            </w:r>
            <w:r w:rsidR="00262F68">
              <w:rPr>
                <w:noProof/>
                <w:kern w:val="2"/>
                <w:lang w:val="en-PK" w:eastAsia="en-PK"/>
              </w:rPr>
              <w:tab/>
            </w:r>
            <w:r w:rsidR="00262F68" w:rsidRPr="007450F3">
              <w:rPr>
                <w:rStyle w:val="Hyperlink"/>
                <w:rFonts w:asciiTheme="majorBidi" w:hAnsiTheme="majorBidi"/>
                <w:b/>
                <w:bCs/>
                <w:noProof/>
              </w:rPr>
              <w:t>Implementation Arrangements</w:t>
            </w:r>
            <w:r w:rsidR="00262F68">
              <w:rPr>
                <w:noProof/>
                <w:webHidden/>
              </w:rPr>
              <w:tab/>
            </w:r>
            <w:r w:rsidR="00262F68">
              <w:rPr>
                <w:noProof/>
                <w:webHidden/>
              </w:rPr>
              <w:fldChar w:fldCharType="begin"/>
            </w:r>
            <w:r w:rsidR="00262F68">
              <w:rPr>
                <w:noProof/>
                <w:webHidden/>
              </w:rPr>
              <w:instrText xml:space="preserve"> PAGEREF _Toc142578813 \h </w:instrText>
            </w:r>
            <w:r w:rsidR="00262F68">
              <w:rPr>
                <w:noProof/>
                <w:webHidden/>
              </w:rPr>
            </w:r>
            <w:r w:rsidR="00262F68">
              <w:rPr>
                <w:noProof/>
                <w:webHidden/>
              </w:rPr>
              <w:fldChar w:fldCharType="separate"/>
            </w:r>
            <w:r w:rsidR="00262F68">
              <w:rPr>
                <w:noProof/>
                <w:webHidden/>
              </w:rPr>
              <w:t>10</w:t>
            </w:r>
            <w:r w:rsidR="00262F68">
              <w:rPr>
                <w:noProof/>
                <w:webHidden/>
              </w:rPr>
              <w:fldChar w:fldCharType="end"/>
            </w:r>
          </w:hyperlink>
        </w:p>
        <w:p w14:paraId="4585E74D" w14:textId="48C498C3" w:rsidR="00262F68" w:rsidRDefault="00000000">
          <w:pPr>
            <w:pStyle w:val="TOC1"/>
            <w:tabs>
              <w:tab w:val="left" w:pos="660"/>
              <w:tab w:val="right" w:leader="dot" w:pos="9016"/>
            </w:tabs>
            <w:rPr>
              <w:noProof/>
              <w:kern w:val="2"/>
              <w:lang w:val="en-PK" w:eastAsia="en-PK"/>
            </w:rPr>
          </w:pPr>
          <w:hyperlink w:anchor="_Toc142578814" w:history="1">
            <w:r w:rsidR="00262F68" w:rsidRPr="007450F3">
              <w:rPr>
                <w:rStyle w:val="Hyperlink"/>
                <w:rFonts w:asciiTheme="majorBidi" w:hAnsiTheme="majorBidi"/>
                <w:b/>
                <w:bCs/>
                <w:noProof/>
              </w:rPr>
              <w:t>10.</w:t>
            </w:r>
            <w:r w:rsidR="00262F68">
              <w:rPr>
                <w:noProof/>
                <w:kern w:val="2"/>
                <w:lang w:val="en-PK" w:eastAsia="en-PK"/>
              </w:rPr>
              <w:tab/>
            </w:r>
            <w:r w:rsidR="00262F68" w:rsidRPr="007450F3">
              <w:rPr>
                <w:rStyle w:val="Hyperlink"/>
                <w:rFonts w:asciiTheme="majorBidi" w:hAnsiTheme="majorBidi"/>
                <w:b/>
                <w:bCs/>
                <w:noProof/>
              </w:rPr>
              <w:t>Engagement Plan</w:t>
            </w:r>
            <w:r w:rsidR="00262F68">
              <w:rPr>
                <w:noProof/>
                <w:webHidden/>
              </w:rPr>
              <w:tab/>
            </w:r>
            <w:r w:rsidR="00262F68">
              <w:rPr>
                <w:noProof/>
                <w:webHidden/>
              </w:rPr>
              <w:fldChar w:fldCharType="begin"/>
            </w:r>
            <w:r w:rsidR="00262F68">
              <w:rPr>
                <w:noProof/>
                <w:webHidden/>
              </w:rPr>
              <w:instrText xml:space="preserve"> PAGEREF _Toc142578814 \h </w:instrText>
            </w:r>
            <w:r w:rsidR="00262F68">
              <w:rPr>
                <w:noProof/>
                <w:webHidden/>
              </w:rPr>
            </w:r>
            <w:r w:rsidR="00262F68">
              <w:rPr>
                <w:noProof/>
                <w:webHidden/>
              </w:rPr>
              <w:fldChar w:fldCharType="separate"/>
            </w:r>
            <w:r w:rsidR="00262F68">
              <w:rPr>
                <w:noProof/>
                <w:webHidden/>
              </w:rPr>
              <w:t>11</w:t>
            </w:r>
            <w:r w:rsidR="00262F68">
              <w:rPr>
                <w:noProof/>
                <w:webHidden/>
              </w:rPr>
              <w:fldChar w:fldCharType="end"/>
            </w:r>
          </w:hyperlink>
        </w:p>
        <w:p w14:paraId="3D074406" w14:textId="617D1DE5" w:rsidR="00262F68" w:rsidRDefault="00000000">
          <w:pPr>
            <w:pStyle w:val="TOC1"/>
            <w:tabs>
              <w:tab w:val="left" w:pos="660"/>
              <w:tab w:val="right" w:leader="dot" w:pos="9016"/>
            </w:tabs>
            <w:rPr>
              <w:noProof/>
              <w:kern w:val="2"/>
              <w:lang w:val="en-PK" w:eastAsia="en-PK"/>
            </w:rPr>
          </w:pPr>
          <w:hyperlink w:anchor="_Toc142578815" w:history="1">
            <w:r w:rsidR="00262F68" w:rsidRPr="007450F3">
              <w:rPr>
                <w:rStyle w:val="Hyperlink"/>
                <w:rFonts w:asciiTheme="majorBidi" w:hAnsiTheme="majorBidi"/>
                <w:b/>
                <w:bCs/>
                <w:noProof/>
              </w:rPr>
              <w:t>11.</w:t>
            </w:r>
            <w:r w:rsidR="00262F68">
              <w:rPr>
                <w:noProof/>
                <w:kern w:val="2"/>
                <w:lang w:val="en-PK" w:eastAsia="en-PK"/>
              </w:rPr>
              <w:tab/>
            </w:r>
            <w:r w:rsidR="00262F68" w:rsidRPr="007450F3">
              <w:rPr>
                <w:rStyle w:val="Hyperlink"/>
                <w:rFonts w:asciiTheme="majorBidi" w:hAnsiTheme="majorBidi"/>
                <w:b/>
                <w:bCs/>
                <w:noProof/>
              </w:rPr>
              <w:t>Grievance Redress Mechanism</w:t>
            </w:r>
            <w:r w:rsidR="00262F68">
              <w:rPr>
                <w:noProof/>
                <w:webHidden/>
              </w:rPr>
              <w:tab/>
            </w:r>
            <w:r w:rsidR="00262F68">
              <w:rPr>
                <w:noProof/>
                <w:webHidden/>
              </w:rPr>
              <w:fldChar w:fldCharType="begin"/>
            </w:r>
            <w:r w:rsidR="00262F68">
              <w:rPr>
                <w:noProof/>
                <w:webHidden/>
              </w:rPr>
              <w:instrText xml:space="preserve"> PAGEREF _Toc142578815 \h </w:instrText>
            </w:r>
            <w:r w:rsidR="00262F68">
              <w:rPr>
                <w:noProof/>
                <w:webHidden/>
              </w:rPr>
            </w:r>
            <w:r w:rsidR="00262F68">
              <w:rPr>
                <w:noProof/>
                <w:webHidden/>
              </w:rPr>
              <w:fldChar w:fldCharType="separate"/>
            </w:r>
            <w:r w:rsidR="00262F68">
              <w:rPr>
                <w:noProof/>
                <w:webHidden/>
              </w:rPr>
              <w:t>12</w:t>
            </w:r>
            <w:r w:rsidR="00262F68">
              <w:rPr>
                <w:noProof/>
                <w:webHidden/>
              </w:rPr>
              <w:fldChar w:fldCharType="end"/>
            </w:r>
          </w:hyperlink>
        </w:p>
        <w:p w14:paraId="5AC965DB" w14:textId="1942D172" w:rsidR="00262F68" w:rsidRPr="00262F68" w:rsidRDefault="00000000">
          <w:pPr>
            <w:pStyle w:val="TOC2"/>
            <w:tabs>
              <w:tab w:val="left" w:pos="1100"/>
              <w:tab w:val="right" w:leader="dot" w:pos="9016"/>
            </w:tabs>
            <w:rPr>
              <w:noProof/>
              <w:kern w:val="2"/>
              <w:lang w:val="en-PK" w:eastAsia="en-PK"/>
            </w:rPr>
          </w:pPr>
          <w:hyperlink w:anchor="_Toc142578816" w:history="1">
            <w:r w:rsidR="00262F68" w:rsidRPr="00262F68">
              <w:rPr>
                <w:rStyle w:val="Hyperlink"/>
                <w:rFonts w:asciiTheme="majorBidi" w:hAnsiTheme="majorBidi"/>
                <w:noProof/>
              </w:rPr>
              <w:t>11.1.</w:t>
            </w:r>
            <w:r w:rsidR="00262F68" w:rsidRPr="00262F68">
              <w:rPr>
                <w:noProof/>
                <w:kern w:val="2"/>
                <w:lang w:val="en-PK" w:eastAsia="en-PK"/>
              </w:rPr>
              <w:tab/>
            </w:r>
            <w:r w:rsidR="00262F68" w:rsidRPr="00262F68">
              <w:rPr>
                <w:rStyle w:val="Hyperlink"/>
                <w:rFonts w:asciiTheme="majorBidi" w:hAnsiTheme="majorBidi"/>
                <w:noProof/>
              </w:rPr>
              <w:t>Scope of GRM</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_Toc142578816 \h </w:instrText>
            </w:r>
            <w:r w:rsidR="00262F68" w:rsidRPr="00262F68">
              <w:rPr>
                <w:noProof/>
                <w:webHidden/>
              </w:rPr>
            </w:r>
            <w:r w:rsidR="00262F68" w:rsidRPr="00262F68">
              <w:rPr>
                <w:noProof/>
                <w:webHidden/>
              </w:rPr>
              <w:fldChar w:fldCharType="separate"/>
            </w:r>
            <w:r w:rsidR="00262F68" w:rsidRPr="00262F68">
              <w:rPr>
                <w:noProof/>
                <w:webHidden/>
              </w:rPr>
              <w:t>12</w:t>
            </w:r>
            <w:r w:rsidR="00262F68" w:rsidRPr="00262F68">
              <w:rPr>
                <w:noProof/>
                <w:webHidden/>
              </w:rPr>
              <w:fldChar w:fldCharType="end"/>
            </w:r>
          </w:hyperlink>
        </w:p>
        <w:p w14:paraId="7B556DED" w14:textId="018ED742" w:rsidR="00262F68" w:rsidRPr="00262F68" w:rsidRDefault="00000000">
          <w:pPr>
            <w:pStyle w:val="TOC2"/>
            <w:tabs>
              <w:tab w:val="left" w:pos="1100"/>
              <w:tab w:val="right" w:leader="dot" w:pos="9016"/>
            </w:tabs>
            <w:rPr>
              <w:noProof/>
              <w:kern w:val="2"/>
              <w:lang w:val="en-PK" w:eastAsia="en-PK"/>
            </w:rPr>
          </w:pPr>
          <w:hyperlink w:anchor="_Toc142578817" w:history="1">
            <w:r w:rsidR="00262F68" w:rsidRPr="00262F68">
              <w:rPr>
                <w:rStyle w:val="Hyperlink"/>
                <w:rFonts w:asciiTheme="majorBidi" w:hAnsiTheme="majorBidi"/>
                <w:noProof/>
              </w:rPr>
              <w:t>11.2.</w:t>
            </w:r>
            <w:r w:rsidR="00262F68" w:rsidRPr="00262F68">
              <w:rPr>
                <w:noProof/>
                <w:kern w:val="2"/>
                <w:lang w:val="en-PK" w:eastAsia="en-PK"/>
              </w:rPr>
              <w:tab/>
            </w:r>
            <w:r w:rsidR="00262F68" w:rsidRPr="00262F68">
              <w:rPr>
                <w:rStyle w:val="Hyperlink"/>
                <w:rFonts w:asciiTheme="majorBidi" w:hAnsiTheme="majorBidi"/>
                <w:noProof/>
              </w:rPr>
              <w:t>Proposed Procedure for Registering Grievance and its Redressal</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_Toc142578817 \h </w:instrText>
            </w:r>
            <w:r w:rsidR="00262F68" w:rsidRPr="00262F68">
              <w:rPr>
                <w:noProof/>
                <w:webHidden/>
              </w:rPr>
            </w:r>
            <w:r w:rsidR="00262F68" w:rsidRPr="00262F68">
              <w:rPr>
                <w:noProof/>
                <w:webHidden/>
              </w:rPr>
              <w:fldChar w:fldCharType="separate"/>
            </w:r>
            <w:r w:rsidR="00262F68" w:rsidRPr="00262F68">
              <w:rPr>
                <w:noProof/>
                <w:webHidden/>
              </w:rPr>
              <w:t>12</w:t>
            </w:r>
            <w:r w:rsidR="00262F68" w:rsidRPr="00262F68">
              <w:rPr>
                <w:noProof/>
                <w:webHidden/>
              </w:rPr>
              <w:fldChar w:fldCharType="end"/>
            </w:r>
          </w:hyperlink>
        </w:p>
        <w:p w14:paraId="17672878" w14:textId="0DE4342C" w:rsidR="00262F68" w:rsidRDefault="00000000">
          <w:pPr>
            <w:pStyle w:val="TOC2"/>
            <w:tabs>
              <w:tab w:val="left" w:pos="1100"/>
              <w:tab w:val="right" w:leader="dot" w:pos="9016"/>
            </w:tabs>
            <w:rPr>
              <w:noProof/>
              <w:kern w:val="2"/>
              <w:lang w:val="en-PK" w:eastAsia="en-PK"/>
            </w:rPr>
          </w:pPr>
          <w:hyperlink w:anchor="_Toc142578818" w:history="1">
            <w:r w:rsidR="00262F68" w:rsidRPr="00262F68">
              <w:rPr>
                <w:rStyle w:val="Hyperlink"/>
                <w:rFonts w:asciiTheme="majorBidi" w:hAnsiTheme="majorBidi"/>
                <w:noProof/>
              </w:rPr>
              <w:t>11.3.</w:t>
            </w:r>
            <w:r w:rsidR="00262F68" w:rsidRPr="00262F68">
              <w:rPr>
                <w:noProof/>
                <w:kern w:val="2"/>
                <w:lang w:val="en-PK" w:eastAsia="en-PK"/>
              </w:rPr>
              <w:tab/>
            </w:r>
            <w:r w:rsidR="00262F68" w:rsidRPr="00262F68">
              <w:rPr>
                <w:rStyle w:val="Hyperlink"/>
                <w:rFonts w:asciiTheme="majorBidi" w:hAnsiTheme="majorBidi"/>
                <w:noProof/>
              </w:rPr>
              <w:t>GRM Structure</w:t>
            </w:r>
            <w:r w:rsidR="00262F68" w:rsidRPr="00262F68">
              <w:rPr>
                <w:noProof/>
                <w:webHidden/>
              </w:rPr>
              <w:tab/>
            </w:r>
            <w:r w:rsidR="00262F68" w:rsidRPr="00262F68">
              <w:rPr>
                <w:noProof/>
                <w:webHidden/>
              </w:rPr>
              <w:fldChar w:fldCharType="begin"/>
            </w:r>
            <w:r w:rsidR="00262F68" w:rsidRPr="00262F68">
              <w:rPr>
                <w:noProof/>
                <w:webHidden/>
              </w:rPr>
              <w:instrText xml:space="preserve"> PAGEREF _Toc142578818 \h </w:instrText>
            </w:r>
            <w:r w:rsidR="00262F68" w:rsidRPr="00262F68">
              <w:rPr>
                <w:noProof/>
                <w:webHidden/>
              </w:rPr>
            </w:r>
            <w:r w:rsidR="00262F68" w:rsidRPr="00262F68">
              <w:rPr>
                <w:noProof/>
                <w:webHidden/>
              </w:rPr>
              <w:fldChar w:fldCharType="separate"/>
            </w:r>
            <w:r w:rsidR="00262F68" w:rsidRPr="00262F68">
              <w:rPr>
                <w:noProof/>
                <w:webHidden/>
              </w:rPr>
              <w:t>13</w:t>
            </w:r>
            <w:r w:rsidR="00262F68" w:rsidRPr="00262F68">
              <w:rPr>
                <w:noProof/>
                <w:webHidden/>
              </w:rPr>
              <w:fldChar w:fldCharType="end"/>
            </w:r>
          </w:hyperlink>
        </w:p>
        <w:p w14:paraId="6B88315F" w14:textId="61C2D4ED" w:rsidR="00262F68" w:rsidRDefault="00000000">
          <w:pPr>
            <w:pStyle w:val="TOC1"/>
            <w:tabs>
              <w:tab w:val="left" w:pos="660"/>
              <w:tab w:val="right" w:leader="dot" w:pos="9016"/>
            </w:tabs>
            <w:rPr>
              <w:noProof/>
              <w:kern w:val="2"/>
              <w:lang w:val="en-PK" w:eastAsia="en-PK"/>
            </w:rPr>
          </w:pPr>
          <w:hyperlink w:anchor="_Toc142578819" w:history="1">
            <w:r w:rsidR="00262F68" w:rsidRPr="007450F3">
              <w:rPr>
                <w:rStyle w:val="Hyperlink"/>
                <w:rFonts w:asciiTheme="majorBidi" w:hAnsiTheme="majorBidi"/>
                <w:b/>
                <w:bCs/>
                <w:noProof/>
              </w:rPr>
              <w:t>12.</w:t>
            </w:r>
            <w:r w:rsidR="00262F68">
              <w:rPr>
                <w:noProof/>
                <w:kern w:val="2"/>
                <w:lang w:val="en-PK" w:eastAsia="en-PK"/>
              </w:rPr>
              <w:tab/>
            </w:r>
            <w:r w:rsidR="00262F68" w:rsidRPr="007450F3">
              <w:rPr>
                <w:rStyle w:val="Hyperlink"/>
                <w:rFonts w:asciiTheme="majorBidi" w:hAnsiTheme="majorBidi"/>
                <w:b/>
                <w:bCs/>
                <w:noProof/>
              </w:rPr>
              <w:t>Information Disclosure</w:t>
            </w:r>
            <w:r w:rsidR="00262F68">
              <w:rPr>
                <w:noProof/>
                <w:webHidden/>
              </w:rPr>
              <w:tab/>
            </w:r>
            <w:r w:rsidR="00262F68">
              <w:rPr>
                <w:noProof/>
                <w:webHidden/>
              </w:rPr>
              <w:fldChar w:fldCharType="begin"/>
            </w:r>
            <w:r w:rsidR="00262F68">
              <w:rPr>
                <w:noProof/>
                <w:webHidden/>
              </w:rPr>
              <w:instrText xml:space="preserve"> PAGEREF _Toc142578819 \h </w:instrText>
            </w:r>
            <w:r w:rsidR="00262F68">
              <w:rPr>
                <w:noProof/>
                <w:webHidden/>
              </w:rPr>
            </w:r>
            <w:r w:rsidR="00262F68">
              <w:rPr>
                <w:noProof/>
                <w:webHidden/>
              </w:rPr>
              <w:fldChar w:fldCharType="separate"/>
            </w:r>
            <w:r w:rsidR="00262F68">
              <w:rPr>
                <w:noProof/>
                <w:webHidden/>
              </w:rPr>
              <w:t>14</w:t>
            </w:r>
            <w:r w:rsidR="00262F68">
              <w:rPr>
                <w:noProof/>
                <w:webHidden/>
              </w:rPr>
              <w:fldChar w:fldCharType="end"/>
            </w:r>
          </w:hyperlink>
        </w:p>
        <w:p w14:paraId="62DB090A" w14:textId="58DD3732" w:rsidR="00262F68" w:rsidRDefault="00000000">
          <w:pPr>
            <w:pStyle w:val="TOC1"/>
            <w:tabs>
              <w:tab w:val="left" w:pos="660"/>
              <w:tab w:val="right" w:leader="dot" w:pos="9016"/>
            </w:tabs>
            <w:rPr>
              <w:noProof/>
              <w:kern w:val="2"/>
              <w:lang w:val="en-PK" w:eastAsia="en-PK"/>
            </w:rPr>
          </w:pPr>
          <w:hyperlink w:anchor="_Toc142578820" w:history="1">
            <w:r w:rsidR="00262F68" w:rsidRPr="007450F3">
              <w:rPr>
                <w:rStyle w:val="Hyperlink"/>
                <w:rFonts w:asciiTheme="majorBidi" w:hAnsiTheme="majorBidi"/>
                <w:b/>
                <w:bCs/>
                <w:noProof/>
              </w:rPr>
              <w:t>13.</w:t>
            </w:r>
            <w:r w:rsidR="00262F68">
              <w:rPr>
                <w:noProof/>
                <w:kern w:val="2"/>
                <w:lang w:val="en-PK" w:eastAsia="en-PK"/>
              </w:rPr>
              <w:tab/>
            </w:r>
            <w:r w:rsidR="00262F68" w:rsidRPr="007450F3">
              <w:rPr>
                <w:rStyle w:val="Hyperlink"/>
                <w:rFonts w:asciiTheme="majorBidi" w:hAnsiTheme="majorBidi"/>
                <w:b/>
                <w:bCs/>
                <w:noProof/>
              </w:rPr>
              <w:t>Cost of IPP Implementation</w:t>
            </w:r>
            <w:r w:rsidR="00262F68">
              <w:rPr>
                <w:noProof/>
                <w:webHidden/>
              </w:rPr>
              <w:tab/>
            </w:r>
            <w:r w:rsidR="00262F68">
              <w:rPr>
                <w:noProof/>
                <w:webHidden/>
              </w:rPr>
              <w:fldChar w:fldCharType="begin"/>
            </w:r>
            <w:r w:rsidR="00262F68">
              <w:rPr>
                <w:noProof/>
                <w:webHidden/>
              </w:rPr>
              <w:instrText xml:space="preserve"> PAGEREF _Toc142578820 \h </w:instrText>
            </w:r>
            <w:r w:rsidR="00262F68">
              <w:rPr>
                <w:noProof/>
                <w:webHidden/>
              </w:rPr>
            </w:r>
            <w:r w:rsidR="00262F68">
              <w:rPr>
                <w:noProof/>
                <w:webHidden/>
              </w:rPr>
              <w:fldChar w:fldCharType="separate"/>
            </w:r>
            <w:r w:rsidR="00262F68">
              <w:rPr>
                <w:noProof/>
                <w:webHidden/>
              </w:rPr>
              <w:t>15</w:t>
            </w:r>
            <w:r w:rsidR="00262F68">
              <w:rPr>
                <w:noProof/>
                <w:webHidden/>
              </w:rPr>
              <w:fldChar w:fldCharType="end"/>
            </w:r>
          </w:hyperlink>
        </w:p>
        <w:p w14:paraId="7518C111" w14:textId="07F6A478" w:rsidR="00DE6E1F" w:rsidRPr="00312AC9" w:rsidRDefault="00DE6E1F" w:rsidP="00FD33B6">
          <w:pPr>
            <w:spacing w:line="276" w:lineRule="auto"/>
            <w:rPr>
              <w:rFonts w:asciiTheme="majorBidi" w:hAnsiTheme="majorBidi" w:cstheme="majorBidi"/>
            </w:rPr>
          </w:pPr>
          <w:r w:rsidRPr="00312AC9">
            <w:rPr>
              <w:rFonts w:asciiTheme="majorBidi" w:hAnsiTheme="majorBidi" w:cstheme="majorBidi"/>
              <w:b/>
              <w:bCs/>
              <w:noProof/>
            </w:rPr>
            <w:fldChar w:fldCharType="end"/>
          </w:r>
        </w:p>
      </w:sdtContent>
    </w:sdt>
    <w:p w14:paraId="686C676F" w14:textId="620BC02F" w:rsidR="00A825A2" w:rsidRPr="00312AC9" w:rsidRDefault="00A825A2">
      <w:pPr>
        <w:rPr>
          <w:rFonts w:asciiTheme="majorBidi" w:hAnsiTheme="majorBidi" w:cstheme="majorBidi"/>
          <w:b/>
          <w:bCs/>
        </w:rPr>
      </w:pPr>
    </w:p>
    <w:p w14:paraId="4343F713" w14:textId="77777777" w:rsidR="008B50DC" w:rsidRDefault="008B50DC">
      <w:pPr>
        <w:rPr>
          <w:rFonts w:asciiTheme="majorBidi" w:hAnsiTheme="majorBidi" w:cstheme="majorBidi"/>
          <w:b/>
          <w:bCs/>
        </w:rPr>
      </w:pPr>
    </w:p>
    <w:p w14:paraId="1CE9FD91" w14:textId="3A29528B" w:rsidR="001725A2" w:rsidRDefault="008B50DC">
      <w:pPr>
        <w:pStyle w:val="TableofFigures"/>
        <w:tabs>
          <w:tab w:val="right" w:leader="dot" w:pos="9016"/>
        </w:tabs>
        <w:rPr>
          <w:noProof/>
          <w:kern w:val="2"/>
        </w:rPr>
      </w:pPr>
      <w:r>
        <w:rPr>
          <w:rFonts w:asciiTheme="majorBidi" w:hAnsiTheme="majorBidi" w:cstheme="majorBidi"/>
          <w:b/>
          <w:bCs/>
        </w:rPr>
        <w:fldChar w:fldCharType="begin"/>
      </w:r>
      <w:r>
        <w:rPr>
          <w:rFonts w:asciiTheme="majorBidi" w:hAnsiTheme="majorBidi" w:cstheme="majorBidi"/>
          <w:b/>
          <w:bCs/>
        </w:rPr>
        <w:instrText xml:space="preserve"> TOC \h \z \c "Figure" </w:instrText>
      </w:r>
      <w:r>
        <w:rPr>
          <w:rFonts w:asciiTheme="majorBidi" w:hAnsiTheme="majorBidi" w:cstheme="majorBidi"/>
          <w:b/>
          <w:bCs/>
        </w:rPr>
        <w:fldChar w:fldCharType="separate"/>
      </w:r>
      <w:hyperlink w:anchor="_Toc140576442" w:history="1">
        <w:r w:rsidR="001725A2" w:rsidRPr="00A8399C">
          <w:rPr>
            <w:rStyle w:val="Hyperlink"/>
            <w:b/>
            <w:bCs/>
            <w:noProof/>
          </w:rPr>
          <w:t>Figure 1</w:t>
        </w:r>
        <w:r w:rsidR="001725A2" w:rsidRPr="00A8399C">
          <w:rPr>
            <w:rStyle w:val="Hyperlink"/>
            <w:rFonts w:asciiTheme="majorBidi" w:hAnsiTheme="majorBidi" w:cstheme="majorBidi"/>
            <w:b/>
            <w:bCs/>
            <w:noProof/>
          </w:rPr>
          <w:t>.</w:t>
        </w:r>
        <w:r w:rsidR="001725A2" w:rsidRPr="00A8399C">
          <w:rPr>
            <w:rStyle w:val="Hyperlink"/>
            <w:rFonts w:asciiTheme="majorBidi" w:hAnsiTheme="majorBidi" w:cstheme="majorBidi"/>
            <w:noProof/>
          </w:rPr>
          <w:t xml:space="preserve"> </w:t>
        </w:r>
        <w:r w:rsidR="001725A2" w:rsidRPr="00201620">
          <w:rPr>
            <w:rStyle w:val="Hyperlink"/>
            <w:rFonts w:asciiTheme="majorBidi" w:eastAsia="Times New Roman" w:hAnsiTheme="majorBidi" w:cstheme="majorBidi"/>
            <w:bCs/>
            <w:noProof/>
          </w:rPr>
          <w:t>GRM Structure with Multiple Levels</w:t>
        </w:r>
        <w:r w:rsidR="001725A2">
          <w:rPr>
            <w:noProof/>
            <w:webHidden/>
          </w:rPr>
          <w:tab/>
        </w:r>
        <w:r w:rsidR="001725A2">
          <w:rPr>
            <w:noProof/>
            <w:webHidden/>
          </w:rPr>
          <w:fldChar w:fldCharType="begin"/>
        </w:r>
        <w:r w:rsidR="001725A2">
          <w:rPr>
            <w:noProof/>
            <w:webHidden/>
          </w:rPr>
          <w:instrText xml:space="preserve"> PAGEREF _Toc140576442 \h </w:instrText>
        </w:r>
        <w:r w:rsidR="001725A2">
          <w:rPr>
            <w:noProof/>
            <w:webHidden/>
          </w:rPr>
        </w:r>
        <w:r w:rsidR="001725A2">
          <w:rPr>
            <w:noProof/>
            <w:webHidden/>
          </w:rPr>
          <w:fldChar w:fldCharType="separate"/>
        </w:r>
        <w:r w:rsidR="001725A2">
          <w:rPr>
            <w:noProof/>
            <w:webHidden/>
          </w:rPr>
          <w:t>14</w:t>
        </w:r>
        <w:r w:rsidR="001725A2">
          <w:rPr>
            <w:noProof/>
            <w:webHidden/>
          </w:rPr>
          <w:fldChar w:fldCharType="end"/>
        </w:r>
      </w:hyperlink>
    </w:p>
    <w:p w14:paraId="51CD620B" w14:textId="57B16F6D" w:rsidR="00EA51E9" w:rsidRDefault="008B50DC">
      <w:pPr>
        <w:rPr>
          <w:rFonts w:asciiTheme="majorBidi" w:hAnsiTheme="majorBidi" w:cstheme="majorBidi"/>
          <w:b/>
          <w:bCs/>
        </w:rPr>
      </w:pPr>
      <w:r>
        <w:rPr>
          <w:rFonts w:asciiTheme="majorBidi" w:hAnsiTheme="majorBidi" w:cstheme="majorBidi"/>
          <w:b/>
          <w:bCs/>
        </w:rPr>
        <w:fldChar w:fldCharType="end"/>
      </w:r>
      <w:r w:rsidR="00EA51E9">
        <w:rPr>
          <w:rFonts w:asciiTheme="majorBidi" w:hAnsiTheme="majorBidi" w:cstheme="majorBidi"/>
          <w:b/>
          <w:bCs/>
        </w:rPr>
        <w:br w:type="page"/>
      </w:r>
    </w:p>
    <w:p w14:paraId="1F1224E0" w14:textId="77777777" w:rsidR="00E018C8" w:rsidRDefault="00E018C8" w:rsidP="00AB3151">
      <w:pPr>
        <w:spacing w:after="0"/>
        <w:rPr>
          <w:rFonts w:asciiTheme="majorBidi" w:hAnsiTheme="majorBidi" w:cstheme="majorBidi"/>
          <w:b/>
          <w:bCs/>
          <w:sz w:val="24"/>
          <w:szCs w:val="24"/>
        </w:rPr>
        <w:sectPr w:rsidR="00E018C8" w:rsidSect="00CA5905">
          <w:footerReference w:type="default" r:id="rId11"/>
          <w:pgSz w:w="11906" w:h="16838"/>
          <w:pgMar w:top="1440" w:right="1440" w:bottom="1440" w:left="1440" w:header="708" w:footer="708" w:gutter="0"/>
          <w:pgNumType w:fmt="lowerRoman" w:start="2"/>
          <w:cols w:space="708"/>
          <w:docGrid w:linePitch="360"/>
        </w:sectPr>
      </w:pPr>
    </w:p>
    <w:p w14:paraId="46FB80D1" w14:textId="06DC7E81" w:rsidR="00AB3151" w:rsidRPr="00312AC9" w:rsidRDefault="00AB3151" w:rsidP="00AB3151">
      <w:pPr>
        <w:spacing w:after="0"/>
        <w:rPr>
          <w:rFonts w:asciiTheme="majorBidi" w:hAnsiTheme="majorBidi" w:cstheme="majorBidi"/>
          <w:b/>
          <w:bCs/>
          <w:sz w:val="24"/>
          <w:szCs w:val="24"/>
        </w:rPr>
      </w:pPr>
      <w:r w:rsidRPr="00312AC9">
        <w:rPr>
          <w:rFonts w:asciiTheme="majorBidi" w:hAnsiTheme="majorBidi" w:cstheme="majorBidi"/>
          <w:b/>
          <w:bCs/>
          <w:sz w:val="24"/>
          <w:szCs w:val="24"/>
        </w:rPr>
        <w:lastRenderedPageBreak/>
        <w:t>List of Tables</w:t>
      </w:r>
    </w:p>
    <w:p w14:paraId="630F286D" w14:textId="77777777" w:rsidR="00AB3151" w:rsidRPr="00312AC9" w:rsidRDefault="00AB3151" w:rsidP="00AB3151">
      <w:pPr>
        <w:spacing w:after="0"/>
        <w:rPr>
          <w:rFonts w:asciiTheme="majorBidi" w:hAnsiTheme="majorBidi" w:cstheme="majorBidi"/>
          <w:b/>
          <w:bCs/>
          <w:sz w:val="24"/>
          <w:szCs w:val="24"/>
        </w:rPr>
      </w:pPr>
    </w:p>
    <w:p w14:paraId="56C8D1D4" w14:textId="11574AE8" w:rsidR="001725A2" w:rsidRDefault="00C676F4" w:rsidP="001725A2">
      <w:pPr>
        <w:pStyle w:val="TableofFigures"/>
        <w:tabs>
          <w:tab w:val="right" w:leader="dot" w:pos="9016"/>
        </w:tabs>
        <w:spacing w:line="360" w:lineRule="auto"/>
        <w:rPr>
          <w:noProof/>
          <w:kern w:val="2"/>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140576478" w:history="1">
        <w:r w:rsidR="001725A2" w:rsidRPr="00324783">
          <w:rPr>
            <w:rStyle w:val="Hyperlink"/>
            <w:rFonts w:asciiTheme="majorBidi" w:hAnsiTheme="majorBidi" w:cstheme="majorBidi"/>
            <w:noProof/>
          </w:rPr>
          <w:t>Table 1. Sub-Project Stakeholders</w:t>
        </w:r>
        <w:r w:rsidR="001725A2">
          <w:rPr>
            <w:noProof/>
            <w:webHidden/>
          </w:rPr>
          <w:tab/>
        </w:r>
        <w:r w:rsidR="001725A2">
          <w:rPr>
            <w:noProof/>
            <w:webHidden/>
          </w:rPr>
          <w:fldChar w:fldCharType="begin"/>
        </w:r>
        <w:r w:rsidR="001725A2">
          <w:rPr>
            <w:noProof/>
            <w:webHidden/>
          </w:rPr>
          <w:instrText xml:space="preserve"> PAGEREF _Toc140576478 \h </w:instrText>
        </w:r>
        <w:r w:rsidR="001725A2">
          <w:rPr>
            <w:noProof/>
            <w:webHidden/>
          </w:rPr>
        </w:r>
        <w:r w:rsidR="001725A2">
          <w:rPr>
            <w:noProof/>
            <w:webHidden/>
          </w:rPr>
          <w:fldChar w:fldCharType="separate"/>
        </w:r>
        <w:r w:rsidR="001725A2">
          <w:rPr>
            <w:noProof/>
            <w:webHidden/>
          </w:rPr>
          <w:t>7</w:t>
        </w:r>
        <w:r w:rsidR="001725A2">
          <w:rPr>
            <w:noProof/>
            <w:webHidden/>
          </w:rPr>
          <w:fldChar w:fldCharType="end"/>
        </w:r>
      </w:hyperlink>
    </w:p>
    <w:p w14:paraId="7126931F" w14:textId="4B31E52D" w:rsidR="001725A2" w:rsidRDefault="00000000" w:rsidP="001725A2">
      <w:pPr>
        <w:pStyle w:val="TableofFigures"/>
        <w:tabs>
          <w:tab w:val="right" w:leader="dot" w:pos="9016"/>
        </w:tabs>
        <w:spacing w:line="360" w:lineRule="auto"/>
        <w:rPr>
          <w:noProof/>
          <w:kern w:val="2"/>
        </w:rPr>
      </w:pPr>
      <w:hyperlink w:anchor="_Toc140576479" w:history="1">
        <w:r w:rsidR="001725A2" w:rsidRPr="00324783">
          <w:rPr>
            <w:rStyle w:val="Hyperlink"/>
            <w:rFonts w:asciiTheme="majorBidi" w:hAnsiTheme="majorBidi" w:cstheme="majorBidi"/>
            <w:noProof/>
          </w:rPr>
          <w:t>Table 2. Detail of Consultations and Key Information Interviews Conducted</w:t>
        </w:r>
        <w:r w:rsidR="001725A2">
          <w:rPr>
            <w:noProof/>
            <w:webHidden/>
          </w:rPr>
          <w:tab/>
        </w:r>
        <w:r w:rsidR="001725A2">
          <w:rPr>
            <w:noProof/>
            <w:webHidden/>
          </w:rPr>
          <w:fldChar w:fldCharType="begin"/>
        </w:r>
        <w:r w:rsidR="001725A2">
          <w:rPr>
            <w:noProof/>
            <w:webHidden/>
          </w:rPr>
          <w:instrText xml:space="preserve"> PAGEREF _Toc140576479 \h </w:instrText>
        </w:r>
        <w:r w:rsidR="001725A2">
          <w:rPr>
            <w:noProof/>
            <w:webHidden/>
          </w:rPr>
        </w:r>
        <w:r w:rsidR="001725A2">
          <w:rPr>
            <w:noProof/>
            <w:webHidden/>
          </w:rPr>
          <w:fldChar w:fldCharType="separate"/>
        </w:r>
        <w:r w:rsidR="001725A2">
          <w:rPr>
            <w:noProof/>
            <w:webHidden/>
          </w:rPr>
          <w:t>7</w:t>
        </w:r>
        <w:r w:rsidR="001725A2">
          <w:rPr>
            <w:noProof/>
            <w:webHidden/>
          </w:rPr>
          <w:fldChar w:fldCharType="end"/>
        </w:r>
      </w:hyperlink>
    </w:p>
    <w:p w14:paraId="6FE6F5AF" w14:textId="14E06989" w:rsidR="001725A2" w:rsidRDefault="00000000" w:rsidP="001725A2">
      <w:pPr>
        <w:pStyle w:val="TableofFigures"/>
        <w:tabs>
          <w:tab w:val="right" w:leader="dot" w:pos="9016"/>
        </w:tabs>
        <w:spacing w:line="360" w:lineRule="auto"/>
        <w:rPr>
          <w:noProof/>
          <w:kern w:val="2"/>
        </w:rPr>
      </w:pPr>
      <w:hyperlink w:anchor="_Toc140576480" w:history="1">
        <w:r w:rsidR="001725A2" w:rsidRPr="00324783">
          <w:rPr>
            <w:rStyle w:val="Hyperlink"/>
            <w:rFonts w:asciiTheme="majorBidi" w:hAnsiTheme="majorBidi" w:cstheme="majorBidi"/>
            <w:noProof/>
          </w:rPr>
          <w:t>Table 3. Concerns of FGDs’ participants and Responses</w:t>
        </w:r>
        <w:r w:rsidR="001725A2">
          <w:rPr>
            <w:noProof/>
            <w:webHidden/>
          </w:rPr>
          <w:tab/>
        </w:r>
        <w:r w:rsidR="001725A2">
          <w:rPr>
            <w:noProof/>
            <w:webHidden/>
          </w:rPr>
          <w:fldChar w:fldCharType="begin"/>
        </w:r>
        <w:r w:rsidR="001725A2">
          <w:rPr>
            <w:noProof/>
            <w:webHidden/>
          </w:rPr>
          <w:instrText xml:space="preserve"> PAGEREF _Toc140576480 \h </w:instrText>
        </w:r>
        <w:r w:rsidR="001725A2">
          <w:rPr>
            <w:noProof/>
            <w:webHidden/>
          </w:rPr>
        </w:r>
        <w:r w:rsidR="001725A2">
          <w:rPr>
            <w:noProof/>
            <w:webHidden/>
          </w:rPr>
          <w:fldChar w:fldCharType="separate"/>
        </w:r>
        <w:r w:rsidR="001725A2">
          <w:rPr>
            <w:noProof/>
            <w:webHidden/>
          </w:rPr>
          <w:t>9</w:t>
        </w:r>
        <w:r w:rsidR="001725A2">
          <w:rPr>
            <w:noProof/>
            <w:webHidden/>
          </w:rPr>
          <w:fldChar w:fldCharType="end"/>
        </w:r>
      </w:hyperlink>
    </w:p>
    <w:p w14:paraId="0A6C2A4C" w14:textId="4E9C374F" w:rsidR="001725A2" w:rsidRDefault="00000000" w:rsidP="001725A2">
      <w:pPr>
        <w:pStyle w:val="TableofFigures"/>
        <w:tabs>
          <w:tab w:val="right" w:leader="dot" w:pos="9016"/>
        </w:tabs>
        <w:spacing w:line="360" w:lineRule="auto"/>
        <w:rPr>
          <w:noProof/>
          <w:kern w:val="2"/>
        </w:rPr>
      </w:pPr>
      <w:hyperlink w:anchor="_Toc140576481" w:history="1">
        <w:r w:rsidR="001725A2" w:rsidRPr="00324783">
          <w:rPr>
            <w:rStyle w:val="Hyperlink"/>
            <w:rFonts w:asciiTheme="majorBidi" w:hAnsiTheme="majorBidi" w:cstheme="majorBidi"/>
            <w:noProof/>
          </w:rPr>
          <w:t xml:space="preserve">Table 4: Engagement Plan </w:t>
        </w:r>
        <w:r w:rsidR="001725A2">
          <w:rPr>
            <w:noProof/>
            <w:webHidden/>
          </w:rPr>
          <w:tab/>
        </w:r>
        <w:r w:rsidR="001725A2">
          <w:rPr>
            <w:noProof/>
            <w:webHidden/>
          </w:rPr>
          <w:fldChar w:fldCharType="begin"/>
        </w:r>
        <w:r w:rsidR="001725A2">
          <w:rPr>
            <w:noProof/>
            <w:webHidden/>
          </w:rPr>
          <w:instrText xml:space="preserve"> PAGEREF _Toc140576481 \h </w:instrText>
        </w:r>
        <w:r w:rsidR="001725A2">
          <w:rPr>
            <w:noProof/>
            <w:webHidden/>
          </w:rPr>
        </w:r>
        <w:r w:rsidR="001725A2">
          <w:rPr>
            <w:noProof/>
            <w:webHidden/>
          </w:rPr>
          <w:fldChar w:fldCharType="separate"/>
        </w:r>
        <w:r w:rsidR="001725A2">
          <w:rPr>
            <w:noProof/>
            <w:webHidden/>
          </w:rPr>
          <w:t>11</w:t>
        </w:r>
        <w:r w:rsidR="001725A2">
          <w:rPr>
            <w:noProof/>
            <w:webHidden/>
          </w:rPr>
          <w:fldChar w:fldCharType="end"/>
        </w:r>
      </w:hyperlink>
    </w:p>
    <w:p w14:paraId="729F527D" w14:textId="316DA4DC" w:rsidR="001725A2" w:rsidRDefault="00000000" w:rsidP="001725A2">
      <w:pPr>
        <w:pStyle w:val="TableofFigures"/>
        <w:tabs>
          <w:tab w:val="right" w:leader="dot" w:pos="9016"/>
        </w:tabs>
        <w:spacing w:line="360" w:lineRule="auto"/>
        <w:rPr>
          <w:noProof/>
          <w:kern w:val="2"/>
        </w:rPr>
      </w:pPr>
      <w:hyperlink w:anchor="_Toc140576482" w:history="1">
        <w:r w:rsidR="001725A2" w:rsidRPr="00324783">
          <w:rPr>
            <w:rStyle w:val="Hyperlink"/>
            <w:rFonts w:asciiTheme="majorBidi" w:hAnsiTheme="majorBidi" w:cstheme="majorBidi"/>
            <w:noProof/>
          </w:rPr>
          <w:t>Table 5: Budget for IPP Implementation</w:t>
        </w:r>
        <w:r w:rsidR="001725A2">
          <w:rPr>
            <w:noProof/>
            <w:webHidden/>
          </w:rPr>
          <w:tab/>
        </w:r>
        <w:r w:rsidR="001725A2">
          <w:rPr>
            <w:noProof/>
            <w:webHidden/>
          </w:rPr>
          <w:fldChar w:fldCharType="begin"/>
        </w:r>
        <w:r w:rsidR="001725A2">
          <w:rPr>
            <w:noProof/>
            <w:webHidden/>
          </w:rPr>
          <w:instrText xml:space="preserve"> PAGEREF _Toc140576482 \h </w:instrText>
        </w:r>
        <w:r w:rsidR="001725A2">
          <w:rPr>
            <w:noProof/>
            <w:webHidden/>
          </w:rPr>
        </w:r>
        <w:r w:rsidR="001725A2">
          <w:rPr>
            <w:noProof/>
            <w:webHidden/>
          </w:rPr>
          <w:fldChar w:fldCharType="separate"/>
        </w:r>
        <w:r w:rsidR="001725A2">
          <w:rPr>
            <w:noProof/>
            <w:webHidden/>
          </w:rPr>
          <w:t>15</w:t>
        </w:r>
        <w:r w:rsidR="001725A2">
          <w:rPr>
            <w:noProof/>
            <w:webHidden/>
          </w:rPr>
          <w:fldChar w:fldCharType="end"/>
        </w:r>
      </w:hyperlink>
    </w:p>
    <w:p w14:paraId="3FC3649D" w14:textId="652C7E0B" w:rsidR="00B4331D" w:rsidRPr="00312AC9" w:rsidRDefault="00C676F4" w:rsidP="00657420">
      <w:pPr>
        <w:spacing w:line="360" w:lineRule="auto"/>
        <w:rPr>
          <w:rFonts w:asciiTheme="majorBidi" w:hAnsiTheme="majorBidi" w:cstheme="majorBidi"/>
        </w:rPr>
      </w:pPr>
      <w:r>
        <w:rPr>
          <w:rFonts w:asciiTheme="majorBidi" w:hAnsiTheme="majorBidi" w:cstheme="majorBidi"/>
        </w:rPr>
        <w:fldChar w:fldCharType="end"/>
      </w:r>
    </w:p>
    <w:p w14:paraId="65114B76" w14:textId="2EC33120" w:rsidR="00B4331D" w:rsidRDefault="009B452D" w:rsidP="00657420">
      <w:pPr>
        <w:spacing w:after="0"/>
        <w:rPr>
          <w:rFonts w:asciiTheme="majorBidi" w:hAnsiTheme="majorBidi" w:cstheme="majorBidi"/>
          <w:b/>
          <w:bCs/>
          <w:sz w:val="24"/>
          <w:szCs w:val="24"/>
        </w:rPr>
      </w:pPr>
      <w:r w:rsidRPr="00312AC9">
        <w:rPr>
          <w:rFonts w:asciiTheme="majorBidi" w:hAnsiTheme="majorBidi" w:cstheme="majorBidi"/>
          <w:b/>
          <w:bCs/>
          <w:sz w:val="24"/>
          <w:szCs w:val="24"/>
        </w:rPr>
        <w:t>Annexures</w:t>
      </w:r>
    </w:p>
    <w:p w14:paraId="23342228" w14:textId="77777777" w:rsidR="00A42BAC" w:rsidRDefault="00A42BAC" w:rsidP="00657420">
      <w:pPr>
        <w:spacing w:after="0"/>
        <w:rPr>
          <w:rFonts w:asciiTheme="majorBidi" w:hAnsiTheme="majorBidi" w:cstheme="majorBidi"/>
          <w:b/>
          <w:bCs/>
          <w:sz w:val="24"/>
          <w:szCs w:val="24"/>
        </w:rPr>
      </w:pPr>
    </w:p>
    <w:p w14:paraId="0C87B9CC" w14:textId="75FAC398" w:rsidR="00A707D8" w:rsidRPr="00A707D8" w:rsidRDefault="00A42BAC" w:rsidP="00A707D8">
      <w:pPr>
        <w:pStyle w:val="TableofFigures"/>
        <w:tabs>
          <w:tab w:val="right" w:leader="dot" w:pos="9016"/>
        </w:tabs>
        <w:spacing w:line="360" w:lineRule="auto"/>
        <w:rPr>
          <w:rStyle w:val="Hyperlink"/>
          <w:rFonts w:asciiTheme="majorBidi" w:hAnsiTheme="majorBidi" w:cstheme="majorBidi"/>
        </w:rPr>
      </w:pPr>
      <w:r>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TOC \h \z \c "Annexure" </w:instrText>
      </w:r>
      <w:r>
        <w:rPr>
          <w:rFonts w:asciiTheme="majorBidi" w:hAnsiTheme="majorBidi" w:cstheme="majorBidi"/>
          <w:b/>
          <w:bCs/>
          <w:sz w:val="24"/>
          <w:szCs w:val="24"/>
        </w:rPr>
        <w:fldChar w:fldCharType="separate"/>
      </w:r>
      <w:hyperlink w:anchor="_Toc142581398" w:history="1">
        <w:r w:rsidR="00A707D8" w:rsidRPr="008A7183">
          <w:rPr>
            <w:rStyle w:val="Hyperlink"/>
            <w:rFonts w:asciiTheme="majorBidi" w:hAnsiTheme="majorBidi" w:cstheme="majorBidi"/>
            <w:noProof/>
          </w:rPr>
          <w:t>Annexure 1: Summaries of Stakeholder Consultations/ Focus Group Discussions</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_Toc142581398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16</w:t>
        </w:r>
        <w:r w:rsidR="00A707D8" w:rsidRPr="00A707D8">
          <w:rPr>
            <w:rStyle w:val="Hyperlink"/>
            <w:rFonts w:asciiTheme="majorBidi" w:hAnsiTheme="majorBidi" w:cstheme="majorBidi"/>
            <w:webHidden/>
          </w:rPr>
          <w:fldChar w:fldCharType="end"/>
        </w:r>
      </w:hyperlink>
    </w:p>
    <w:p w14:paraId="4DEF7018" w14:textId="5447F69A" w:rsidR="00A707D8" w:rsidRPr="00A707D8" w:rsidRDefault="00000000" w:rsidP="00A707D8">
      <w:pPr>
        <w:pStyle w:val="TableofFigures"/>
        <w:tabs>
          <w:tab w:val="right" w:leader="dot" w:pos="9016"/>
        </w:tabs>
        <w:spacing w:line="360" w:lineRule="auto"/>
        <w:rPr>
          <w:rStyle w:val="Hyperlink"/>
          <w:rFonts w:asciiTheme="majorBidi" w:hAnsiTheme="majorBidi" w:cstheme="majorBidi"/>
        </w:rPr>
      </w:pPr>
      <w:hyperlink w:anchor="_Toc142581399" w:history="1">
        <w:r w:rsidR="00A707D8" w:rsidRPr="008A7183">
          <w:rPr>
            <w:rStyle w:val="Hyperlink"/>
            <w:rFonts w:asciiTheme="majorBidi" w:hAnsiTheme="majorBidi" w:cstheme="majorBidi"/>
            <w:noProof/>
          </w:rPr>
          <w:t xml:space="preserve">Annexure 2: List of Participants </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_Toc142581399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21</w:t>
        </w:r>
        <w:r w:rsidR="00A707D8" w:rsidRPr="00A707D8">
          <w:rPr>
            <w:rStyle w:val="Hyperlink"/>
            <w:rFonts w:asciiTheme="majorBidi" w:hAnsiTheme="majorBidi" w:cstheme="majorBidi"/>
            <w:webHidden/>
          </w:rPr>
          <w:fldChar w:fldCharType="end"/>
        </w:r>
      </w:hyperlink>
    </w:p>
    <w:p w14:paraId="75AC3044" w14:textId="69B574FA" w:rsidR="00A707D8" w:rsidRPr="00A707D8" w:rsidRDefault="00000000" w:rsidP="00A707D8">
      <w:pPr>
        <w:pStyle w:val="TableofFigures"/>
        <w:tabs>
          <w:tab w:val="right" w:leader="dot" w:pos="9016"/>
        </w:tabs>
        <w:spacing w:line="360" w:lineRule="auto"/>
        <w:rPr>
          <w:rStyle w:val="Hyperlink"/>
          <w:rFonts w:asciiTheme="majorBidi" w:hAnsiTheme="majorBidi" w:cstheme="majorBidi"/>
        </w:rPr>
      </w:pPr>
      <w:hyperlink w:anchor="_Toc142581400" w:history="1">
        <w:r w:rsidR="00A707D8" w:rsidRPr="008A7183">
          <w:rPr>
            <w:rStyle w:val="Hyperlink"/>
            <w:rFonts w:asciiTheme="majorBidi" w:hAnsiTheme="majorBidi" w:cstheme="majorBidi"/>
            <w:noProof/>
          </w:rPr>
          <w:t>Annexure 3: Pictorial View of the Consultation Meetings/ FGDs Conducted</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_Toc142581400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32</w:t>
        </w:r>
        <w:r w:rsidR="00A707D8" w:rsidRPr="00A707D8">
          <w:rPr>
            <w:rStyle w:val="Hyperlink"/>
            <w:rFonts w:asciiTheme="majorBidi" w:hAnsiTheme="majorBidi" w:cstheme="majorBidi"/>
            <w:webHidden/>
          </w:rPr>
          <w:fldChar w:fldCharType="end"/>
        </w:r>
      </w:hyperlink>
    </w:p>
    <w:p w14:paraId="69C4A1F4" w14:textId="597A1101" w:rsidR="00A707D8" w:rsidRPr="00A707D8" w:rsidRDefault="00000000" w:rsidP="00A707D8">
      <w:pPr>
        <w:pStyle w:val="TableofFigures"/>
        <w:tabs>
          <w:tab w:val="right" w:leader="dot" w:pos="9016"/>
        </w:tabs>
        <w:spacing w:line="360" w:lineRule="auto"/>
        <w:rPr>
          <w:rStyle w:val="Hyperlink"/>
          <w:rFonts w:asciiTheme="majorBidi" w:hAnsiTheme="majorBidi" w:cstheme="majorBidi"/>
        </w:rPr>
      </w:pPr>
      <w:hyperlink w:anchor="_Toc142581401" w:history="1">
        <w:r w:rsidR="00A707D8" w:rsidRPr="008A7183">
          <w:rPr>
            <w:rStyle w:val="Hyperlink"/>
            <w:rFonts w:asciiTheme="majorBidi" w:hAnsiTheme="majorBidi" w:cstheme="majorBidi"/>
            <w:noProof/>
          </w:rPr>
          <w:t>Annexure 4: Questionnaire (English Version)</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_Toc142581401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39</w:t>
        </w:r>
        <w:r w:rsidR="00A707D8" w:rsidRPr="00A707D8">
          <w:rPr>
            <w:rStyle w:val="Hyperlink"/>
            <w:rFonts w:asciiTheme="majorBidi" w:hAnsiTheme="majorBidi" w:cstheme="majorBidi"/>
            <w:webHidden/>
          </w:rPr>
          <w:fldChar w:fldCharType="end"/>
        </w:r>
      </w:hyperlink>
    </w:p>
    <w:p w14:paraId="3785F438" w14:textId="21B52B2E" w:rsidR="00A707D8" w:rsidRPr="00A707D8" w:rsidRDefault="00000000" w:rsidP="00A707D8">
      <w:pPr>
        <w:pStyle w:val="TableofFigures"/>
        <w:tabs>
          <w:tab w:val="right" w:leader="dot" w:pos="9016"/>
        </w:tabs>
        <w:spacing w:line="360" w:lineRule="auto"/>
        <w:rPr>
          <w:rStyle w:val="Hyperlink"/>
          <w:rFonts w:asciiTheme="majorBidi" w:hAnsiTheme="majorBidi" w:cstheme="majorBidi"/>
        </w:rPr>
      </w:pPr>
      <w:hyperlink w:anchor="_Toc142581402" w:history="1">
        <w:r w:rsidR="00A707D8" w:rsidRPr="008A7183">
          <w:rPr>
            <w:rStyle w:val="Hyperlink"/>
            <w:rFonts w:asciiTheme="majorBidi" w:hAnsiTheme="majorBidi" w:cstheme="majorBidi"/>
            <w:noProof/>
          </w:rPr>
          <w:t>Annexure 5: Questionnaire (Urdu Version)</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_Toc142581402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41</w:t>
        </w:r>
        <w:r w:rsidR="00A707D8" w:rsidRPr="00A707D8">
          <w:rPr>
            <w:rStyle w:val="Hyperlink"/>
            <w:rFonts w:asciiTheme="majorBidi" w:hAnsiTheme="majorBidi" w:cstheme="majorBidi"/>
            <w:webHidden/>
          </w:rPr>
          <w:fldChar w:fldCharType="end"/>
        </w:r>
      </w:hyperlink>
    </w:p>
    <w:p w14:paraId="28F6D55F" w14:textId="229E84C1" w:rsidR="00A707D8" w:rsidRDefault="00000000" w:rsidP="00A707D8">
      <w:pPr>
        <w:pStyle w:val="TableofFigures"/>
        <w:tabs>
          <w:tab w:val="right" w:leader="dot" w:pos="9016"/>
        </w:tabs>
        <w:spacing w:line="360" w:lineRule="auto"/>
        <w:rPr>
          <w:noProof/>
          <w:kern w:val="2"/>
          <w:lang w:val="en-PK" w:eastAsia="en-PK"/>
        </w:rPr>
      </w:pPr>
      <w:hyperlink w:anchor="_Toc142581403" w:history="1">
        <w:r w:rsidR="00A707D8" w:rsidRPr="008A7183">
          <w:rPr>
            <w:rStyle w:val="Hyperlink"/>
            <w:rFonts w:asciiTheme="majorBidi" w:hAnsiTheme="majorBidi" w:cstheme="majorBidi"/>
            <w:noProof/>
          </w:rPr>
          <w:t>Annexure 6: Detail of Flood Affected Healthcare Facilities</w:t>
        </w:r>
        <w:r w:rsidR="00A707D8" w:rsidRPr="00A707D8">
          <w:rPr>
            <w:rStyle w:val="Hyperlink"/>
            <w:rFonts w:asciiTheme="majorBidi" w:hAnsiTheme="majorBidi" w:cstheme="majorBidi"/>
            <w:webHidden/>
          </w:rPr>
          <w:tab/>
        </w:r>
        <w:r w:rsidR="00A707D8" w:rsidRPr="00A707D8">
          <w:rPr>
            <w:rStyle w:val="Hyperlink"/>
            <w:rFonts w:asciiTheme="majorBidi" w:hAnsiTheme="majorBidi" w:cstheme="majorBidi"/>
            <w:webHidden/>
          </w:rPr>
          <w:fldChar w:fldCharType="begin"/>
        </w:r>
        <w:r w:rsidR="00A707D8" w:rsidRPr="00A707D8">
          <w:rPr>
            <w:rStyle w:val="Hyperlink"/>
            <w:rFonts w:asciiTheme="majorBidi" w:hAnsiTheme="majorBidi" w:cstheme="majorBidi"/>
            <w:webHidden/>
          </w:rPr>
          <w:instrText xml:space="preserve"> PAGEREF _Toc142581403 \h </w:instrText>
        </w:r>
        <w:r w:rsidR="00A707D8" w:rsidRPr="00A707D8">
          <w:rPr>
            <w:rStyle w:val="Hyperlink"/>
            <w:rFonts w:asciiTheme="majorBidi" w:hAnsiTheme="majorBidi" w:cstheme="majorBidi"/>
            <w:webHidden/>
          </w:rPr>
        </w:r>
        <w:r w:rsidR="00A707D8" w:rsidRPr="00A707D8">
          <w:rPr>
            <w:rStyle w:val="Hyperlink"/>
            <w:rFonts w:asciiTheme="majorBidi" w:hAnsiTheme="majorBidi" w:cstheme="majorBidi"/>
            <w:webHidden/>
          </w:rPr>
          <w:fldChar w:fldCharType="separate"/>
        </w:r>
        <w:r w:rsidR="00A707D8" w:rsidRPr="00A707D8">
          <w:rPr>
            <w:rStyle w:val="Hyperlink"/>
            <w:rFonts w:asciiTheme="majorBidi" w:hAnsiTheme="majorBidi" w:cstheme="majorBidi"/>
            <w:webHidden/>
          </w:rPr>
          <w:t>43</w:t>
        </w:r>
        <w:r w:rsidR="00A707D8" w:rsidRPr="00A707D8">
          <w:rPr>
            <w:rStyle w:val="Hyperlink"/>
            <w:rFonts w:asciiTheme="majorBidi" w:hAnsiTheme="majorBidi" w:cstheme="majorBidi"/>
            <w:webHidden/>
          </w:rPr>
          <w:fldChar w:fldCharType="end"/>
        </w:r>
      </w:hyperlink>
    </w:p>
    <w:p w14:paraId="384383C4" w14:textId="20646CDD" w:rsidR="00A42BAC" w:rsidRDefault="00A42BAC" w:rsidP="00657420">
      <w:pPr>
        <w:spacing w:after="0"/>
        <w:rPr>
          <w:rFonts w:asciiTheme="majorBidi" w:hAnsiTheme="majorBidi" w:cstheme="majorBidi"/>
          <w:b/>
          <w:bCs/>
          <w:sz w:val="24"/>
          <w:szCs w:val="24"/>
        </w:rPr>
      </w:pPr>
      <w:r>
        <w:rPr>
          <w:rFonts w:asciiTheme="majorBidi" w:hAnsiTheme="majorBidi" w:cstheme="majorBidi"/>
          <w:b/>
          <w:bCs/>
          <w:sz w:val="24"/>
          <w:szCs w:val="24"/>
        </w:rPr>
        <w:fldChar w:fldCharType="end"/>
      </w:r>
    </w:p>
    <w:p w14:paraId="61D1824A" w14:textId="77777777" w:rsidR="00A42BAC" w:rsidRDefault="00A42BAC" w:rsidP="00657420">
      <w:pPr>
        <w:spacing w:line="360" w:lineRule="auto"/>
        <w:rPr>
          <w:rFonts w:asciiTheme="majorBidi" w:hAnsiTheme="majorBidi" w:cstheme="majorBidi"/>
          <w:b/>
          <w:bCs/>
          <w:sz w:val="24"/>
          <w:szCs w:val="24"/>
        </w:rPr>
      </w:pPr>
    </w:p>
    <w:p w14:paraId="7A555CF8" w14:textId="77777777" w:rsidR="00A42BAC" w:rsidRPr="00312AC9" w:rsidRDefault="00A42BAC" w:rsidP="00657420">
      <w:pPr>
        <w:spacing w:line="360" w:lineRule="auto"/>
        <w:rPr>
          <w:rFonts w:asciiTheme="majorBidi" w:hAnsiTheme="majorBidi" w:cstheme="majorBidi"/>
          <w:b/>
          <w:bCs/>
          <w:sz w:val="24"/>
          <w:szCs w:val="24"/>
        </w:rPr>
      </w:pPr>
    </w:p>
    <w:p w14:paraId="148CD7F5" w14:textId="77777777" w:rsidR="009B452D" w:rsidRPr="00312AC9" w:rsidRDefault="009B452D" w:rsidP="00B4331D">
      <w:pPr>
        <w:rPr>
          <w:rFonts w:asciiTheme="majorBidi" w:hAnsiTheme="majorBidi" w:cstheme="majorBidi"/>
        </w:rPr>
      </w:pPr>
    </w:p>
    <w:p w14:paraId="329C452D" w14:textId="77777777" w:rsidR="009C5C48" w:rsidRPr="00312AC9" w:rsidRDefault="009C5C48" w:rsidP="00B4331D">
      <w:pPr>
        <w:rPr>
          <w:rFonts w:asciiTheme="majorBidi" w:hAnsiTheme="majorBidi" w:cstheme="majorBidi"/>
        </w:rPr>
        <w:sectPr w:rsidR="009C5C48" w:rsidRPr="00312AC9" w:rsidSect="00CA5905">
          <w:pgSz w:w="11906" w:h="16838"/>
          <w:pgMar w:top="1440" w:right="1440" w:bottom="1440" w:left="1440" w:header="708" w:footer="708" w:gutter="0"/>
          <w:pgNumType w:fmt="lowerRoman" w:start="4"/>
          <w:cols w:space="708"/>
          <w:docGrid w:linePitch="360"/>
        </w:sectPr>
      </w:pPr>
    </w:p>
    <w:p w14:paraId="5F1B6A45" w14:textId="5C545BA2" w:rsidR="00A825A2" w:rsidRPr="00312AC9" w:rsidRDefault="00A825A2" w:rsidP="00A20EB0">
      <w:pPr>
        <w:pStyle w:val="Heading1"/>
        <w:numPr>
          <w:ilvl w:val="0"/>
          <w:numId w:val="2"/>
        </w:numPr>
        <w:spacing w:line="276" w:lineRule="auto"/>
        <w:ind w:left="567" w:hanging="567"/>
        <w:rPr>
          <w:rFonts w:asciiTheme="majorBidi" w:hAnsiTheme="majorBidi"/>
          <w:b/>
          <w:bCs/>
          <w:color w:val="auto"/>
          <w:sz w:val="24"/>
          <w:szCs w:val="24"/>
        </w:rPr>
      </w:pPr>
      <w:bookmarkStart w:id="0" w:name="_Toc142578797"/>
      <w:r w:rsidRPr="00312AC9">
        <w:rPr>
          <w:rFonts w:asciiTheme="majorBidi" w:hAnsiTheme="majorBidi"/>
          <w:b/>
          <w:bCs/>
          <w:color w:val="auto"/>
          <w:sz w:val="24"/>
          <w:szCs w:val="24"/>
        </w:rPr>
        <w:lastRenderedPageBreak/>
        <w:t>Introduction</w:t>
      </w:r>
      <w:r w:rsidR="000A7E0E" w:rsidRPr="00312AC9">
        <w:rPr>
          <w:rFonts w:asciiTheme="majorBidi" w:hAnsiTheme="majorBidi"/>
          <w:b/>
          <w:bCs/>
          <w:color w:val="auto"/>
          <w:sz w:val="24"/>
          <w:szCs w:val="24"/>
        </w:rPr>
        <w:t xml:space="preserve"> and Context</w:t>
      </w:r>
      <w:bookmarkEnd w:id="0"/>
    </w:p>
    <w:p w14:paraId="315419BE" w14:textId="77777777" w:rsidR="00EB6ADA" w:rsidRPr="00967C73" w:rsidRDefault="00EB6ADA" w:rsidP="00EB6ADA">
      <w:pPr>
        <w:spacing w:after="0"/>
        <w:rPr>
          <w:rFonts w:asciiTheme="majorBidi" w:hAnsiTheme="majorBidi" w:cstheme="majorBidi"/>
          <w:sz w:val="18"/>
          <w:szCs w:val="18"/>
        </w:rPr>
      </w:pPr>
    </w:p>
    <w:p w14:paraId="5F682953" w14:textId="6ED3DE22" w:rsidR="000A7E0E" w:rsidRPr="00312AC9" w:rsidRDefault="0016136D" w:rsidP="00A20EB0">
      <w:pPr>
        <w:spacing w:line="276" w:lineRule="auto"/>
        <w:jc w:val="both"/>
        <w:rPr>
          <w:rFonts w:asciiTheme="majorBidi" w:hAnsiTheme="majorBidi" w:cstheme="majorBidi"/>
        </w:rPr>
      </w:pPr>
      <w:bookmarkStart w:id="1" w:name="_Hlk140592602"/>
      <w:bookmarkStart w:id="2" w:name="_Hlk140581548"/>
      <w:r>
        <w:rPr>
          <w:rFonts w:asciiTheme="majorBidi" w:hAnsiTheme="majorBidi" w:cstheme="majorBidi"/>
        </w:rPr>
        <w:t>T</w:t>
      </w:r>
      <w:r w:rsidRPr="00B170C6">
        <w:rPr>
          <w:rFonts w:asciiTheme="majorBidi" w:hAnsiTheme="majorBidi" w:cstheme="majorBidi"/>
        </w:rPr>
        <w:t xml:space="preserve">his </w:t>
      </w:r>
      <w:r>
        <w:rPr>
          <w:rFonts w:asciiTheme="majorBidi" w:hAnsiTheme="majorBidi" w:cstheme="majorBidi"/>
        </w:rPr>
        <w:t xml:space="preserve">IPP </w:t>
      </w:r>
      <w:r w:rsidRPr="00B170C6">
        <w:rPr>
          <w:rFonts w:asciiTheme="majorBidi" w:hAnsiTheme="majorBidi" w:cstheme="majorBidi"/>
        </w:rPr>
        <w:t xml:space="preserve">document </w:t>
      </w:r>
      <w:r>
        <w:rPr>
          <w:rFonts w:asciiTheme="majorBidi" w:hAnsiTheme="majorBidi" w:cstheme="majorBidi"/>
        </w:rPr>
        <w:t xml:space="preserve">prepared </w:t>
      </w:r>
      <w:r w:rsidRPr="00B170C6">
        <w:rPr>
          <w:rStyle w:val="cf01"/>
          <w:rFonts w:asciiTheme="majorBidi" w:hAnsiTheme="majorBidi" w:cstheme="majorBidi"/>
          <w:sz w:val="22"/>
          <w:szCs w:val="22"/>
        </w:rPr>
        <w:t>is to consult with the Kalash people on the intended rehabilitation for the flood affected health facility</w:t>
      </w:r>
      <w:r w:rsidRPr="00B170C6">
        <w:rPr>
          <w:rFonts w:asciiTheme="majorBidi" w:hAnsiTheme="majorBidi" w:cstheme="majorBidi"/>
        </w:rPr>
        <w:t xml:space="preserve"> that has been damaged by floods in an area inhabited by the kalash people. The location is in the vicinity of Bumburet in Kalash Valley, which </w:t>
      </w:r>
      <w:r w:rsidR="00525EDB" w:rsidRPr="00B170C6">
        <w:rPr>
          <w:rFonts w:asciiTheme="majorBidi" w:hAnsiTheme="majorBidi" w:cstheme="majorBidi"/>
        </w:rPr>
        <w:t>is in</w:t>
      </w:r>
      <w:r w:rsidRPr="00B170C6">
        <w:rPr>
          <w:rFonts w:asciiTheme="majorBidi" w:hAnsiTheme="majorBidi" w:cstheme="majorBidi"/>
        </w:rPr>
        <w:t xml:space="preserve"> the Lower Chitral district.</w:t>
      </w:r>
      <w:r w:rsidR="00B36CBD" w:rsidRPr="00312AC9">
        <w:rPr>
          <w:rFonts w:asciiTheme="majorBidi" w:hAnsiTheme="majorBidi" w:cstheme="majorBidi"/>
        </w:rPr>
        <w:t xml:space="preserve"> </w:t>
      </w:r>
      <w:r w:rsidR="001B53A6" w:rsidRPr="001A14CF">
        <w:rPr>
          <w:rFonts w:asciiTheme="majorBidi" w:hAnsiTheme="majorBidi" w:cstheme="majorBidi"/>
        </w:rPr>
        <w:t>The IPP aims to address impacts of the rehabilitation work while ensuring that the rights and needs of the local indigenous communities are respected.</w:t>
      </w:r>
      <w:bookmarkEnd w:id="1"/>
      <w:r w:rsidR="001B53A6" w:rsidRPr="001A14CF">
        <w:rPr>
          <w:rFonts w:asciiTheme="majorBidi" w:hAnsiTheme="majorBidi" w:cstheme="majorBidi"/>
        </w:rPr>
        <w:t xml:space="preserve"> The plan outlines mitigation measures </w:t>
      </w:r>
      <w:r>
        <w:rPr>
          <w:rFonts w:asciiTheme="majorBidi" w:hAnsiTheme="majorBidi" w:cstheme="majorBidi"/>
        </w:rPr>
        <w:t xml:space="preserve">either to avoid or </w:t>
      </w:r>
      <w:r w:rsidR="001B53A6" w:rsidRPr="001A14CF">
        <w:rPr>
          <w:rFonts w:asciiTheme="majorBidi" w:hAnsiTheme="majorBidi" w:cstheme="majorBidi"/>
        </w:rPr>
        <w:t>to minimize any negative effects on the Kalasha community in Bumburet valley, including consultations with local stakeholders and the implementation of culturally sensitive solutions.</w:t>
      </w:r>
      <w:r>
        <w:rPr>
          <w:rFonts w:asciiTheme="majorBidi" w:hAnsiTheme="majorBidi" w:cstheme="majorBidi"/>
        </w:rPr>
        <w:t xml:space="preserve"> </w:t>
      </w:r>
      <w:r w:rsidR="00B36CBD" w:rsidRPr="00312AC9">
        <w:rPr>
          <w:rFonts w:asciiTheme="majorBidi" w:hAnsiTheme="majorBidi" w:cstheme="majorBidi"/>
        </w:rPr>
        <w:t xml:space="preserve">According to United Nation High Commissioner for Refugees the Kalash is the </w:t>
      </w:r>
      <w:r w:rsidR="00967C73" w:rsidRPr="00312AC9">
        <w:rPr>
          <w:rFonts w:asciiTheme="majorBidi" w:hAnsiTheme="majorBidi" w:cstheme="majorBidi"/>
        </w:rPr>
        <w:t>most recognized</w:t>
      </w:r>
      <w:r w:rsidR="00B36CBD" w:rsidRPr="00312AC9">
        <w:rPr>
          <w:rFonts w:asciiTheme="majorBidi" w:hAnsiTheme="majorBidi" w:cstheme="majorBidi"/>
        </w:rPr>
        <w:t xml:space="preserve"> as indigenous people</w:t>
      </w:r>
      <w:r w:rsidR="000C3B57" w:rsidRPr="00312AC9">
        <w:rPr>
          <w:rFonts w:asciiTheme="majorBidi" w:hAnsiTheme="majorBidi" w:cstheme="majorBidi"/>
        </w:rPr>
        <w:t>s (IP</w:t>
      </w:r>
      <w:r w:rsidR="00397AFB" w:rsidRPr="00312AC9">
        <w:rPr>
          <w:rFonts w:asciiTheme="majorBidi" w:hAnsiTheme="majorBidi" w:cstheme="majorBidi"/>
        </w:rPr>
        <w:t>s</w:t>
      </w:r>
      <w:r w:rsidR="000C3B57" w:rsidRPr="00312AC9">
        <w:rPr>
          <w:rFonts w:asciiTheme="majorBidi" w:hAnsiTheme="majorBidi" w:cstheme="majorBidi"/>
        </w:rPr>
        <w:t>)</w:t>
      </w:r>
      <w:r w:rsidR="00B36CBD" w:rsidRPr="00312AC9">
        <w:rPr>
          <w:rFonts w:asciiTheme="majorBidi" w:hAnsiTheme="majorBidi" w:cstheme="majorBidi"/>
        </w:rPr>
        <w:t xml:space="preserve"> in Pakistan. Likewise, under</w:t>
      </w:r>
      <w:r w:rsidR="009436D3" w:rsidRPr="00312AC9">
        <w:rPr>
          <w:rFonts w:asciiTheme="majorBidi" w:hAnsiTheme="majorBidi" w:cstheme="majorBidi"/>
        </w:rPr>
        <w:t xml:space="preserve"> the</w:t>
      </w:r>
      <w:r w:rsidR="00B36CBD" w:rsidRPr="00312AC9">
        <w:rPr>
          <w:rFonts w:asciiTheme="majorBidi" w:hAnsiTheme="majorBidi" w:cstheme="majorBidi"/>
        </w:rPr>
        <w:t xml:space="preserve"> World Bank Operation Policy 4.10, Kalash is </w:t>
      </w:r>
      <w:r w:rsidR="000C3B57" w:rsidRPr="00312AC9">
        <w:rPr>
          <w:rFonts w:asciiTheme="majorBidi" w:hAnsiTheme="majorBidi" w:cstheme="majorBidi"/>
        </w:rPr>
        <w:t>acknowledged</w:t>
      </w:r>
      <w:r w:rsidR="00B36CBD" w:rsidRPr="00312AC9">
        <w:rPr>
          <w:rFonts w:asciiTheme="majorBidi" w:hAnsiTheme="majorBidi" w:cstheme="majorBidi"/>
        </w:rPr>
        <w:t xml:space="preserve"> as</w:t>
      </w:r>
      <w:r w:rsidR="000C3B57" w:rsidRPr="00312AC9">
        <w:rPr>
          <w:rFonts w:asciiTheme="majorBidi" w:hAnsiTheme="majorBidi" w:cstheme="majorBidi"/>
        </w:rPr>
        <w:t xml:space="preserve"> indigenous peoples.</w:t>
      </w:r>
      <w:r w:rsidR="00397AFB" w:rsidRPr="00312AC9">
        <w:rPr>
          <w:rFonts w:asciiTheme="majorBidi" w:hAnsiTheme="majorBidi" w:cstheme="majorBidi"/>
        </w:rPr>
        <w:t xml:space="preserve"> The WB OP 4.10 assures that the development process completely respects Indigenous Peoples' dignity, human rights, economies, and traditions. The Bank requires the borrower to engage in a process of free, prior, and informed consultation for all projects proposed for Bank financing that affect indigenous peoples, resulting in wide community support for the project by the affected indigenous peoples. </w:t>
      </w:r>
      <w:r w:rsidR="000A7E0E" w:rsidRPr="00312AC9">
        <w:rPr>
          <w:rFonts w:asciiTheme="majorBidi" w:hAnsiTheme="majorBidi" w:cstheme="majorBidi"/>
        </w:rPr>
        <w:t>It also ensures measures to avoid, minimize, mitigate, or compensate for any adverse effects arising from the project or sub-projects.</w:t>
      </w:r>
      <w:r w:rsidR="009436D3" w:rsidRPr="00312AC9">
        <w:rPr>
          <w:rFonts w:asciiTheme="majorBidi" w:hAnsiTheme="majorBidi" w:cstheme="majorBidi"/>
        </w:rPr>
        <w:t xml:space="preserve"> </w:t>
      </w:r>
      <w:r w:rsidR="000A7E0E" w:rsidRPr="00312AC9">
        <w:rPr>
          <w:rFonts w:asciiTheme="majorBidi" w:hAnsiTheme="majorBidi" w:cstheme="majorBidi"/>
        </w:rPr>
        <w:t>Its goal is to provide possibilities for IPs to benefit from sustainable development in a way that is inclusive, accessible, and sensitive to cultural differences.</w:t>
      </w:r>
    </w:p>
    <w:p w14:paraId="0856387E" w14:textId="246A055D" w:rsidR="00C843E8" w:rsidRPr="00312AC9" w:rsidRDefault="000A7E0E" w:rsidP="00A20EB0">
      <w:pPr>
        <w:spacing w:after="0" w:line="276" w:lineRule="auto"/>
        <w:jc w:val="both"/>
        <w:rPr>
          <w:rFonts w:asciiTheme="majorBidi" w:hAnsiTheme="majorBidi" w:cstheme="majorBidi"/>
        </w:rPr>
      </w:pPr>
      <w:r w:rsidRPr="00312AC9">
        <w:rPr>
          <w:rFonts w:asciiTheme="majorBidi" w:hAnsiTheme="majorBidi" w:cstheme="majorBidi"/>
        </w:rPr>
        <w:t>This Indigenous People Plan (IPP) is based on consultations and field data collection from various stakeholders including community members</w:t>
      </w:r>
      <w:r w:rsidR="00EB6ADA" w:rsidRPr="00312AC9">
        <w:rPr>
          <w:rFonts w:asciiTheme="majorBidi" w:hAnsiTheme="majorBidi" w:cstheme="majorBidi"/>
        </w:rPr>
        <w:t xml:space="preserve"> living around the </w:t>
      </w:r>
      <w:r w:rsidR="0020450D">
        <w:rPr>
          <w:rFonts w:asciiTheme="majorBidi" w:hAnsiTheme="majorBidi" w:cstheme="majorBidi"/>
        </w:rPr>
        <w:t xml:space="preserve">floods </w:t>
      </w:r>
      <w:r w:rsidR="00EB6ADA" w:rsidRPr="00312AC9">
        <w:rPr>
          <w:rFonts w:asciiTheme="majorBidi" w:hAnsiTheme="majorBidi" w:cstheme="majorBidi"/>
        </w:rPr>
        <w:t>damaged health facility (BHU)</w:t>
      </w:r>
      <w:r w:rsidRPr="00312AC9">
        <w:rPr>
          <w:rFonts w:asciiTheme="majorBidi" w:hAnsiTheme="majorBidi" w:cstheme="majorBidi"/>
        </w:rPr>
        <w:t xml:space="preserve"> </w:t>
      </w:r>
      <w:r w:rsidR="00EB6ADA" w:rsidRPr="00312AC9">
        <w:rPr>
          <w:rFonts w:asciiTheme="majorBidi" w:hAnsiTheme="majorBidi" w:cstheme="majorBidi"/>
        </w:rPr>
        <w:t xml:space="preserve">proposed for rehabilitation under the flood response activities at Bumburet, lower Chitral. The measures presented here include </w:t>
      </w:r>
      <w:r w:rsidR="00A20EB0" w:rsidRPr="00312AC9">
        <w:rPr>
          <w:rFonts w:asciiTheme="majorBidi" w:hAnsiTheme="majorBidi" w:cstheme="majorBidi"/>
        </w:rPr>
        <w:t>actions</w:t>
      </w:r>
      <w:r w:rsidR="00EB6ADA" w:rsidRPr="00312AC9">
        <w:rPr>
          <w:rFonts w:asciiTheme="majorBidi" w:hAnsiTheme="majorBidi" w:cstheme="majorBidi"/>
        </w:rPr>
        <w:t xml:space="preserve"> that must be carried out and tracked while the project is being conducted, and they are incorporated into the project design and monitoring.</w:t>
      </w:r>
      <w:r w:rsidR="00C843E8" w:rsidRPr="00312AC9">
        <w:rPr>
          <w:rFonts w:asciiTheme="majorBidi" w:hAnsiTheme="majorBidi" w:cstheme="majorBidi"/>
        </w:rPr>
        <w:t xml:space="preserve"> The report further provides a brief introduction of the project, sub-project description, Wb Policy on IPs (OP 4.10) and sub-detail of consultations and data collection. The IPP attempts to report on every activity/ initiative and progress undertaken during stakeholder consultations process.</w:t>
      </w:r>
      <w:bookmarkEnd w:id="2"/>
      <w:r w:rsidR="00C843E8" w:rsidRPr="00312AC9">
        <w:rPr>
          <w:rFonts w:asciiTheme="majorBidi" w:hAnsiTheme="majorBidi" w:cstheme="majorBidi"/>
        </w:rPr>
        <w:t xml:space="preserve"> </w:t>
      </w:r>
      <w:bookmarkStart w:id="3" w:name="_Toc62026794"/>
    </w:p>
    <w:p w14:paraId="37F92D00" w14:textId="5EB7CB9E" w:rsidR="00A825A2" w:rsidRPr="00312AC9" w:rsidRDefault="00A825A2" w:rsidP="00A20EB0">
      <w:pPr>
        <w:pStyle w:val="Heading1"/>
        <w:numPr>
          <w:ilvl w:val="0"/>
          <w:numId w:val="2"/>
        </w:numPr>
        <w:spacing w:line="240" w:lineRule="auto"/>
        <w:ind w:left="567" w:hanging="567"/>
        <w:rPr>
          <w:rFonts w:asciiTheme="majorBidi" w:hAnsiTheme="majorBidi"/>
          <w:b/>
          <w:bCs/>
          <w:color w:val="auto"/>
          <w:sz w:val="24"/>
          <w:szCs w:val="24"/>
        </w:rPr>
      </w:pPr>
      <w:bookmarkStart w:id="4" w:name="_Toc142578798"/>
      <w:bookmarkEnd w:id="3"/>
      <w:r w:rsidRPr="00312AC9">
        <w:rPr>
          <w:rFonts w:asciiTheme="majorBidi" w:hAnsiTheme="majorBidi"/>
          <w:b/>
          <w:bCs/>
          <w:color w:val="auto"/>
          <w:sz w:val="24"/>
          <w:szCs w:val="24"/>
        </w:rPr>
        <w:t>Project Description</w:t>
      </w:r>
      <w:bookmarkEnd w:id="4"/>
    </w:p>
    <w:p w14:paraId="1FBC9172" w14:textId="77777777" w:rsidR="00A20EB0" w:rsidRPr="00312AC9" w:rsidRDefault="00A20EB0" w:rsidP="00A20EB0">
      <w:pPr>
        <w:spacing w:after="0" w:line="240" w:lineRule="auto"/>
        <w:rPr>
          <w:rFonts w:asciiTheme="majorBidi" w:hAnsiTheme="majorBidi" w:cstheme="majorBidi"/>
        </w:rPr>
      </w:pPr>
    </w:p>
    <w:p w14:paraId="51174B76" w14:textId="77777777" w:rsidR="00257363" w:rsidRPr="00312AC9" w:rsidRDefault="00257363" w:rsidP="00FD0A47">
      <w:pPr>
        <w:pStyle w:val="Heading2"/>
        <w:numPr>
          <w:ilvl w:val="1"/>
          <w:numId w:val="2"/>
        </w:numPr>
        <w:ind w:hanging="720"/>
        <w:rPr>
          <w:rFonts w:asciiTheme="majorBidi" w:hAnsiTheme="majorBidi"/>
          <w:b/>
          <w:bCs/>
          <w:color w:val="auto"/>
          <w:sz w:val="22"/>
          <w:szCs w:val="22"/>
        </w:rPr>
      </w:pPr>
      <w:bookmarkStart w:id="5" w:name="_Toc62026795"/>
      <w:bookmarkStart w:id="6" w:name="_Toc142578799"/>
      <w:r w:rsidRPr="00312AC9">
        <w:rPr>
          <w:rFonts w:asciiTheme="majorBidi" w:hAnsiTheme="majorBidi"/>
          <w:b/>
          <w:bCs/>
          <w:color w:val="auto"/>
          <w:sz w:val="22"/>
          <w:szCs w:val="22"/>
        </w:rPr>
        <w:t>Project Overview</w:t>
      </w:r>
      <w:bookmarkEnd w:id="5"/>
      <w:bookmarkEnd w:id="6"/>
    </w:p>
    <w:p w14:paraId="6E6DDA2E" w14:textId="77777777" w:rsidR="00A20EB0" w:rsidRPr="00312AC9" w:rsidRDefault="00A20EB0" w:rsidP="00A20EB0">
      <w:pPr>
        <w:spacing w:after="0" w:line="240" w:lineRule="auto"/>
        <w:rPr>
          <w:rFonts w:asciiTheme="majorBidi" w:hAnsiTheme="majorBidi" w:cstheme="majorBidi"/>
          <w:sz w:val="14"/>
          <w:szCs w:val="14"/>
        </w:rPr>
      </w:pPr>
    </w:p>
    <w:p w14:paraId="05B6DFD6" w14:textId="2848BE38" w:rsidR="00257363" w:rsidRPr="00312AC9" w:rsidRDefault="00257363" w:rsidP="00A20EB0">
      <w:pPr>
        <w:pStyle w:val="Body"/>
        <w:spacing w:before="0" w:after="240"/>
        <w:rPr>
          <w:rFonts w:asciiTheme="majorBidi" w:hAnsiTheme="majorBidi" w:cstheme="majorBidi"/>
        </w:rPr>
      </w:pPr>
      <w:r w:rsidRPr="00312AC9">
        <w:rPr>
          <w:rFonts w:asciiTheme="majorBidi" w:hAnsiTheme="majorBidi" w:cstheme="majorBidi"/>
        </w:rPr>
        <w:t>The Government of Khyber Pakhtunkhwa (GoKP) is implementing the KP Human Capital Investment Project (KPHCIP) with support from the World Bank (WB). The project aims to improve utilization of quality health and education services in selected refugee hosting districts of KP including support to deal with the COVID-19 pandemic. The project aims to achieve this by directly investing to fill supply and demand gaps and strengthening service delivery systems through improved management and governance.</w:t>
      </w:r>
    </w:p>
    <w:p w14:paraId="61D0A1EB" w14:textId="77777777" w:rsidR="00A20EB0" w:rsidRPr="00312AC9" w:rsidRDefault="00A20EB0" w:rsidP="00FD0A47">
      <w:pPr>
        <w:pStyle w:val="Heading2"/>
        <w:numPr>
          <w:ilvl w:val="1"/>
          <w:numId w:val="2"/>
        </w:numPr>
        <w:ind w:hanging="720"/>
        <w:rPr>
          <w:rFonts w:asciiTheme="majorBidi" w:hAnsiTheme="majorBidi"/>
          <w:b/>
          <w:bCs/>
          <w:color w:val="auto"/>
          <w:sz w:val="22"/>
          <w:szCs w:val="22"/>
        </w:rPr>
      </w:pPr>
      <w:bookmarkStart w:id="7" w:name="_Toc142578800"/>
      <w:r w:rsidRPr="00312AC9">
        <w:rPr>
          <w:rFonts w:asciiTheme="majorBidi" w:hAnsiTheme="majorBidi"/>
          <w:b/>
          <w:bCs/>
          <w:color w:val="auto"/>
          <w:sz w:val="22"/>
          <w:szCs w:val="22"/>
        </w:rPr>
        <w:t>Project Development Objectives</w:t>
      </w:r>
      <w:bookmarkEnd w:id="7"/>
    </w:p>
    <w:p w14:paraId="5866D2A9" w14:textId="77777777" w:rsidR="00A20EB0" w:rsidRPr="00312AC9" w:rsidRDefault="00A20EB0" w:rsidP="00944944">
      <w:pPr>
        <w:spacing w:after="0" w:line="240" w:lineRule="auto"/>
        <w:rPr>
          <w:rFonts w:asciiTheme="majorBidi" w:hAnsiTheme="majorBidi" w:cstheme="majorBidi"/>
          <w:sz w:val="14"/>
          <w:szCs w:val="14"/>
        </w:rPr>
      </w:pPr>
    </w:p>
    <w:p w14:paraId="1BE0B0E8" w14:textId="77777777" w:rsidR="00A20EB0" w:rsidRPr="00312AC9" w:rsidRDefault="00A20EB0" w:rsidP="00A20EB0">
      <w:pPr>
        <w:pStyle w:val="Body"/>
        <w:spacing w:before="0" w:after="240"/>
        <w:rPr>
          <w:rFonts w:asciiTheme="majorBidi" w:hAnsiTheme="majorBidi" w:cstheme="majorBidi"/>
        </w:rPr>
      </w:pPr>
      <w:r w:rsidRPr="00312AC9">
        <w:rPr>
          <w:rFonts w:asciiTheme="majorBidi" w:hAnsiTheme="majorBidi" w:cstheme="majorBidi"/>
        </w:rPr>
        <w:t xml:space="preserve">The proposed Project Development Objective (PDO) is to improve availability, utilization and quality of primary healthcare services and elementary education services in selected districts of Khyber Pakhtunkhwa. </w:t>
      </w:r>
    </w:p>
    <w:p w14:paraId="53B5D2C8" w14:textId="77777777" w:rsidR="00257363" w:rsidRPr="00312AC9" w:rsidRDefault="00257363" w:rsidP="00FD0A47">
      <w:pPr>
        <w:pStyle w:val="Heading2"/>
        <w:numPr>
          <w:ilvl w:val="1"/>
          <w:numId w:val="2"/>
        </w:numPr>
        <w:ind w:hanging="720"/>
        <w:rPr>
          <w:rFonts w:asciiTheme="majorBidi" w:hAnsiTheme="majorBidi"/>
          <w:b/>
          <w:bCs/>
          <w:color w:val="auto"/>
          <w:sz w:val="22"/>
          <w:szCs w:val="22"/>
        </w:rPr>
      </w:pPr>
      <w:bookmarkStart w:id="8" w:name="_Toc62026796"/>
      <w:bookmarkStart w:id="9" w:name="_Toc142578801"/>
      <w:r w:rsidRPr="00312AC9">
        <w:rPr>
          <w:rFonts w:asciiTheme="majorBidi" w:hAnsiTheme="majorBidi"/>
          <w:b/>
          <w:bCs/>
          <w:color w:val="auto"/>
          <w:sz w:val="22"/>
          <w:szCs w:val="22"/>
        </w:rPr>
        <w:t>Project Duration</w:t>
      </w:r>
      <w:bookmarkEnd w:id="8"/>
      <w:bookmarkEnd w:id="9"/>
    </w:p>
    <w:p w14:paraId="48F9EACF" w14:textId="77777777" w:rsidR="00944944" w:rsidRPr="00DA0C32" w:rsidRDefault="00944944" w:rsidP="00DA0C32">
      <w:pPr>
        <w:spacing w:after="0" w:line="240" w:lineRule="auto"/>
        <w:rPr>
          <w:rFonts w:asciiTheme="majorBidi" w:hAnsiTheme="majorBidi" w:cstheme="majorBidi"/>
          <w:sz w:val="18"/>
          <w:szCs w:val="18"/>
        </w:rPr>
      </w:pPr>
    </w:p>
    <w:p w14:paraId="01642BC9" w14:textId="77777777" w:rsidR="00257363" w:rsidRPr="00312AC9" w:rsidRDefault="00257363" w:rsidP="00A20EB0">
      <w:pPr>
        <w:pStyle w:val="Body"/>
        <w:spacing w:before="0" w:after="240"/>
        <w:rPr>
          <w:rFonts w:asciiTheme="majorBidi" w:hAnsiTheme="majorBidi" w:cstheme="majorBidi"/>
        </w:rPr>
      </w:pPr>
      <w:r w:rsidRPr="00312AC9">
        <w:rPr>
          <w:rFonts w:asciiTheme="majorBidi" w:hAnsiTheme="majorBidi" w:cstheme="majorBidi"/>
        </w:rPr>
        <w:t xml:space="preserve">The Project is expected to be implemented over a five-year period from FY 2021 through FY 2025. </w:t>
      </w:r>
    </w:p>
    <w:p w14:paraId="54D78655" w14:textId="48F24B37" w:rsidR="00DA0C32" w:rsidRDefault="00257363" w:rsidP="00DA0C32">
      <w:pPr>
        <w:pStyle w:val="Heading2"/>
        <w:numPr>
          <w:ilvl w:val="1"/>
          <w:numId w:val="2"/>
        </w:numPr>
        <w:ind w:hanging="720"/>
        <w:rPr>
          <w:rFonts w:asciiTheme="majorBidi" w:hAnsiTheme="majorBidi"/>
          <w:b/>
          <w:bCs/>
          <w:color w:val="auto"/>
          <w:sz w:val="22"/>
          <w:szCs w:val="22"/>
        </w:rPr>
      </w:pPr>
      <w:bookmarkStart w:id="10" w:name="_Toc62026797"/>
      <w:bookmarkStart w:id="11" w:name="_Toc142578802"/>
      <w:r w:rsidRPr="00312AC9">
        <w:rPr>
          <w:rFonts w:asciiTheme="majorBidi" w:hAnsiTheme="majorBidi"/>
          <w:b/>
          <w:bCs/>
          <w:color w:val="auto"/>
          <w:sz w:val="22"/>
          <w:szCs w:val="22"/>
        </w:rPr>
        <w:lastRenderedPageBreak/>
        <w:t>Project Target Districts</w:t>
      </w:r>
      <w:bookmarkEnd w:id="10"/>
      <w:bookmarkEnd w:id="11"/>
    </w:p>
    <w:p w14:paraId="3062A1E2" w14:textId="77777777" w:rsidR="00DA0C32" w:rsidRPr="00DA0C32" w:rsidRDefault="00DA0C32" w:rsidP="00DA0C32">
      <w:pPr>
        <w:spacing w:after="0" w:line="240" w:lineRule="auto"/>
        <w:rPr>
          <w:rFonts w:asciiTheme="majorBidi" w:hAnsiTheme="majorBidi" w:cstheme="majorBidi"/>
          <w:sz w:val="18"/>
          <w:szCs w:val="18"/>
        </w:rPr>
      </w:pPr>
    </w:p>
    <w:p w14:paraId="1BCEF298" w14:textId="018BD071" w:rsidR="00241730" w:rsidRPr="00312AC9" w:rsidRDefault="00257363" w:rsidP="00DC7454">
      <w:pPr>
        <w:pStyle w:val="Body"/>
        <w:spacing w:before="0" w:after="160"/>
        <w:rPr>
          <w:rFonts w:asciiTheme="majorBidi" w:hAnsiTheme="majorBidi" w:cstheme="majorBidi"/>
          <w:sz w:val="24"/>
          <w:szCs w:val="24"/>
        </w:rPr>
      </w:pPr>
      <w:r w:rsidRPr="003C1C67">
        <w:rPr>
          <w:rFonts w:asciiTheme="majorBidi" w:eastAsiaTheme="minorEastAsia" w:hAnsiTheme="majorBidi" w:cstheme="majorBidi"/>
          <w:bCs w:val="0"/>
          <w:color w:val="auto"/>
          <w:lang w:eastAsia="en-US"/>
        </w:rPr>
        <w:t xml:space="preserve">The </w:t>
      </w:r>
      <w:r w:rsidR="00241730" w:rsidRPr="003C1C67">
        <w:rPr>
          <w:rFonts w:asciiTheme="majorBidi" w:eastAsiaTheme="minorEastAsia" w:hAnsiTheme="majorBidi" w:cstheme="majorBidi"/>
          <w:bCs w:val="0"/>
          <w:color w:val="auto"/>
          <w:lang w:eastAsia="en-US"/>
        </w:rPr>
        <w:t>project</w:t>
      </w:r>
      <w:r w:rsidR="008862DF">
        <w:rPr>
          <w:rFonts w:asciiTheme="majorBidi" w:eastAsiaTheme="minorEastAsia" w:hAnsiTheme="majorBidi" w:cstheme="majorBidi"/>
          <w:bCs w:val="0"/>
          <w:color w:val="auto"/>
          <w:lang w:eastAsia="en-US"/>
        </w:rPr>
        <w:t xml:space="preserve"> selected</w:t>
      </w:r>
      <w:r w:rsidRPr="003C1C67">
        <w:rPr>
          <w:rFonts w:asciiTheme="majorBidi" w:eastAsiaTheme="minorEastAsia" w:hAnsiTheme="majorBidi" w:cstheme="majorBidi"/>
          <w:bCs w:val="0"/>
          <w:color w:val="auto"/>
          <w:lang w:eastAsia="en-US"/>
        </w:rPr>
        <w:t xml:space="preserve"> </w:t>
      </w:r>
      <w:r w:rsidR="00B76F2F" w:rsidRPr="003C1C67">
        <w:rPr>
          <w:rFonts w:asciiTheme="majorBidi" w:eastAsiaTheme="minorEastAsia" w:hAnsiTheme="majorBidi" w:cstheme="majorBidi"/>
          <w:bCs w:val="0"/>
          <w:color w:val="auto"/>
          <w:lang w:eastAsia="en-US"/>
        </w:rPr>
        <w:t>the original</w:t>
      </w:r>
      <w:r w:rsidR="00241730" w:rsidRPr="003C1C67">
        <w:rPr>
          <w:rFonts w:asciiTheme="majorBidi" w:eastAsiaTheme="minorEastAsia" w:hAnsiTheme="majorBidi" w:cstheme="majorBidi"/>
          <w:bCs w:val="0"/>
          <w:color w:val="auto"/>
          <w:lang w:eastAsia="en-US"/>
        </w:rPr>
        <w:t xml:space="preserve"> </w:t>
      </w:r>
      <w:r w:rsidR="008754CE" w:rsidRPr="003C1C67">
        <w:rPr>
          <w:rFonts w:asciiTheme="majorBidi" w:eastAsiaTheme="minorEastAsia" w:hAnsiTheme="majorBidi" w:cstheme="majorBidi"/>
          <w:bCs w:val="0"/>
          <w:color w:val="auto"/>
          <w:lang w:eastAsia="en-US"/>
        </w:rPr>
        <w:t>districts</w:t>
      </w:r>
      <w:r w:rsidRPr="003C1C67">
        <w:rPr>
          <w:rFonts w:asciiTheme="majorBidi" w:eastAsiaTheme="minorEastAsia" w:hAnsiTheme="majorBidi" w:cstheme="majorBidi"/>
          <w:bCs w:val="0"/>
          <w:color w:val="auto"/>
          <w:lang w:eastAsia="en-US"/>
        </w:rPr>
        <w:t xml:space="preserve"> Peshawar, Nowshera, Haripur and Swabi. These districts have been selected based on refugee population size and funding available from the provincial Annual Development </w:t>
      </w:r>
      <w:bookmarkStart w:id="12" w:name="_Toc62026798"/>
      <w:r w:rsidRPr="003C1C67">
        <w:rPr>
          <w:rFonts w:asciiTheme="majorBidi" w:eastAsiaTheme="minorEastAsia" w:hAnsiTheme="majorBidi" w:cstheme="majorBidi"/>
          <w:bCs w:val="0"/>
          <w:color w:val="auto"/>
          <w:lang w:eastAsia="en-US"/>
        </w:rPr>
        <w:t>Plan or developmental partners.</w:t>
      </w:r>
      <w:r w:rsidR="002E4B82" w:rsidRPr="003C1C67">
        <w:rPr>
          <w:rFonts w:asciiTheme="majorBidi" w:eastAsiaTheme="minorEastAsia" w:hAnsiTheme="majorBidi" w:cstheme="majorBidi"/>
          <w:bCs w:val="0"/>
          <w:color w:val="auto"/>
          <w:lang w:eastAsia="en-US"/>
        </w:rPr>
        <w:t xml:space="preserve"> </w:t>
      </w:r>
      <w:r w:rsidR="00241730" w:rsidRPr="003C1C67">
        <w:rPr>
          <w:rFonts w:asciiTheme="majorBidi" w:eastAsiaTheme="minorEastAsia" w:hAnsiTheme="majorBidi" w:cstheme="majorBidi"/>
          <w:bCs w:val="0"/>
          <w:color w:val="auto"/>
          <w:lang w:eastAsia="en-US"/>
        </w:rPr>
        <w:t xml:space="preserve">In </w:t>
      </w:r>
      <w:r w:rsidR="00783257" w:rsidRPr="003C1C67">
        <w:rPr>
          <w:rFonts w:asciiTheme="majorBidi" w:eastAsiaTheme="minorEastAsia" w:hAnsiTheme="majorBidi" w:cstheme="majorBidi"/>
          <w:bCs w:val="0"/>
          <w:color w:val="auto"/>
          <w:lang w:eastAsia="en-US"/>
        </w:rPr>
        <w:t xml:space="preserve">terms </w:t>
      </w:r>
      <w:r w:rsidR="00241730" w:rsidRPr="003C1C67">
        <w:rPr>
          <w:rFonts w:asciiTheme="majorBidi" w:eastAsiaTheme="minorEastAsia" w:hAnsiTheme="majorBidi" w:cstheme="majorBidi"/>
          <w:bCs w:val="0"/>
          <w:color w:val="auto"/>
          <w:lang w:eastAsia="en-US"/>
        </w:rPr>
        <w:t xml:space="preserve">of flood response, the heath component will be responded to </w:t>
      </w:r>
      <w:r w:rsidR="00783257" w:rsidRPr="003C1C67">
        <w:rPr>
          <w:rFonts w:asciiTheme="majorBidi" w:eastAsiaTheme="minorEastAsia" w:hAnsiTheme="majorBidi" w:cstheme="majorBidi"/>
          <w:bCs w:val="0"/>
          <w:color w:val="auto"/>
          <w:lang w:eastAsia="en-US"/>
        </w:rPr>
        <w:t xml:space="preserve">additional </w:t>
      </w:r>
      <w:r w:rsidR="00241730" w:rsidRPr="003C1C67">
        <w:rPr>
          <w:rFonts w:asciiTheme="majorBidi" w:eastAsiaTheme="minorEastAsia" w:hAnsiTheme="majorBidi" w:cstheme="majorBidi"/>
          <w:bCs w:val="0"/>
          <w:color w:val="auto"/>
          <w:lang w:eastAsia="en-US"/>
        </w:rPr>
        <w:t xml:space="preserve">sixteen flood affected districts, which </w:t>
      </w:r>
      <w:r w:rsidR="002D61D9" w:rsidRPr="003C1C67">
        <w:rPr>
          <w:rFonts w:asciiTheme="majorBidi" w:eastAsiaTheme="minorEastAsia" w:hAnsiTheme="majorBidi" w:cstheme="majorBidi"/>
          <w:bCs w:val="0"/>
          <w:color w:val="auto"/>
          <w:lang w:eastAsia="en-US"/>
        </w:rPr>
        <w:t>are</w:t>
      </w:r>
      <w:r w:rsidR="00241730" w:rsidRPr="003C1C67">
        <w:rPr>
          <w:rFonts w:asciiTheme="majorBidi" w:eastAsiaTheme="minorEastAsia" w:hAnsiTheme="majorBidi" w:cstheme="majorBidi"/>
          <w:bCs w:val="0"/>
          <w:color w:val="auto"/>
          <w:lang w:eastAsia="en-US"/>
        </w:rPr>
        <w:t xml:space="preserve"> Dir </w:t>
      </w:r>
      <w:r w:rsidR="002E16E6">
        <w:rPr>
          <w:rFonts w:asciiTheme="majorBidi" w:eastAsiaTheme="minorEastAsia" w:hAnsiTheme="majorBidi" w:cstheme="majorBidi"/>
          <w:bCs w:val="0"/>
          <w:color w:val="auto"/>
          <w:lang w:eastAsia="en-US"/>
        </w:rPr>
        <w:t>lower,</w:t>
      </w:r>
      <w:r w:rsidR="00241730" w:rsidRPr="003C1C67">
        <w:rPr>
          <w:rFonts w:asciiTheme="majorBidi" w:eastAsiaTheme="minorEastAsia" w:hAnsiTheme="majorBidi" w:cstheme="majorBidi"/>
          <w:bCs w:val="0"/>
          <w:color w:val="auto"/>
          <w:lang w:eastAsia="en-US"/>
        </w:rPr>
        <w:t xml:space="preserve"> Dir </w:t>
      </w:r>
      <w:r w:rsidR="002E16E6">
        <w:rPr>
          <w:rFonts w:asciiTheme="majorBidi" w:eastAsiaTheme="minorEastAsia" w:hAnsiTheme="majorBidi" w:cstheme="majorBidi"/>
          <w:bCs w:val="0"/>
          <w:color w:val="auto"/>
          <w:lang w:eastAsia="en-US"/>
        </w:rPr>
        <w:t>upper</w:t>
      </w:r>
      <w:r w:rsidR="00241730" w:rsidRPr="003C1C67">
        <w:rPr>
          <w:rFonts w:asciiTheme="majorBidi" w:eastAsiaTheme="minorEastAsia" w:hAnsiTheme="majorBidi" w:cstheme="majorBidi"/>
          <w:bCs w:val="0"/>
          <w:color w:val="auto"/>
          <w:lang w:eastAsia="en-US"/>
        </w:rPr>
        <w:t>, Charsadda, Abbottabad, Lakki, DI khan, Upper Chitral, Swat, Tank, Chitral Lower, Karak, Kohistan Lower, Kohistan Upper, Kolai Palas (Kohistan), Khurram Upper and Shangla</w:t>
      </w:r>
      <w:r w:rsidR="00241730" w:rsidRPr="00312AC9">
        <w:rPr>
          <w:rFonts w:asciiTheme="majorBidi" w:hAnsiTheme="majorBidi" w:cstheme="majorBidi"/>
          <w:color w:val="auto"/>
          <w:lang w:val="en-GB" w:eastAsia="en-US"/>
        </w:rPr>
        <w:t>.</w:t>
      </w:r>
    </w:p>
    <w:p w14:paraId="6A0F1739" w14:textId="6D2B8C94" w:rsidR="00A825A2" w:rsidRPr="00312AC9" w:rsidRDefault="00A825A2" w:rsidP="003D4752">
      <w:pPr>
        <w:pStyle w:val="Heading1"/>
        <w:numPr>
          <w:ilvl w:val="0"/>
          <w:numId w:val="2"/>
        </w:numPr>
        <w:spacing w:line="240" w:lineRule="auto"/>
        <w:ind w:left="567" w:hanging="567"/>
        <w:rPr>
          <w:rFonts w:asciiTheme="majorBidi" w:hAnsiTheme="majorBidi"/>
          <w:b/>
          <w:bCs/>
          <w:color w:val="auto"/>
          <w:sz w:val="24"/>
          <w:szCs w:val="24"/>
        </w:rPr>
      </w:pPr>
      <w:bookmarkStart w:id="13" w:name="_Toc142578803"/>
      <w:bookmarkEnd w:id="12"/>
      <w:r w:rsidRPr="00312AC9">
        <w:rPr>
          <w:rFonts w:asciiTheme="majorBidi" w:hAnsiTheme="majorBidi"/>
          <w:b/>
          <w:bCs/>
          <w:color w:val="auto"/>
          <w:sz w:val="24"/>
          <w:szCs w:val="24"/>
        </w:rPr>
        <w:t>Sub-project Description</w:t>
      </w:r>
      <w:bookmarkEnd w:id="13"/>
    </w:p>
    <w:p w14:paraId="6D8AFD6D" w14:textId="77777777" w:rsidR="003D4752" w:rsidRPr="00DA0C32" w:rsidRDefault="003D4752" w:rsidP="003D4752">
      <w:pPr>
        <w:spacing w:after="0" w:line="240" w:lineRule="auto"/>
        <w:rPr>
          <w:rFonts w:asciiTheme="majorBidi" w:hAnsiTheme="majorBidi" w:cstheme="majorBidi"/>
          <w:sz w:val="18"/>
          <w:szCs w:val="18"/>
        </w:rPr>
      </w:pPr>
    </w:p>
    <w:p w14:paraId="547F50B5" w14:textId="2BE03C24" w:rsidR="003D4752" w:rsidRPr="00312AC9" w:rsidRDefault="006812CE" w:rsidP="00560157">
      <w:pPr>
        <w:pStyle w:val="Body"/>
        <w:spacing w:before="0" w:after="160"/>
        <w:rPr>
          <w:rFonts w:asciiTheme="majorBidi" w:hAnsiTheme="majorBidi" w:cstheme="majorBidi"/>
        </w:rPr>
      </w:pPr>
      <w:bookmarkStart w:id="14" w:name="_Toc88656942"/>
      <w:bookmarkStart w:id="15" w:name="_Hlk140581480"/>
      <w:r w:rsidRPr="00560157">
        <w:rPr>
          <w:rFonts w:asciiTheme="majorBidi" w:eastAsiaTheme="minorEastAsia" w:hAnsiTheme="majorBidi" w:cstheme="majorBidi"/>
          <w:bCs w:val="0"/>
          <w:color w:val="auto"/>
          <w:lang w:eastAsia="en-US"/>
        </w:rPr>
        <w:t xml:space="preserve">Health and </w:t>
      </w:r>
      <w:r w:rsidR="003D4752" w:rsidRPr="00560157">
        <w:rPr>
          <w:rFonts w:asciiTheme="majorBidi" w:eastAsiaTheme="minorEastAsia" w:hAnsiTheme="majorBidi" w:cstheme="majorBidi"/>
          <w:bCs w:val="0"/>
          <w:color w:val="auto"/>
          <w:lang w:eastAsia="en-US"/>
        </w:rPr>
        <w:t xml:space="preserve">Education are one of the most vulnerable sectors during emergencies. Floods hit the whole country in general and Khyber Pakhtunkhwa province during August 2022. Many </w:t>
      </w:r>
      <w:r w:rsidRPr="00560157">
        <w:rPr>
          <w:rFonts w:asciiTheme="majorBidi" w:eastAsiaTheme="minorEastAsia" w:hAnsiTheme="majorBidi" w:cstheme="majorBidi"/>
          <w:bCs w:val="0"/>
          <w:color w:val="auto"/>
          <w:lang w:eastAsia="en-US"/>
        </w:rPr>
        <w:t xml:space="preserve">healthcare facilities and </w:t>
      </w:r>
      <w:r w:rsidR="003D4752" w:rsidRPr="00560157">
        <w:rPr>
          <w:rFonts w:asciiTheme="majorBidi" w:eastAsiaTheme="minorEastAsia" w:hAnsiTheme="majorBidi" w:cstheme="majorBidi"/>
          <w:bCs w:val="0"/>
          <w:color w:val="auto"/>
          <w:lang w:eastAsia="en-US"/>
        </w:rPr>
        <w:t xml:space="preserve">schools were either partially or completely damaged with substantial losses </w:t>
      </w:r>
      <w:r w:rsidR="00662448" w:rsidRPr="00560157">
        <w:rPr>
          <w:rFonts w:asciiTheme="majorBidi" w:eastAsiaTheme="minorEastAsia" w:hAnsiTheme="majorBidi" w:cstheme="majorBidi"/>
          <w:bCs w:val="0"/>
          <w:color w:val="auto"/>
          <w:lang w:eastAsia="en-US"/>
        </w:rPr>
        <w:t>to infrastructure</w:t>
      </w:r>
      <w:r w:rsidR="003D4752" w:rsidRPr="00560157">
        <w:rPr>
          <w:rFonts w:asciiTheme="majorBidi" w:eastAsiaTheme="minorEastAsia" w:hAnsiTheme="majorBidi" w:cstheme="majorBidi"/>
          <w:bCs w:val="0"/>
          <w:color w:val="auto"/>
          <w:lang w:eastAsia="en-US"/>
        </w:rPr>
        <w:t>. KP</w:t>
      </w:r>
      <w:r w:rsidR="00662448" w:rsidRPr="00560157">
        <w:rPr>
          <w:rFonts w:asciiTheme="majorBidi" w:eastAsiaTheme="minorEastAsia" w:hAnsiTheme="majorBidi" w:cstheme="majorBidi"/>
          <w:bCs w:val="0"/>
          <w:color w:val="auto"/>
          <w:lang w:eastAsia="en-US"/>
        </w:rPr>
        <w:t>-</w:t>
      </w:r>
      <w:r w:rsidR="003D4752" w:rsidRPr="00560157">
        <w:rPr>
          <w:rFonts w:asciiTheme="majorBidi" w:eastAsiaTheme="minorEastAsia" w:hAnsiTheme="majorBidi" w:cstheme="majorBidi"/>
          <w:bCs w:val="0"/>
          <w:color w:val="auto"/>
          <w:lang w:eastAsia="en-US"/>
        </w:rPr>
        <w:t xml:space="preserve">HCIP </w:t>
      </w:r>
      <w:r w:rsidR="008B18B1" w:rsidRPr="00560157">
        <w:rPr>
          <w:rFonts w:asciiTheme="majorBidi" w:eastAsiaTheme="minorEastAsia" w:hAnsiTheme="majorBidi" w:cstheme="majorBidi"/>
          <w:bCs w:val="0"/>
          <w:color w:val="auto"/>
          <w:lang w:eastAsia="en-US"/>
        </w:rPr>
        <w:t>in view of flood response anticipates supporting</w:t>
      </w:r>
      <w:r w:rsidR="003D4752" w:rsidRPr="00560157">
        <w:rPr>
          <w:rFonts w:asciiTheme="majorBidi" w:eastAsiaTheme="minorEastAsia" w:hAnsiTheme="majorBidi" w:cstheme="majorBidi"/>
          <w:bCs w:val="0"/>
          <w:color w:val="auto"/>
          <w:lang w:eastAsia="en-US"/>
        </w:rPr>
        <w:t xml:space="preserve"> the K</w:t>
      </w:r>
      <w:r w:rsidR="00662448" w:rsidRPr="00560157">
        <w:rPr>
          <w:rFonts w:asciiTheme="majorBidi" w:eastAsiaTheme="minorEastAsia" w:hAnsiTheme="majorBidi" w:cstheme="majorBidi"/>
          <w:bCs w:val="0"/>
          <w:color w:val="auto"/>
          <w:lang w:eastAsia="en-US"/>
        </w:rPr>
        <w:t xml:space="preserve">hyber </w:t>
      </w:r>
      <w:r w:rsidR="003D4752" w:rsidRPr="00560157">
        <w:rPr>
          <w:rFonts w:asciiTheme="majorBidi" w:eastAsiaTheme="minorEastAsia" w:hAnsiTheme="majorBidi" w:cstheme="majorBidi"/>
          <w:bCs w:val="0"/>
          <w:color w:val="auto"/>
          <w:lang w:eastAsia="en-US"/>
        </w:rPr>
        <w:t>P</w:t>
      </w:r>
      <w:r w:rsidR="00662448" w:rsidRPr="00560157">
        <w:rPr>
          <w:rFonts w:asciiTheme="majorBidi" w:eastAsiaTheme="minorEastAsia" w:hAnsiTheme="majorBidi" w:cstheme="majorBidi"/>
          <w:bCs w:val="0"/>
          <w:color w:val="auto"/>
          <w:lang w:eastAsia="en-US"/>
        </w:rPr>
        <w:t>akhtunkhwa</w:t>
      </w:r>
      <w:r w:rsidR="003D4752" w:rsidRPr="00560157">
        <w:rPr>
          <w:rFonts w:asciiTheme="majorBidi" w:eastAsiaTheme="minorEastAsia" w:hAnsiTheme="majorBidi" w:cstheme="majorBidi"/>
          <w:bCs w:val="0"/>
          <w:color w:val="auto"/>
          <w:lang w:eastAsia="en-US"/>
        </w:rPr>
        <w:t xml:space="preserve"> Government in the renovation, reconstruction and rehabilitation of damaged </w:t>
      </w:r>
      <w:r w:rsidR="00662448" w:rsidRPr="00560157">
        <w:rPr>
          <w:rFonts w:asciiTheme="majorBidi" w:eastAsiaTheme="minorEastAsia" w:hAnsiTheme="majorBidi" w:cstheme="majorBidi"/>
          <w:bCs w:val="0"/>
          <w:color w:val="auto"/>
          <w:lang w:eastAsia="en-US"/>
        </w:rPr>
        <w:t xml:space="preserve">health facilities </w:t>
      </w:r>
      <w:r w:rsidR="003D4752" w:rsidRPr="00560157">
        <w:rPr>
          <w:rFonts w:asciiTheme="majorBidi" w:eastAsiaTheme="minorEastAsia" w:hAnsiTheme="majorBidi" w:cstheme="majorBidi"/>
          <w:bCs w:val="0"/>
          <w:color w:val="auto"/>
          <w:lang w:eastAsia="en-US"/>
        </w:rPr>
        <w:t>and schools.</w:t>
      </w:r>
    </w:p>
    <w:p w14:paraId="55A77C6D" w14:textId="344E5181" w:rsidR="00DA0C32" w:rsidRDefault="00662448" w:rsidP="00560157">
      <w:pPr>
        <w:pStyle w:val="Body"/>
        <w:spacing w:before="0" w:after="160"/>
        <w:rPr>
          <w:rFonts w:asciiTheme="majorBidi" w:hAnsiTheme="majorBidi" w:cstheme="majorBidi"/>
        </w:rPr>
      </w:pPr>
      <w:r w:rsidRPr="00560157">
        <w:rPr>
          <w:rFonts w:asciiTheme="majorBidi" w:eastAsiaTheme="minorEastAsia" w:hAnsiTheme="majorBidi" w:cstheme="majorBidi"/>
          <w:bCs w:val="0"/>
          <w:color w:val="auto"/>
          <w:lang w:eastAsia="en-US"/>
        </w:rPr>
        <w:t xml:space="preserve">The devastating floods have affected 17 districts of Khyber Pakhtunkhwa. As per preliminary assessments, about 15 health facilities have been washed away while 143 healthcare facilities have been partially damaged by the calamity. However, the destruction presents a good opportunity for developing a more rationalized health care delivery system in the affected area based on essential package of health services, integration of small units, making user friendly health outlets and flood resistant foundations for new infrastructure especially in flood zone areas. The </w:t>
      </w:r>
      <w:r w:rsidR="00FC3AF0" w:rsidRPr="00560157">
        <w:rPr>
          <w:rFonts w:asciiTheme="majorBidi" w:eastAsiaTheme="minorEastAsia" w:hAnsiTheme="majorBidi" w:cstheme="majorBidi"/>
          <w:bCs w:val="0"/>
          <w:color w:val="auto"/>
          <w:lang w:eastAsia="en-US"/>
        </w:rPr>
        <w:t xml:space="preserve">list of </w:t>
      </w:r>
      <w:r w:rsidRPr="00560157">
        <w:rPr>
          <w:rFonts w:asciiTheme="majorBidi" w:eastAsiaTheme="minorEastAsia" w:hAnsiTheme="majorBidi" w:cstheme="majorBidi"/>
          <w:bCs w:val="0"/>
          <w:color w:val="auto"/>
          <w:lang w:eastAsia="en-US"/>
        </w:rPr>
        <w:t xml:space="preserve">damaged health facilities </w:t>
      </w:r>
      <w:r w:rsidR="00DA0C32" w:rsidRPr="00560157">
        <w:rPr>
          <w:rFonts w:asciiTheme="majorBidi" w:eastAsiaTheme="minorEastAsia" w:hAnsiTheme="majorBidi" w:cstheme="majorBidi"/>
          <w:bCs w:val="0"/>
          <w:color w:val="auto"/>
          <w:lang w:eastAsia="en-US"/>
        </w:rPr>
        <w:t>is</w:t>
      </w:r>
      <w:r w:rsidRPr="00560157">
        <w:rPr>
          <w:rFonts w:asciiTheme="majorBidi" w:eastAsiaTheme="minorEastAsia" w:hAnsiTheme="majorBidi" w:cstheme="majorBidi"/>
          <w:bCs w:val="0"/>
          <w:color w:val="auto"/>
          <w:lang w:eastAsia="en-US"/>
        </w:rPr>
        <w:t xml:space="preserve"> </w:t>
      </w:r>
      <w:r w:rsidR="0078752F" w:rsidRPr="00560157">
        <w:rPr>
          <w:rFonts w:asciiTheme="majorBidi" w:eastAsiaTheme="minorEastAsia" w:hAnsiTheme="majorBidi" w:cstheme="majorBidi"/>
          <w:bCs w:val="0"/>
          <w:color w:val="auto"/>
          <w:lang w:eastAsia="en-US"/>
        </w:rPr>
        <w:t xml:space="preserve">provided as </w:t>
      </w:r>
      <w:r w:rsidR="003848D4" w:rsidRPr="00560157">
        <w:rPr>
          <w:rFonts w:asciiTheme="majorBidi" w:eastAsiaTheme="minorEastAsia" w:hAnsiTheme="majorBidi" w:cstheme="majorBidi"/>
          <w:bCs w:val="0"/>
          <w:color w:val="auto"/>
          <w:lang w:eastAsia="en-US"/>
        </w:rPr>
        <w:t xml:space="preserve">Annex </w:t>
      </w:r>
      <w:r w:rsidR="005344E9" w:rsidRPr="00560157">
        <w:rPr>
          <w:rFonts w:asciiTheme="majorBidi" w:eastAsiaTheme="minorEastAsia" w:hAnsiTheme="majorBidi" w:cstheme="majorBidi"/>
          <w:bCs w:val="0"/>
          <w:color w:val="auto"/>
          <w:lang w:eastAsia="en-US"/>
        </w:rPr>
        <w:t>6</w:t>
      </w:r>
      <w:r w:rsidR="003848D4" w:rsidRPr="00560157">
        <w:rPr>
          <w:rFonts w:asciiTheme="majorBidi" w:eastAsiaTheme="minorEastAsia" w:hAnsiTheme="majorBidi" w:cstheme="majorBidi"/>
          <w:bCs w:val="0"/>
          <w:color w:val="auto"/>
          <w:lang w:eastAsia="en-US"/>
        </w:rPr>
        <w:t>.</w:t>
      </w:r>
    </w:p>
    <w:p w14:paraId="1A09B271" w14:textId="63C73076" w:rsidR="002E4B82" w:rsidRDefault="00DC7454" w:rsidP="003C1C67">
      <w:pPr>
        <w:spacing w:after="0"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35040" behindDoc="1" locked="0" layoutInCell="1" allowOverlap="1" wp14:anchorId="2EFC4E59" wp14:editId="589E8984">
                <wp:simplePos x="0" y="0"/>
                <wp:positionH relativeFrom="margin">
                  <wp:posOffset>3352800</wp:posOffset>
                </wp:positionH>
                <wp:positionV relativeFrom="paragraph">
                  <wp:posOffset>2058670</wp:posOffset>
                </wp:positionV>
                <wp:extent cx="2324100" cy="297180"/>
                <wp:effectExtent l="0" t="0" r="0" b="0"/>
                <wp:wrapTight wrapText="bothSides">
                  <wp:wrapPolygon edited="0">
                    <wp:start x="531" y="0"/>
                    <wp:lineTo x="531" y="19385"/>
                    <wp:lineTo x="20892" y="19385"/>
                    <wp:lineTo x="20892" y="0"/>
                    <wp:lineTo x="531" y="0"/>
                  </wp:wrapPolygon>
                </wp:wrapTight>
                <wp:docPr id="13311620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97180"/>
                        </a:xfrm>
                        <a:prstGeom prst="rect">
                          <a:avLst/>
                        </a:prstGeom>
                        <a:noFill/>
                        <a:ln w="9525">
                          <a:noFill/>
                          <a:miter lim="800000"/>
                          <a:headEnd/>
                          <a:tailEnd/>
                        </a:ln>
                      </wps:spPr>
                      <wps:txbx>
                        <w:txbxContent>
                          <w:p w14:paraId="0875A19B" w14:textId="772FC098" w:rsidR="00DC7454" w:rsidRPr="00FA5400" w:rsidRDefault="00DC7454" w:rsidP="00DC7454">
                            <w:pPr>
                              <w:jc w:val="center"/>
                              <w:rPr>
                                <w:b/>
                                <w:bCs/>
                                <w:color w:val="F79646" w:themeColor="accent6"/>
                              </w:rPr>
                            </w:pPr>
                            <w:r w:rsidRPr="00FA5400">
                              <w:rPr>
                                <w:b/>
                                <w:bCs/>
                                <w:color w:val="F79646" w:themeColor="accent6"/>
                                <w:highlight w:val="yellow"/>
                              </w:rPr>
                              <w:t>View of Damaged back wall of BHU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C4E59" id="_x0000_t202" coordsize="21600,21600" o:spt="202" path="m,l,21600r21600,l21600,xe">
                <v:stroke joinstyle="miter"/>
                <v:path gradientshapeok="t" o:connecttype="rect"/>
              </v:shapetype>
              <v:shape id="Text Box 35" o:spid="_x0000_s1026" type="#_x0000_t202" style="position:absolute;left:0;text-align:left;margin-left:264pt;margin-top:162.1pt;width:183pt;height:23.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" filled="f" stroked="f">
                <v:textbox>
                  <w:txbxContent>
                    <w:p w14:paraId="0875A19B" w14:textId="772FC098" w:rsidR="00DC7454" w:rsidRPr="00FA5400" w:rsidRDefault="00DC7454" w:rsidP="00DC7454">
                      <w:pPr>
                        <w:jc w:val="center"/>
                        <w:rPr>
                          <w:b/>
                          <w:bCs/>
                          <w:color w:val="F79646" w:themeColor="accent6"/>
                        </w:rPr>
                      </w:pPr>
                      <w:r w:rsidRPr="00FA5400">
                        <w:rPr>
                          <w:b/>
                          <w:bCs/>
                          <w:color w:val="F79646" w:themeColor="accent6"/>
                          <w:highlight w:val="yellow"/>
                        </w:rPr>
                        <w:t>View of Damaged back wall of BHU</w:t>
                      </w:r>
                    </w:p>
                  </w:txbxContent>
                </v:textbox>
                <w10:wrap type="tight" anchorx="margin"/>
              </v:shape>
            </w:pict>
          </mc:Fallback>
        </mc:AlternateContent>
      </w:r>
      <w:r w:rsidR="003C1C67">
        <w:rPr>
          <w:rFonts w:asciiTheme="majorBidi" w:hAnsiTheme="majorBidi" w:cstheme="majorBidi"/>
          <w:noProof/>
        </w:rPr>
        <mc:AlternateContent>
          <mc:Choice Requires="wps">
            <w:drawing>
              <wp:anchor distT="0" distB="0" distL="114300" distR="114300" simplePos="0" relativeHeight="251730944" behindDoc="1" locked="0" layoutInCell="1" allowOverlap="1" wp14:anchorId="15331401" wp14:editId="2157EE82">
                <wp:simplePos x="0" y="0"/>
                <wp:positionH relativeFrom="column">
                  <wp:posOffset>2567940</wp:posOffset>
                </wp:positionH>
                <wp:positionV relativeFrom="paragraph">
                  <wp:posOffset>8890</wp:posOffset>
                </wp:positionV>
                <wp:extent cx="3177540" cy="2339340"/>
                <wp:effectExtent l="0" t="0" r="22860" b="22860"/>
                <wp:wrapTight wrapText="bothSides">
                  <wp:wrapPolygon edited="0">
                    <wp:start x="0" y="0"/>
                    <wp:lineTo x="0" y="21635"/>
                    <wp:lineTo x="21626" y="21635"/>
                    <wp:lineTo x="21626" y="0"/>
                    <wp:lineTo x="0" y="0"/>
                  </wp:wrapPolygon>
                </wp:wrapTight>
                <wp:docPr id="1199688937" name="Text Box 1"/>
                <wp:cNvGraphicFramePr/>
                <a:graphic xmlns:a="http://schemas.openxmlformats.org/drawingml/2006/main">
                  <a:graphicData uri="http://schemas.microsoft.com/office/word/2010/wordprocessingShape">
                    <wps:wsp>
                      <wps:cNvSpPr txBox="1"/>
                      <wps:spPr>
                        <a:xfrm>
                          <a:off x="0" y="0"/>
                          <a:ext cx="3177540" cy="2339340"/>
                        </a:xfrm>
                        <a:prstGeom prst="rect">
                          <a:avLst/>
                        </a:prstGeom>
                        <a:solidFill>
                          <a:schemeClr val="lt1"/>
                        </a:solidFill>
                        <a:ln w="6350">
                          <a:solidFill>
                            <a:schemeClr val="bg1"/>
                          </a:solidFill>
                        </a:ln>
                      </wps:spPr>
                      <wps:txbx>
                        <w:txbxContent>
                          <w:p w14:paraId="0797AC52" w14:textId="4FAD3EFA" w:rsidR="003C1C67" w:rsidRDefault="003C1C67">
                            <w:r>
                              <w:rPr>
                                <w:noProof/>
                              </w:rPr>
                              <w:drawing>
                                <wp:inline distT="0" distB="0" distL="0" distR="0" wp14:anchorId="4A584722" wp14:editId="21F50A9E">
                                  <wp:extent cx="3040380" cy="2225040"/>
                                  <wp:effectExtent l="0" t="0" r="7620" b="3810"/>
                                  <wp:docPr id="966891847" name="Picture 96689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40380" cy="2225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1401" id="Text Box 1" o:spid="_x0000_s1027" type="#_x0000_t202" style="position:absolute;left:0;text-align:left;margin-left:202.2pt;margin-top:.7pt;width:250.2pt;height:184.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" fillcolor="white [3201]" strokecolor="white [3212]" strokeweight=".5pt">
                <v:textbox>
                  <w:txbxContent>
                    <w:p w14:paraId="0797AC52" w14:textId="4FAD3EFA" w:rsidR="003C1C67" w:rsidRDefault="003C1C67">
                      <w:r>
                        <w:rPr>
                          <w:noProof/>
                        </w:rPr>
                        <w:drawing>
                          <wp:inline distT="0" distB="0" distL="0" distR="0" wp14:anchorId="4A584722" wp14:editId="21F50A9E">
                            <wp:extent cx="3040380" cy="2225040"/>
                            <wp:effectExtent l="0" t="0" r="7620" b="3810"/>
                            <wp:docPr id="966891847" name="Picture 96689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40380" cy="2225040"/>
                                    </a:xfrm>
                                    <a:prstGeom prst="rect">
                                      <a:avLst/>
                                    </a:prstGeom>
                                    <a:noFill/>
                                    <a:ln>
                                      <a:noFill/>
                                    </a:ln>
                                  </pic:spPr>
                                </pic:pic>
                              </a:graphicData>
                            </a:graphic>
                          </wp:inline>
                        </w:drawing>
                      </w:r>
                    </w:p>
                  </w:txbxContent>
                </v:textbox>
                <w10:wrap type="tight"/>
              </v:shape>
            </w:pict>
          </mc:Fallback>
        </mc:AlternateContent>
      </w:r>
      <w:r w:rsidR="008B18B1" w:rsidRPr="00312AC9">
        <w:rPr>
          <w:rFonts w:asciiTheme="majorBidi" w:hAnsiTheme="majorBidi" w:cstheme="majorBidi"/>
        </w:rPr>
        <w:t>Unfortunately, among the damaged health care facilities</w:t>
      </w:r>
      <w:r w:rsidR="00BA4758" w:rsidRPr="00312AC9">
        <w:rPr>
          <w:rFonts w:asciiTheme="majorBidi" w:hAnsiTheme="majorBidi" w:cstheme="majorBidi"/>
        </w:rPr>
        <w:t xml:space="preserve"> in other KP districts,</w:t>
      </w:r>
      <w:r w:rsidR="002E4B82" w:rsidRPr="00312AC9">
        <w:rPr>
          <w:rFonts w:asciiTheme="majorBidi" w:hAnsiTheme="majorBidi" w:cstheme="majorBidi"/>
        </w:rPr>
        <w:t xml:space="preserve"> BHU</w:t>
      </w:r>
      <w:r w:rsidR="00BA4758" w:rsidRPr="00312AC9">
        <w:rPr>
          <w:rFonts w:asciiTheme="majorBidi" w:hAnsiTheme="majorBidi" w:cstheme="majorBidi"/>
        </w:rPr>
        <w:t xml:space="preserve"> - Bumburet</w:t>
      </w:r>
      <w:r w:rsidR="002E4B82" w:rsidRPr="00312AC9">
        <w:rPr>
          <w:rFonts w:asciiTheme="majorBidi" w:hAnsiTheme="majorBidi" w:cstheme="majorBidi"/>
        </w:rPr>
        <w:t xml:space="preserve"> </w:t>
      </w:r>
      <w:r w:rsidR="008B18B1" w:rsidRPr="00312AC9">
        <w:rPr>
          <w:rFonts w:asciiTheme="majorBidi" w:hAnsiTheme="majorBidi" w:cstheme="majorBidi"/>
        </w:rPr>
        <w:t>in Kalash area</w:t>
      </w:r>
      <w:r w:rsidR="002E4B82" w:rsidRPr="00312AC9">
        <w:rPr>
          <w:rFonts w:asciiTheme="majorBidi" w:hAnsiTheme="majorBidi" w:cstheme="majorBidi"/>
        </w:rPr>
        <w:t xml:space="preserve"> was partially damaged due to the recent floods.</w:t>
      </w:r>
      <w:r w:rsidR="00BA4758" w:rsidRPr="00312AC9">
        <w:rPr>
          <w:rFonts w:asciiTheme="majorBidi" w:hAnsiTheme="majorBidi" w:cstheme="majorBidi"/>
        </w:rPr>
        <w:t xml:space="preserve"> </w:t>
      </w:r>
      <w:r w:rsidR="00076D4E">
        <w:rPr>
          <w:rFonts w:asciiTheme="majorBidi" w:hAnsiTheme="majorBidi" w:cstheme="majorBidi"/>
        </w:rPr>
        <w:t>In view of extent of damages, the back wall of the BHU-Bumburet got major cr</w:t>
      </w:r>
      <w:r w:rsidR="00AC3001">
        <w:rPr>
          <w:rFonts w:asciiTheme="majorBidi" w:hAnsiTheme="majorBidi" w:cstheme="majorBidi"/>
        </w:rPr>
        <w:t>acks</w:t>
      </w:r>
      <w:r w:rsidR="00076D4E">
        <w:rPr>
          <w:rFonts w:asciiTheme="majorBidi" w:hAnsiTheme="majorBidi" w:cstheme="majorBidi"/>
        </w:rPr>
        <w:t xml:space="preserve"> which apparently further made vulnerable the entire BHU building in case of any minor or severe level flood waters in future. This healthcare facility falls at the main natural passageway of flash floods water coming from adjacently located </w:t>
      </w:r>
      <w:r w:rsidR="00DA0C32">
        <w:rPr>
          <w:rFonts w:asciiTheme="majorBidi" w:hAnsiTheme="majorBidi" w:cstheme="majorBidi"/>
        </w:rPr>
        <w:t>mountains</w:t>
      </w:r>
      <w:r w:rsidR="00076D4E">
        <w:rPr>
          <w:rFonts w:asciiTheme="majorBidi" w:hAnsiTheme="majorBidi" w:cstheme="majorBidi"/>
        </w:rPr>
        <w:t xml:space="preserve"> </w:t>
      </w:r>
      <w:r w:rsidR="00DA0C32">
        <w:rPr>
          <w:rFonts w:asciiTheme="majorBidi" w:hAnsiTheme="majorBidi" w:cstheme="majorBidi"/>
        </w:rPr>
        <w:t xml:space="preserve">at </w:t>
      </w:r>
      <w:r w:rsidR="00076D4E">
        <w:rPr>
          <w:rFonts w:asciiTheme="majorBidi" w:hAnsiTheme="majorBidi" w:cstheme="majorBidi"/>
        </w:rPr>
        <w:t>upstream.</w:t>
      </w:r>
      <w:r w:rsidR="005F672E">
        <w:rPr>
          <w:rFonts w:asciiTheme="majorBidi" w:hAnsiTheme="majorBidi" w:cstheme="majorBidi"/>
        </w:rPr>
        <w:t xml:space="preserve"> The damaged back wall of BHU appears to require minor rehabilitation work, which is estimated to take approximately </w:t>
      </w:r>
      <w:r w:rsidR="007B29F0">
        <w:rPr>
          <w:rFonts w:asciiTheme="majorBidi" w:hAnsiTheme="majorBidi" w:cstheme="majorBidi"/>
        </w:rPr>
        <w:t>10</w:t>
      </w:r>
      <w:r w:rsidR="005F672E">
        <w:rPr>
          <w:rFonts w:asciiTheme="majorBidi" w:hAnsiTheme="majorBidi" w:cstheme="majorBidi"/>
        </w:rPr>
        <w:t xml:space="preserve"> to 1</w:t>
      </w:r>
      <w:r w:rsidR="007B29F0">
        <w:rPr>
          <w:rFonts w:asciiTheme="majorBidi" w:hAnsiTheme="majorBidi" w:cstheme="majorBidi"/>
        </w:rPr>
        <w:t>5</w:t>
      </w:r>
      <w:r w:rsidR="005F672E">
        <w:rPr>
          <w:rFonts w:asciiTheme="majorBidi" w:hAnsiTheme="majorBidi" w:cstheme="majorBidi"/>
        </w:rPr>
        <w:t xml:space="preserve"> days to complete the re</w:t>
      </w:r>
      <w:r w:rsidR="00CC66D5">
        <w:rPr>
          <w:rFonts w:asciiTheme="majorBidi" w:hAnsiTheme="majorBidi" w:cstheme="majorBidi"/>
        </w:rPr>
        <w:t>habilitation</w:t>
      </w:r>
      <w:r w:rsidR="005F672E">
        <w:rPr>
          <w:rFonts w:asciiTheme="majorBidi" w:hAnsiTheme="majorBidi" w:cstheme="majorBidi"/>
        </w:rPr>
        <w:t xml:space="preserve"> of the wall.</w:t>
      </w:r>
      <w:r w:rsidR="00E27B04">
        <w:rPr>
          <w:rFonts w:asciiTheme="majorBidi" w:hAnsiTheme="majorBidi" w:cstheme="majorBidi"/>
        </w:rPr>
        <w:t xml:space="preserve"> This also signifies that the minor rehabilitation work will not pose significant adverse impacts on the BHU operations.</w:t>
      </w:r>
      <w:r w:rsidR="00076D4E">
        <w:rPr>
          <w:rFonts w:asciiTheme="majorBidi" w:hAnsiTheme="majorBidi" w:cstheme="majorBidi"/>
        </w:rPr>
        <w:t xml:space="preserve"> </w:t>
      </w:r>
      <w:r w:rsidR="00B74E8D">
        <w:rPr>
          <w:rFonts w:asciiTheme="majorBidi" w:hAnsiTheme="majorBidi" w:cstheme="majorBidi"/>
        </w:rPr>
        <w:t xml:space="preserve">Although the extent of damage is very </w:t>
      </w:r>
      <w:r w:rsidR="00525EDB">
        <w:rPr>
          <w:rFonts w:asciiTheme="majorBidi" w:hAnsiTheme="majorBidi" w:cstheme="majorBidi"/>
        </w:rPr>
        <w:t>little</w:t>
      </w:r>
      <w:r w:rsidR="00B74E8D">
        <w:rPr>
          <w:rFonts w:asciiTheme="majorBidi" w:hAnsiTheme="majorBidi" w:cstheme="majorBidi"/>
        </w:rPr>
        <w:t xml:space="preserve">, </w:t>
      </w:r>
      <w:r w:rsidR="00ED2A20">
        <w:rPr>
          <w:rFonts w:asciiTheme="majorBidi" w:hAnsiTheme="majorBidi" w:cstheme="majorBidi"/>
        </w:rPr>
        <w:t xml:space="preserve">a </w:t>
      </w:r>
      <w:r w:rsidR="00937CB1">
        <w:rPr>
          <w:rFonts w:asciiTheme="majorBidi" w:hAnsiTheme="majorBidi" w:cstheme="majorBidi"/>
        </w:rPr>
        <w:t xml:space="preserve">solid </w:t>
      </w:r>
      <w:r w:rsidR="00B74E8D">
        <w:rPr>
          <w:rFonts w:asciiTheme="majorBidi" w:hAnsiTheme="majorBidi" w:cstheme="majorBidi"/>
        </w:rPr>
        <w:t xml:space="preserve">retaining/protection wall for future flash flood is indispensable. </w:t>
      </w:r>
      <w:r w:rsidR="00BA4758" w:rsidRPr="00312AC9">
        <w:rPr>
          <w:rFonts w:asciiTheme="majorBidi" w:hAnsiTheme="majorBidi" w:cstheme="majorBidi"/>
        </w:rPr>
        <w:t>The local surrounding communities including Indigenous Peoples of Kalash r</w:t>
      </w:r>
      <w:r w:rsidR="005672C6">
        <w:rPr>
          <w:rFonts w:asciiTheme="majorBidi" w:hAnsiTheme="majorBidi" w:cstheme="majorBidi"/>
        </w:rPr>
        <w:t>es</w:t>
      </w:r>
      <w:r w:rsidR="00BA4758" w:rsidRPr="00312AC9">
        <w:rPr>
          <w:rFonts w:asciiTheme="majorBidi" w:hAnsiTheme="majorBidi" w:cstheme="majorBidi"/>
        </w:rPr>
        <w:t xml:space="preserve">iding in Bumburet also depend on this BHU </w:t>
      </w:r>
      <w:r w:rsidR="00952600">
        <w:rPr>
          <w:rFonts w:asciiTheme="majorBidi" w:hAnsiTheme="majorBidi" w:cstheme="majorBidi"/>
        </w:rPr>
        <w:t>for</w:t>
      </w:r>
      <w:r w:rsidR="00952600" w:rsidRPr="00312AC9">
        <w:rPr>
          <w:rFonts w:asciiTheme="majorBidi" w:hAnsiTheme="majorBidi" w:cstheme="majorBidi"/>
        </w:rPr>
        <w:t xml:space="preserve"> </w:t>
      </w:r>
      <w:r w:rsidR="00BA4758" w:rsidRPr="00312AC9">
        <w:rPr>
          <w:rFonts w:asciiTheme="majorBidi" w:hAnsiTheme="majorBidi" w:cstheme="majorBidi"/>
        </w:rPr>
        <w:t>seeking medical treatment.</w:t>
      </w:r>
      <w:r w:rsidR="002E4B82" w:rsidRPr="00312AC9">
        <w:rPr>
          <w:rFonts w:asciiTheme="majorBidi" w:hAnsiTheme="majorBidi" w:cstheme="majorBidi"/>
        </w:rPr>
        <w:t xml:space="preserve"> </w:t>
      </w:r>
      <w:r w:rsidR="008B18B1" w:rsidRPr="00312AC9">
        <w:rPr>
          <w:rFonts w:asciiTheme="majorBidi" w:hAnsiTheme="majorBidi" w:cstheme="majorBidi"/>
        </w:rPr>
        <w:t xml:space="preserve">In view of the flood response support to the KP government in reconstruction or rehabilitation of damaged health facilities, </w:t>
      </w:r>
      <w:r w:rsidR="002E4B82" w:rsidRPr="00312AC9">
        <w:rPr>
          <w:rFonts w:asciiTheme="majorBidi" w:hAnsiTheme="majorBidi" w:cstheme="majorBidi"/>
        </w:rPr>
        <w:t>the Health Project Management Unit (PMU HCIP) intends to rehabilitate the BHU</w:t>
      </w:r>
      <w:r w:rsidR="008B18B1" w:rsidRPr="00312AC9">
        <w:rPr>
          <w:rFonts w:asciiTheme="majorBidi" w:hAnsiTheme="majorBidi" w:cstheme="majorBidi"/>
        </w:rPr>
        <w:t xml:space="preserve"> </w:t>
      </w:r>
      <w:r w:rsidR="006F3906">
        <w:rPr>
          <w:rFonts w:asciiTheme="majorBidi" w:hAnsiTheme="majorBidi" w:cstheme="majorBidi"/>
        </w:rPr>
        <w:t>located</w:t>
      </w:r>
      <w:r w:rsidR="006F3906" w:rsidRPr="00312AC9">
        <w:rPr>
          <w:rFonts w:asciiTheme="majorBidi" w:hAnsiTheme="majorBidi" w:cstheme="majorBidi"/>
        </w:rPr>
        <w:t xml:space="preserve"> </w:t>
      </w:r>
      <w:r w:rsidR="008B18B1" w:rsidRPr="00312AC9">
        <w:rPr>
          <w:rFonts w:asciiTheme="majorBidi" w:hAnsiTheme="majorBidi" w:cstheme="majorBidi"/>
        </w:rPr>
        <w:t xml:space="preserve">in </w:t>
      </w:r>
      <w:r w:rsidR="006F3906">
        <w:rPr>
          <w:rFonts w:asciiTheme="majorBidi" w:hAnsiTheme="majorBidi" w:cstheme="majorBidi"/>
        </w:rPr>
        <w:t xml:space="preserve">the </w:t>
      </w:r>
      <w:r w:rsidR="008B18B1" w:rsidRPr="00312AC9">
        <w:rPr>
          <w:rFonts w:asciiTheme="majorBidi" w:hAnsiTheme="majorBidi" w:cstheme="majorBidi"/>
        </w:rPr>
        <w:t xml:space="preserve">Bumburet area, in Kalash which is inhabited by indigenous people. </w:t>
      </w:r>
      <w:r w:rsidR="00DF47BD" w:rsidRPr="00312AC9">
        <w:rPr>
          <w:rFonts w:asciiTheme="majorBidi" w:hAnsiTheme="majorBidi" w:cstheme="majorBidi"/>
        </w:rPr>
        <w:t>This will</w:t>
      </w:r>
      <w:r w:rsidR="002E4B82" w:rsidRPr="00312AC9">
        <w:rPr>
          <w:rFonts w:asciiTheme="majorBidi" w:hAnsiTheme="majorBidi" w:cstheme="majorBidi"/>
        </w:rPr>
        <w:t xml:space="preserve"> </w:t>
      </w:r>
      <w:r w:rsidR="00BA4758" w:rsidRPr="00312AC9">
        <w:rPr>
          <w:rFonts w:asciiTheme="majorBidi" w:hAnsiTheme="majorBidi" w:cstheme="majorBidi"/>
        </w:rPr>
        <w:t>ensure</w:t>
      </w:r>
      <w:r w:rsidR="002E4B82" w:rsidRPr="00312AC9">
        <w:rPr>
          <w:rFonts w:asciiTheme="majorBidi" w:hAnsiTheme="majorBidi" w:cstheme="majorBidi"/>
        </w:rPr>
        <w:t xml:space="preserve"> that it meets the necessary standards and requirements for delivering healthcare services to the local community</w:t>
      </w:r>
      <w:r w:rsidR="00DF47BD" w:rsidRPr="00312AC9">
        <w:rPr>
          <w:rFonts w:asciiTheme="majorBidi" w:hAnsiTheme="majorBidi" w:cstheme="majorBidi"/>
        </w:rPr>
        <w:t xml:space="preserve"> including the Kalash community</w:t>
      </w:r>
      <w:r w:rsidR="002E4B82" w:rsidRPr="00312AC9">
        <w:rPr>
          <w:rFonts w:asciiTheme="majorBidi" w:hAnsiTheme="majorBidi" w:cstheme="majorBidi"/>
        </w:rPr>
        <w:t xml:space="preserve">. </w:t>
      </w:r>
      <w:bookmarkEnd w:id="14"/>
    </w:p>
    <w:p w14:paraId="2C9B7837" w14:textId="77777777" w:rsidR="005672C6" w:rsidRDefault="005672C6" w:rsidP="00DA0C32">
      <w:pPr>
        <w:spacing w:after="0" w:line="276" w:lineRule="auto"/>
        <w:jc w:val="both"/>
        <w:rPr>
          <w:rFonts w:asciiTheme="majorBidi" w:hAnsiTheme="majorBidi" w:cstheme="majorBidi"/>
        </w:rPr>
      </w:pPr>
    </w:p>
    <w:p w14:paraId="1AD89992" w14:textId="50A50DD0" w:rsidR="005672C6" w:rsidRPr="00312AC9" w:rsidRDefault="005672C6" w:rsidP="00452E35">
      <w:pPr>
        <w:spacing w:after="0" w:line="276" w:lineRule="auto"/>
        <w:jc w:val="both"/>
        <w:rPr>
          <w:rFonts w:asciiTheme="majorBidi" w:hAnsiTheme="majorBidi" w:cstheme="majorBidi"/>
        </w:rPr>
      </w:pPr>
      <w:r>
        <w:rPr>
          <w:rFonts w:asciiTheme="majorBidi" w:hAnsiTheme="majorBidi" w:cstheme="majorBidi"/>
        </w:rPr>
        <w:lastRenderedPageBreak/>
        <w:t xml:space="preserve">The BHU Bumburet </w:t>
      </w:r>
      <w:r w:rsidR="00DA0C32">
        <w:rPr>
          <w:rFonts w:asciiTheme="majorBidi" w:hAnsiTheme="majorBidi" w:cstheme="majorBidi"/>
        </w:rPr>
        <w:t>was</w:t>
      </w:r>
      <w:r w:rsidR="00452E35">
        <w:rPr>
          <w:rFonts w:asciiTheme="majorBidi" w:hAnsiTheme="majorBidi" w:cstheme="majorBidi"/>
        </w:rPr>
        <w:t xml:space="preserve"> established for the first time in 1966. Its total covered area is 75 Marla or 3.15 Kanal or </w:t>
      </w:r>
      <w:r w:rsidR="00452E35" w:rsidRPr="00452E35">
        <w:rPr>
          <w:rFonts w:asciiTheme="majorBidi" w:hAnsiTheme="majorBidi" w:cstheme="majorBidi"/>
        </w:rPr>
        <w:t>20418.8</w:t>
      </w:r>
      <w:r w:rsidR="00452E35">
        <w:rPr>
          <w:rFonts w:asciiTheme="majorBidi" w:hAnsiTheme="majorBidi" w:cstheme="majorBidi"/>
        </w:rPr>
        <w:t xml:space="preserve"> </w:t>
      </w:r>
      <w:r w:rsidR="00DA0C32">
        <w:rPr>
          <w:rFonts w:asciiTheme="majorBidi" w:hAnsiTheme="majorBidi" w:cstheme="majorBidi"/>
        </w:rPr>
        <w:t>Square</w:t>
      </w:r>
      <w:r w:rsidR="00452E35">
        <w:rPr>
          <w:rFonts w:asciiTheme="majorBidi" w:hAnsiTheme="majorBidi" w:cstheme="majorBidi"/>
        </w:rPr>
        <w:t xml:space="preserve"> feet. There are a total </w:t>
      </w:r>
      <w:r w:rsidR="003623E1">
        <w:rPr>
          <w:rFonts w:asciiTheme="majorBidi" w:hAnsiTheme="majorBidi" w:cstheme="majorBidi"/>
        </w:rPr>
        <w:t>of 11</w:t>
      </w:r>
      <w:r w:rsidR="00452E35">
        <w:rPr>
          <w:rFonts w:asciiTheme="majorBidi" w:hAnsiTheme="majorBidi" w:cstheme="majorBidi"/>
        </w:rPr>
        <w:t xml:space="preserve"> staff members</w:t>
      </w:r>
      <w:r w:rsidR="003623E1">
        <w:rPr>
          <w:rFonts w:asciiTheme="majorBidi" w:hAnsiTheme="majorBidi" w:cstheme="majorBidi"/>
        </w:rPr>
        <w:t xml:space="preserve">, </w:t>
      </w:r>
      <w:r w:rsidR="00B62C9B">
        <w:rPr>
          <w:rFonts w:asciiTheme="majorBidi" w:hAnsiTheme="majorBidi" w:cstheme="majorBidi"/>
        </w:rPr>
        <w:t>(</w:t>
      </w:r>
      <w:r w:rsidR="00452E35">
        <w:rPr>
          <w:rFonts w:asciiTheme="majorBidi" w:hAnsiTheme="majorBidi" w:cstheme="majorBidi"/>
        </w:rPr>
        <w:t>07 male</w:t>
      </w:r>
      <w:r w:rsidR="003623E1">
        <w:rPr>
          <w:rFonts w:asciiTheme="majorBidi" w:hAnsiTheme="majorBidi" w:cstheme="majorBidi"/>
        </w:rPr>
        <w:t>s</w:t>
      </w:r>
      <w:r w:rsidR="00452E35">
        <w:rPr>
          <w:rFonts w:asciiTheme="majorBidi" w:hAnsiTheme="majorBidi" w:cstheme="majorBidi"/>
        </w:rPr>
        <w:t xml:space="preserve"> and 04 female</w:t>
      </w:r>
      <w:r w:rsidR="003623E1">
        <w:rPr>
          <w:rFonts w:asciiTheme="majorBidi" w:hAnsiTheme="majorBidi" w:cstheme="majorBidi"/>
        </w:rPr>
        <w:t>s</w:t>
      </w:r>
      <w:r w:rsidR="00B62C9B">
        <w:rPr>
          <w:rFonts w:asciiTheme="majorBidi" w:hAnsiTheme="majorBidi" w:cstheme="majorBidi"/>
        </w:rPr>
        <w:t>)</w:t>
      </w:r>
      <w:r w:rsidR="00452E35">
        <w:rPr>
          <w:rFonts w:asciiTheme="majorBidi" w:hAnsiTheme="majorBidi" w:cstheme="majorBidi"/>
        </w:rPr>
        <w:t xml:space="preserve">.  </w:t>
      </w:r>
      <w:r w:rsidR="001011F5">
        <w:rPr>
          <w:rFonts w:asciiTheme="majorBidi" w:hAnsiTheme="majorBidi" w:cstheme="majorBidi"/>
        </w:rPr>
        <w:t xml:space="preserve">The </w:t>
      </w:r>
      <w:r w:rsidR="00452E35">
        <w:rPr>
          <w:rFonts w:asciiTheme="majorBidi" w:hAnsiTheme="majorBidi" w:cstheme="majorBidi"/>
        </w:rPr>
        <w:t>staff</w:t>
      </w:r>
      <w:r w:rsidR="001011F5">
        <w:rPr>
          <w:rFonts w:asciiTheme="majorBidi" w:hAnsiTheme="majorBidi" w:cstheme="majorBidi"/>
        </w:rPr>
        <w:t xml:space="preserve"> is comprised of </w:t>
      </w:r>
      <w:r w:rsidR="00452E35">
        <w:rPr>
          <w:rFonts w:asciiTheme="majorBidi" w:hAnsiTheme="majorBidi" w:cstheme="majorBidi"/>
        </w:rPr>
        <w:t xml:space="preserve">  01 Medical Officer (post is vacant for the last 6 months), 01 medical technician and 01 Disperser (male), 01 EPI (male), 02 Ward-boy (male) and 01 LHV, 03 Mid-wives </w:t>
      </w:r>
      <w:r w:rsidR="00803379">
        <w:rPr>
          <w:rFonts w:asciiTheme="majorBidi" w:hAnsiTheme="majorBidi" w:cstheme="majorBidi"/>
          <w:noProof/>
        </w:rPr>
        <mc:AlternateContent>
          <mc:Choice Requires="wps">
            <w:drawing>
              <wp:anchor distT="0" distB="0" distL="114300" distR="114300" simplePos="0" relativeHeight="251737088" behindDoc="1" locked="0" layoutInCell="1" allowOverlap="1" wp14:anchorId="5D784F47" wp14:editId="1593CBF2">
                <wp:simplePos x="0" y="0"/>
                <wp:positionH relativeFrom="margin">
                  <wp:posOffset>2499360</wp:posOffset>
                </wp:positionH>
                <wp:positionV relativeFrom="paragraph">
                  <wp:posOffset>15240</wp:posOffset>
                </wp:positionV>
                <wp:extent cx="3208020" cy="297180"/>
                <wp:effectExtent l="0" t="0" r="0" b="0"/>
                <wp:wrapTight wrapText="bothSides">
                  <wp:wrapPolygon edited="0">
                    <wp:start x="385" y="0"/>
                    <wp:lineTo x="385" y="19385"/>
                    <wp:lineTo x="21164" y="19385"/>
                    <wp:lineTo x="21164" y="0"/>
                    <wp:lineTo x="385" y="0"/>
                  </wp:wrapPolygon>
                </wp:wrapTight>
                <wp:docPr id="20263329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97180"/>
                        </a:xfrm>
                        <a:prstGeom prst="rect">
                          <a:avLst/>
                        </a:prstGeom>
                        <a:noFill/>
                        <a:ln w="9525">
                          <a:noFill/>
                          <a:miter lim="800000"/>
                          <a:headEnd/>
                          <a:tailEnd/>
                        </a:ln>
                      </wps:spPr>
                      <wps:txbx>
                        <w:txbxContent>
                          <w:p w14:paraId="2C2E0D9D" w14:textId="426C8ED0" w:rsidR="00803379" w:rsidRPr="00FA5400" w:rsidRDefault="00803379" w:rsidP="00803379">
                            <w:pPr>
                              <w:jc w:val="center"/>
                              <w:rPr>
                                <w:b/>
                                <w:bCs/>
                                <w:color w:val="F79646" w:themeColor="accent6"/>
                              </w:rPr>
                            </w:pPr>
                            <w:r>
                              <w:rPr>
                                <w:b/>
                                <w:bCs/>
                                <w:color w:val="F79646" w:themeColor="accent6"/>
                                <w:highlight w:val="yellow"/>
                              </w:rPr>
                              <w:t>Another v</w:t>
                            </w:r>
                            <w:r w:rsidRPr="00FA5400">
                              <w:rPr>
                                <w:b/>
                                <w:bCs/>
                                <w:color w:val="F79646" w:themeColor="accent6"/>
                                <w:highlight w:val="yellow"/>
                              </w:rPr>
                              <w:t xml:space="preserve">iew of </w:t>
                            </w:r>
                            <w:r>
                              <w:rPr>
                                <w:b/>
                                <w:bCs/>
                                <w:color w:val="F79646" w:themeColor="accent6"/>
                                <w:highlight w:val="yellow"/>
                              </w:rPr>
                              <w:t xml:space="preserve">major cracks in </w:t>
                            </w:r>
                            <w:r w:rsidRPr="00FA5400">
                              <w:rPr>
                                <w:b/>
                                <w:bCs/>
                                <w:color w:val="F79646" w:themeColor="accent6"/>
                                <w:highlight w:val="yellow"/>
                              </w:rPr>
                              <w:t>back wall of BHU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4F47" id="_x0000_s1028" type="#_x0000_t202" style="position:absolute;left:0;text-align:left;margin-left:196.8pt;margin-top:1.2pt;width:252.6pt;height:23.4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" filled="f" stroked="f">
                <v:textbox>
                  <w:txbxContent>
                    <w:p w14:paraId="2C2E0D9D" w14:textId="426C8ED0" w:rsidR="00803379" w:rsidRPr="00FA5400" w:rsidRDefault="00803379" w:rsidP="00803379">
                      <w:pPr>
                        <w:jc w:val="center"/>
                        <w:rPr>
                          <w:b/>
                          <w:bCs/>
                          <w:color w:val="F79646" w:themeColor="accent6"/>
                        </w:rPr>
                      </w:pPr>
                      <w:r>
                        <w:rPr>
                          <w:b/>
                          <w:bCs/>
                          <w:color w:val="F79646" w:themeColor="accent6"/>
                          <w:highlight w:val="yellow"/>
                        </w:rPr>
                        <w:t>Another v</w:t>
                      </w:r>
                      <w:r w:rsidRPr="00FA5400">
                        <w:rPr>
                          <w:b/>
                          <w:bCs/>
                          <w:color w:val="F79646" w:themeColor="accent6"/>
                          <w:highlight w:val="yellow"/>
                        </w:rPr>
                        <w:t xml:space="preserve">iew of </w:t>
                      </w:r>
                      <w:r>
                        <w:rPr>
                          <w:b/>
                          <w:bCs/>
                          <w:color w:val="F79646" w:themeColor="accent6"/>
                          <w:highlight w:val="yellow"/>
                        </w:rPr>
                        <w:t xml:space="preserve">major cracks in </w:t>
                      </w:r>
                      <w:r w:rsidRPr="00FA5400">
                        <w:rPr>
                          <w:b/>
                          <w:bCs/>
                          <w:color w:val="F79646" w:themeColor="accent6"/>
                          <w:highlight w:val="yellow"/>
                        </w:rPr>
                        <w:t>back wall of BHU</w:t>
                      </w:r>
                    </w:p>
                  </w:txbxContent>
                </v:textbox>
                <w10:wrap type="tight" anchorx="margin"/>
              </v:shape>
            </w:pict>
          </mc:Fallback>
        </mc:AlternateContent>
      </w:r>
      <w:r w:rsidR="00452E35">
        <w:rPr>
          <w:rFonts w:asciiTheme="majorBidi" w:hAnsiTheme="majorBidi" w:cstheme="majorBidi"/>
        </w:rPr>
        <w:t xml:space="preserve">and 1 Sweeper. The BHU main building contains; </w:t>
      </w:r>
      <w:r w:rsidR="006F4CD3">
        <w:rPr>
          <w:rFonts w:asciiTheme="majorBidi" w:hAnsiTheme="majorBidi" w:cstheme="majorBidi"/>
        </w:rPr>
        <w:t xml:space="preserve">(i) four rooms (ii) minor OT (overseeing room) (iii) </w:t>
      </w:r>
      <w:r w:rsidR="003C1C67">
        <w:rPr>
          <w:rFonts w:asciiTheme="majorBidi" w:hAnsiTheme="majorBidi" w:cstheme="majorBidi"/>
          <w:noProof/>
        </w:rPr>
        <mc:AlternateContent>
          <mc:Choice Requires="wps">
            <w:drawing>
              <wp:anchor distT="0" distB="0" distL="114300" distR="114300" simplePos="0" relativeHeight="251732992" behindDoc="1" locked="0" layoutInCell="1" allowOverlap="1" wp14:anchorId="30BE123C" wp14:editId="32898F30">
                <wp:simplePos x="0" y="0"/>
                <wp:positionH relativeFrom="margin">
                  <wp:align>right</wp:align>
                </wp:positionH>
                <wp:positionV relativeFrom="paragraph">
                  <wp:posOffset>0</wp:posOffset>
                </wp:positionV>
                <wp:extent cx="3177540" cy="2339340"/>
                <wp:effectExtent l="0" t="0" r="22860" b="19050"/>
                <wp:wrapTight wrapText="bothSides">
                  <wp:wrapPolygon edited="0">
                    <wp:start x="0" y="0"/>
                    <wp:lineTo x="0" y="21635"/>
                    <wp:lineTo x="21626" y="21635"/>
                    <wp:lineTo x="21626" y="0"/>
                    <wp:lineTo x="0" y="0"/>
                  </wp:wrapPolygon>
                </wp:wrapTight>
                <wp:docPr id="548757895" name="Text Box 1"/>
                <wp:cNvGraphicFramePr/>
                <a:graphic xmlns:a="http://schemas.openxmlformats.org/drawingml/2006/main">
                  <a:graphicData uri="http://schemas.microsoft.com/office/word/2010/wordprocessingShape">
                    <wps:wsp>
                      <wps:cNvSpPr txBox="1"/>
                      <wps:spPr>
                        <a:xfrm>
                          <a:off x="0" y="0"/>
                          <a:ext cx="3177540" cy="2339340"/>
                        </a:xfrm>
                        <a:prstGeom prst="rect">
                          <a:avLst/>
                        </a:prstGeom>
                        <a:solidFill>
                          <a:sysClr val="window" lastClr="FFFFFF"/>
                        </a:solidFill>
                        <a:ln w="6350">
                          <a:solidFill>
                            <a:sysClr val="window" lastClr="FFFFFF"/>
                          </a:solidFill>
                        </a:ln>
                      </wps:spPr>
                      <wps:txbx>
                        <w:txbxContent>
                          <w:p w14:paraId="4565B988" w14:textId="77777777" w:rsidR="003C1C67" w:rsidRDefault="003C1C67" w:rsidP="003C1C67">
                            <w:r>
                              <w:rPr>
                                <w:noProof/>
                              </w:rPr>
                              <w:drawing>
                                <wp:inline distT="0" distB="0" distL="0" distR="0" wp14:anchorId="6A8B7B1C" wp14:editId="03FEBFCF">
                                  <wp:extent cx="2994660" cy="2241550"/>
                                  <wp:effectExtent l="0" t="0" r="0" b="6350"/>
                                  <wp:docPr id="1771434166" name="Picture 1771434166" descr="A brick wall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4335" name="Picture 3" descr="A brick wall with a tree in the background&#10;&#10;Description automatically generated with low confidenc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4660" cy="224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123C" id="_x0000_s1029" type="#_x0000_t202" style="position:absolute;left:0;text-align:left;margin-left:199pt;margin-top:0;width:250.2pt;height:184.2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" fillcolor="window" strokecolor="window" strokeweight=".5pt">
                <v:textbox>
                  <w:txbxContent>
                    <w:p w14:paraId="4565B988" w14:textId="77777777" w:rsidR="003C1C67" w:rsidRDefault="003C1C67" w:rsidP="003C1C67">
                      <w:r>
                        <w:rPr>
                          <w:noProof/>
                        </w:rPr>
                        <w:drawing>
                          <wp:inline distT="0" distB="0" distL="0" distR="0" wp14:anchorId="6A8B7B1C" wp14:editId="03FEBFCF">
                            <wp:extent cx="2994660" cy="2241550"/>
                            <wp:effectExtent l="0" t="0" r="0" b="6350"/>
                            <wp:docPr id="1771434166" name="Picture 1771434166" descr="A brick wall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4335" name="Picture 3" descr="A brick wall with a tree in the background&#10;&#10;Description automatically generated with low confide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94660" cy="2241550"/>
                                    </a:xfrm>
                                    <a:prstGeom prst="rect">
                                      <a:avLst/>
                                    </a:prstGeom>
                                    <a:noFill/>
                                    <a:ln>
                                      <a:noFill/>
                                    </a:ln>
                                  </pic:spPr>
                                </pic:pic>
                              </a:graphicData>
                            </a:graphic>
                          </wp:inline>
                        </w:drawing>
                      </w:r>
                    </w:p>
                  </w:txbxContent>
                </v:textbox>
                <w10:wrap type="tight" anchorx="margin"/>
              </v:shape>
            </w:pict>
          </mc:Fallback>
        </mc:AlternateContent>
      </w:r>
      <w:r w:rsidR="006F4CD3">
        <w:rPr>
          <w:rFonts w:asciiTheme="majorBidi" w:hAnsiTheme="majorBidi" w:cstheme="majorBidi"/>
        </w:rPr>
        <w:t xml:space="preserve">waiting area (iv) two toilets (male &amp; female) (v) 04 paramedics quarters (vi) 2 class-four’s quarters (vii) 01 Medical Officer – Bangalow (viii) 01 paramedics quarter is serving as Labor-Room (ix) a LHW program office and (x) medicines store. </w:t>
      </w:r>
      <w:r w:rsidR="00AD6648">
        <w:rPr>
          <w:rFonts w:asciiTheme="majorBidi" w:hAnsiTheme="majorBidi" w:cstheme="majorBidi"/>
        </w:rPr>
        <w:t xml:space="preserve">The </w:t>
      </w:r>
      <w:r w:rsidR="00426748">
        <w:rPr>
          <w:rFonts w:asciiTheme="majorBidi" w:hAnsiTheme="majorBidi" w:cstheme="majorBidi"/>
        </w:rPr>
        <w:t xml:space="preserve">mentioned rooms remained safe during </w:t>
      </w:r>
      <w:r w:rsidR="0088247F">
        <w:rPr>
          <w:rFonts w:asciiTheme="majorBidi" w:hAnsiTheme="majorBidi" w:cstheme="majorBidi"/>
        </w:rPr>
        <w:t>the flood</w:t>
      </w:r>
      <w:r w:rsidR="00426748">
        <w:rPr>
          <w:rFonts w:asciiTheme="majorBidi" w:hAnsiTheme="majorBidi" w:cstheme="majorBidi"/>
        </w:rPr>
        <w:t xml:space="preserve"> while only the back wall of the BHU was damaged due to flood.</w:t>
      </w:r>
      <w:bookmarkEnd w:id="15"/>
      <w:r w:rsidR="00426748">
        <w:rPr>
          <w:rFonts w:asciiTheme="majorBidi" w:hAnsiTheme="majorBidi" w:cstheme="majorBidi"/>
        </w:rPr>
        <w:t xml:space="preserve"> </w:t>
      </w:r>
      <w:r w:rsidR="006F4CD3">
        <w:rPr>
          <w:rFonts w:asciiTheme="majorBidi" w:hAnsiTheme="majorBidi" w:cstheme="majorBidi"/>
        </w:rPr>
        <w:t xml:space="preserve"> </w:t>
      </w:r>
      <w:r w:rsidR="00452E35">
        <w:rPr>
          <w:rFonts w:asciiTheme="majorBidi" w:hAnsiTheme="majorBidi" w:cstheme="majorBidi"/>
        </w:rPr>
        <w:t xml:space="preserve">  </w:t>
      </w:r>
    </w:p>
    <w:p w14:paraId="7DADA972" w14:textId="69E29EE9" w:rsidR="00A825A2" w:rsidRPr="00312AC9" w:rsidRDefault="00A825A2" w:rsidP="00BA4758">
      <w:pPr>
        <w:pStyle w:val="Heading1"/>
        <w:numPr>
          <w:ilvl w:val="0"/>
          <w:numId w:val="2"/>
        </w:numPr>
        <w:spacing w:line="240" w:lineRule="auto"/>
        <w:ind w:left="567" w:hanging="567"/>
        <w:rPr>
          <w:rFonts w:asciiTheme="majorBidi" w:hAnsiTheme="majorBidi"/>
          <w:b/>
          <w:bCs/>
          <w:color w:val="auto"/>
          <w:sz w:val="24"/>
          <w:szCs w:val="24"/>
        </w:rPr>
      </w:pPr>
      <w:bookmarkStart w:id="16" w:name="_Toc142578804"/>
      <w:r w:rsidRPr="00312AC9">
        <w:rPr>
          <w:rFonts w:asciiTheme="majorBidi" w:hAnsiTheme="majorBidi"/>
          <w:b/>
          <w:bCs/>
          <w:color w:val="auto"/>
          <w:sz w:val="24"/>
          <w:szCs w:val="24"/>
        </w:rPr>
        <w:t>WB Policy on Indigenous Peoples (OP 4.10)</w:t>
      </w:r>
      <w:bookmarkEnd w:id="16"/>
    </w:p>
    <w:p w14:paraId="3DFAA93C" w14:textId="77777777" w:rsidR="00A825A2" w:rsidRPr="00FF1C3B" w:rsidRDefault="00A825A2" w:rsidP="00E92B03">
      <w:pPr>
        <w:spacing w:after="0"/>
        <w:rPr>
          <w:rFonts w:asciiTheme="majorBidi" w:hAnsiTheme="majorBidi" w:cstheme="majorBidi"/>
          <w:sz w:val="16"/>
          <w:szCs w:val="16"/>
        </w:rPr>
      </w:pPr>
    </w:p>
    <w:p w14:paraId="56734894" w14:textId="77777777" w:rsidR="00173D3C" w:rsidRDefault="00173D3C" w:rsidP="00E92B03">
      <w:pPr>
        <w:spacing w:after="0" w:line="276" w:lineRule="auto"/>
        <w:jc w:val="both"/>
        <w:rPr>
          <w:rFonts w:asciiTheme="majorBidi" w:hAnsiTheme="majorBidi" w:cstheme="majorBidi"/>
        </w:rPr>
      </w:pPr>
      <w:r w:rsidRPr="00312AC9">
        <w:rPr>
          <w:rFonts w:asciiTheme="majorBidi" w:hAnsiTheme="majorBidi" w:cstheme="majorBidi"/>
        </w:rPr>
        <w:t xml:space="preserve">The World Bank Operational Policy 4.10 ensures that the development process fully respects the dignity, human rights, economies, and cultures of Indigenous Peoples. For all projects that are proposed for Bank financing and affect indigenous peoples, the Bank requires the borrower to engage in a process of free, prior, and informed consultation, resulting in broad community support to the project by the affected indigenous peoples. All such Bank-financed projects must include measures to: </w:t>
      </w:r>
    </w:p>
    <w:p w14:paraId="698D3F85" w14:textId="77777777" w:rsidR="00FF1C3B" w:rsidRPr="00312AC9" w:rsidRDefault="00FF1C3B" w:rsidP="00E92B03">
      <w:pPr>
        <w:spacing w:after="0" w:line="276" w:lineRule="auto"/>
        <w:jc w:val="both"/>
        <w:rPr>
          <w:rFonts w:asciiTheme="majorBidi" w:hAnsiTheme="majorBidi" w:cstheme="majorBidi"/>
        </w:rPr>
      </w:pPr>
    </w:p>
    <w:p w14:paraId="7432AE5D" w14:textId="72229CAC" w:rsidR="00173D3C" w:rsidRPr="00312AC9" w:rsidRDefault="00173D3C" w:rsidP="00173D3C">
      <w:pPr>
        <w:pStyle w:val="Body"/>
        <w:numPr>
          <w:ilvl w:val="0"/>
          <w:numId w:val="7"/>
        </w:numPr>
        <w:spacing w:before="0" w:after="0"/>
        <w:rPr>
          <w:rFonts w:asciiTheme="majorBidi" w:hAnsiTheme="majorBidi" w:cstheme="majorBidi"/>
          <w:iCs/>
        </w:rPr>
      </w:pPr>
      <w:r w:rsidRPr="00312AC9">
        <w:rPr>
          <w:rFonts w:asciiTheme="majorBidi" w:hAnsiTheme="majorBidi" w:cstheme="majorBidi"/>
          <w:iCs/>
        </w:rPr>
        <w:t>Screening by the Bank to identify whether Indigenous Peoples are present in, or have collective attachment to, the project area</w:t>
      </w:r>
      <w:r w:rsidR="00846353" w:rsidRPr="00312AC9">
        <w:rPr>
          <w:rFonts w:asciiTheme="majorBidi" w:hAnsiTheme="majorBidi" w:cstheme="majorBidi"/>
          <w:iCs/>
        </w:rPr>
        <w:t>.</w:t>
      </w:r>
    </w:p>
    <w:p w14:paraId="63C1C224" w14:textId="45FC9E76" w:rsidR="00173D3C" w:rsidRPr="00312AC9" w:rsidRDefault="00173D3C" w:rsidP="00173D3C">
      <w:pPr>
        <w:pStyle w:val="Body"/>
        <w:numPr>
          <w:ilvl w:val="0"/>
          <w:numId w:val="7"/>
        </w:numPr>
        <w:spacing w:before="0" w:after="0"/>
        <w:rPr>
          <w:rFonts w:asciiTheme="majorBidi" w:hAnsiTheme="majorBidi" w:cstheme="majorBidi"/>
          <w:iCs/>
        </w:rPr>
      </w:pPr>
      <w:r w:rsidRPr="00312AC9">
        <w:rPr>
          <w:rFonts w:asciiTheme="majorBidi" w:hAnsiTheme="majorBidi" w:cstheme="majorBidi"/>
          <w:iCs/>
        </w:rPr>
        <w:t>A social assessment by the borrower</w:t>
      </w:r>
      <w:r w:rsidR="00846353" w:rsidRPr="00312AC9">
        <w:rPr>
          <w:rFonts w:asciiTheme="majorBidi" w:hAnsiTheme="majorBidi" w:cstheme="majorBidi"/>
          <w:iCs/>
        </w:rPr>
        <w:t>.</w:t>
      </w:r>
    </w:p>
    <w:p w14:paraId="728E4C79" w14:textId="16F590A0" w:rsidR="00173D3C" w:rsidRPr="00312AC9" w:rsidRDefault="00173D3C" w:rsidP="00173D3C">
      <w:pPr>
        <w:pStyle w:val="Body"/>
        <w:numPr>
          <w:ilvl w:val="0"/>
          <w:numId w:val="7"/>
        </w:numPr>
        <w:spacing w:before="0" w:after="0"/>
        <w:rPr>
          <w:rFonts w:asciiTheme="majorBidi" w:hAnsiTheme="majorBidi" w:cstheme="majorBidi"/>
          <w:iCs/>
        </w:rPr>
      </w:pPr>
      <w:r w:rsidRPr="00312AC9">
        <w:rPr>
          <w:rFonts w:asciiTheme="majorBidi" w:hAnsiTheme="majorBidi" w:cstheme="majorBidi"/>
          <w:iCs/>
        </w:rPr>
        <w:t>A process of free, prior, and informed consultation with the affected Indigenous Peoples’ communities at each stage of the project, and particularly during project preparation, to fully identify their views and ascertain their broad community support for the project</w:t>
      </w:r>
      <w:r w:rsidR="00846353" w:rsidRPr="00312AC9">
        <w:rPr>
          <w:rFonts w:asciiTheme="majorBidi" w:hAnsiTheme="majorBidi" w:cstheme="majorBidi"/>
          <w:iCs/>
        </w:rPr>
        <w:t>.</w:t>
      </w:r>
    </w:p>
    <w:p w14:paraId="5B2F55FC" w14:textId="77777777" w:rsidR="00173D3C" w:rsidRPr="00312AC9" w:rsidRDefault="00173D3C" w:rsidP="00173D3C">
      <w:pPr>
        <w:pStyle w:val="Body"/>
        <w:numPr>
          <w:ilvl w:val="0"/>
          <w:numId w:val="7"/>
        </w:numPr>
        <w:spacing w:before="0" w:after="0"/>
        <w:rPr>
          <w:rFonts w:asciiTheme="majorBidi" w:hAnsiTheme="majorBidi" w:cstheme="majorBidi"/>
          <w:iCs/>
        </w:rPr>
      </w:pPr>
      <w:r w:rsidRPr="00312AC9">
        <w:rPr>
          <w:rFonts w:asciiTheme="majorBidi" w:hAnsiTheme="majorBidi" w:cstheme="majorBidi"/>
          <w:iCs/>
        </w:rPr>
        <w:t xml:space="preserve">The preparation of an Indigenous Peoples Plan or an Indigenous Peoples Planning Framework; and </w:t>
      </w:r>
    </w:p>
    <w:p w14:paraId="01A8B2D6" w14:textId="620B9C15" w:rsidR="00A825A2" w:rsidRPr="00312AC9" w:rsidRDefault="00173D3C" w:rsidP="00173D3C">
      <w:pPr>
        <w:pStyle w:val="Body"/>
        <w:numPr>
          <w:ilvl w:val="0"/>
          <w:numId w:val="7"/>
        </w:numPr>
        <w:spacing w:before="0" w:after="0"/>
        <w:rPr>
          <w:rFonts w:asciiTheme="majorBidi" w:hAnsiTheme="majorBidi" w:cstheme="majorBidi"/>
          <w:iCs/>
        </w:rPr>
      </w:pPr>
      <w:r w:rsidRPr="00312AC9">
        <w:rPr>
          <w:rFonts w:asciiTheme="majorBidi" w:hAnsiTheme="majorBidi" w:cstheme="majorBidi"/>
          <w:iCs/>
        </w:rPr>
        <w:t>Disclosure of the draft Indigenous Peoples Plan or draft Indigenous People Planning Framework</w:t>
      </w:r>
      <w:r w:rsidR="00846353" w:rsidRPr="00312AC9">
        <w:rPr>
          <w:rFonts w:asciiTheme="majorBidi" w:hAnsiTheme="majorBidi" w:cstheme="majorBidi"/>
          <w:iCs/>
        </w:rPr>
        <w:t>.</w:t>
      </w:r>
    </w:p>
    <w:p w14:paraId="54FBE7F5" w14:textId="77777777" w:rsidR="00173D3C" w:rsidRPr="00312AC9" w:rsidRDefault="00173D3C" w:rsidP="00173D3C">
      <w:pPr>
        <w:pStyle w:val="Body"/>
        <w:spacing w:before="0" w:after="0"/>
        <w:rPr>
          <w:rFonts w:asciiTheme="majorBidi" w:hAnsiTheme="majorBidi" w:cstheme="majorBidi"/>
          <w:iCs/>
        </w:rPr>
      </w:pPr>
    </w:p>
    <w:p w14:paraId="0E45906E" w14:textId="2CEF7CC2" w:rsidR="00173D3C" w:rsidRDefault="00173D3C" w:rsidP="00FF1C3B">
      <w:pPr>
        <w:pStyle w:val="Body"/>
        <w:spacing w:before="0" w:after="0" w:line="259" w:lineRule="auto"/>
        <w:rPr>
          <w:rFonts w:asciiTheme="majorBidi" w:hAnsiTheme="majorBidi" w:cstheme="majorBidi"/>
          <w:iCs/>
        </w:rPr>
      </w:pPr>
      <w:r w:rsidRPr="00312AC9">
        <w:rPr>
          <w:rFonts w:asciiTheme="majorBidi" w:hAnsiTheme="majorBidi" w:cstheme="majorBidi"/>
          <w:iCs/>
        </w:rPr>
        <w:t>Following WB approval, this plan will be made public on the website and in the local community.</w:t>
      </w:r>
    </w:p>
    <w:p w14:paraId="5FFB681B" w14:textId="34CF26BB" w:rsidR="009B05AC" w:rsidRPr="00312AC9" w:rsidRDefault="00846353" w:rsidP="00846353">
      <w:pPr>
        <w:pStyle w:val="Heading1"/>
        <w:numPr>
          <w:ilvl w:val="0"/>
          <w:numId w:val="2"/>
        </w:numPr>
        <w:spacing w:line="240" w:lineRule="auto"/>
        <w:ind w:left="567" w:hanging="567"/>
        <w:rPr>
          <w:rFonts w:asciiTheme="majorBidi" w:hAnsiTheme="majorBidi"/>
          <w:b/>
          <w:bCs/>
          <w:color w:val="auto"/>
          <w:sz w:val="24"/>
          <w:szCs w:val="24"/>
        </w:rPr>
      </w:pPr>
      <w:bookmarkStart w:id="17" w:name="_Toc142578805"/>
      <w:r w:rsidRPr="00312AC9">
        <w:rPr>
          <w:rFonts w:asciiTheme="majorBidi" w:hAnsiTheme="majorBidi"/>
          <w:b/>
          <w:bCs/>
          <w:color w:val="auto"/>
          <w:sz w:val="24"/>
          <w:szCs w:val="24"/>
        </w:rPr>
        <w:t>Baseline Socio-economic/ Cultural Information</w:t>
      </w:r>
      <w:bookmarkEnd w:id="17"/>
      <w:r w:rsidRPr="00312AC9">
        <w:rPr>
          <w:rFonts w:asciiTheme="majorBidi" w:hAnsiTheme="majorBidi"/>
          <w:b/>
          <w:bCs/>
          <w:color w:val="auto"/>
          <w:sz w:val="24"/>
          <w:szCs w:val="24"/>
        </w:rPr>
        <w:t xml:space="preserve"> </w:t>
      </w:r>
    </w:p>
    <w:p w14:paraId="57860EAB" w14:textId="77777777" w:rsidR="00846353" w:rsidRPr="00DA0C32" w:rsidRDefault="00846353" w:rsidP="00901647">
      <w:pPr>
        <w:spacing w:after="0"/>
        <w:rPr>
          <w:rFonts w:asciiTheme="majorBidi" w:hAnsiTheme="majorBidi" w:cstheme="majorBidi"/>
          <w:sz w:val="18"/>
          <w:szCs w:val="18"/>
        </w:rPr>
      </w:pPr>
    </w:p>
    <w:p w14:paraId="25870FCF" w14:textId="1B535859" w:rsidR="008D0534" w:rsidRDefault="008D0534" w:rsidP="00B6261F">
      <w:pPr>
        <w:spacing w:line="276" w:lineRule="auto"/>
        <w:jc w:val="both"/>
        <w:rPr>
          <w:rFonts w:asciiTheme="majorBidi" w:hAnsiTheme="majorBidi" w:cstheme="majorBidi"/>
        </w:rPr>
      </w:pPr>
      <w:bookmarkStart w:id="18" w:name="_Hlk140582052"/>
      <w:r w:rsidRPr="00312AC9">
        <w:rPr>
          <w:rFonts w:asciiTheme="majorBidi" w:hAnsiTheme="majorBidi" w:cstheme="majorBidi"/>
        </w:rPr>
        <w:t>According to the 2017 census report Ayun UC has 27 villages with a total population of 28,182 individuals and 3,983 households with an average household size of 7.07. Kalash’s population lives in 15 villages of Ayun UC with total population of 4,100 (2013), which is 14.5% of Ayun’s total population.</w:t>
      </w:r>
    </w:p>
    <w:p w14:paraId="66AACC6F" w14:textId="6F32C3D2" w:rsidR="008D0534" w:rsidRPr="00DA0C32" w:rsidRDefault="00B6261F" w:rsidP="008D0534">
      <w:pPr>
        <w:jc w:val="both"/>
        <w:rPr>
          <w:rFonts w:asciiTheme="majorBidi" w:hAnsiTheme="majorBidi" w:cstheme="majorBidi"/>
        </w:rPr>
      </w:pPr>
      <w:r w:rsidRPr="00312AC9">
        <w:rPr>
          <w:rFonts w:asciiTheme="majorBidi" w:hAnsiTheme="majorBidi" w:cstheme="majorBidi"/>
        </w:rPr>
        <w:t xml:space="preserve">Kalash Valley </w:t>
      </w:r>
      <w:r w:rsidR="0000087B" w:rsidRPr="00312AC9">
        <w:rPr>
          <w:rFonts w:asciiTheme="majorBidi" w:hAnsiTheme="majorBidi" w:cstheme="majorBidi"/>
        </w:rPr>
        <w:t>is</w:t>
      </w:r>
      <w:r w:rsidR="00952600">
        <w:rPr>
          <w:rFonts w:asciiTheme="majorBidi" w:hAnsiTheme="majorBidi" w:cstheme="majorBidi"/>
        </w:rPr>
        <w:t xml:space="preserve"> situated</w:t>
      </w:r>
      <w:r w:rsidR="0000087B" w:rsidRPr="00312AC9">
        <w:rPr>
          <w:rFonts w:asciiTheme="majorBidi" w:hAnsiTheme="majorBidi" w:cstheme="majorBidi"/>
        </w:rPr>
        <w:t xml:space="preserve"> in</w:t>
      </w:r>
      <w:r w:rsidRPr="00312AC9">
        <w:rPr>
          <w:rFonts w:asciiTheme="majorBidi" w:hAnsiTheme="majorBidi" w:cstheme="majorBidi"/>
        </w:rPr>
        <w:t xml:space="preserve"> </w:t>
      </w:r>
      <w:r w:rsidR="00EB4AA2">
        <w:rPr>
          <w:rFonts w:asciiTheme="majorBidi" w:hAnsiTheme="majorBidi" w:cstheme="majorBidi"/>
        </w:rPr>
        <w:t xml:space="preserve">the district of Chitral in </w:t>
      </w:r>
      <w:r w:rsidRPr="00312AC9">
        <w:rPr>
          <w:rFonts w:asciiTheme="majorBidi" w:hAnsiTheme="majorBidi" w:cstheme="majorBidi"/>
        </w:rPr>
        <w:t xml:space="preserve">northwest Pakistan and is home to over </w:t>
      </w:r>
      <w:r w:rsidR="00FF1C3B">
        <w:rPr>
          <w:rFonts w:asciiTheme="majorBidi" w:hAnsiTheme="majorBidi" w:cstheme="majorBidi"/>
        </w:rPr>
        <w:t>4</w:t>
      </w:r>
      <w:r w:rsidRPr="00312AC9">
        <w:rPr>
          <w:rFonts w:asciiTheme="majorBidi" w:hAnsiTheme="majorBidi" w:cstheme="majorBidi"/>
        </w:rPr>
        <w:t>,</w:t>
      </w:r>
      <w:r w:rsidR="00FF1C3B">
        <w:rPr>
          <w:rFonts w:asciiTheme="majorBidi" w:hAnsiTheme="majorBidi" w:cstheme="majorBidi"/>
        </w:rPr>
        <w:t>1</w:t>
      </w:r>
      <w:r w:rsidRPr="00312AC9">
        <w:rPr>
          <w:rFonts w:asciiTheme="majorBidi" w:hAnsiTheme="majorBidi" w:cstheme="majorBidi"/>
        </w:rPr>
        <w:t>00 people known as Kafirs or Kalashi. They are distinguished by their culture, language, and religion and are well-known to anthropologists and linguists worldwide.</w:t>
      </w:r>
      <w:r w:rsidR="00482E5E" w:rsidRPr="00312AC9">
        <w:rPr>
          <w:rFonts w:asciiTheme="majorBidi" w:hAnsiTheme="majorBidi" w:cstheme="majorBidi"/>
        </w:rPr>
        <w:t xml:space="preserve"> </w:t>
      </w:r>
      <w:r w:rsidR="006032A9" w:rsidRPr="00312AC9">
        <w:rPr>
          <w:rFonts w:asciiTheme="majorBidi" w:hAnsiTheme="majorBidi" w:cstheme="majorBidi"/>
        </w:rPr>
        <w:t xml:space="preserve">These community groups are currently located in </w:t>
      </w:r>
      <w:r w:rsidR="006032A9" w:rsidRPr="00312AC9">
        <w:rPr>
          <w:rFonts w:asciiTheme="majorBidi" w:hAnsiTheme="majorBidi" w:cstheme="majorBidi"/>
        </w:rPr>
        <w:lastRenderedPageBreak/>
        <w:t>the B</w:t>
      </w:r>
      <w:r w:rsidR="00CB6900" w:rsidRPr="00312AC9">
        <w:rPr>
          <w:rFonts w:asciiTheme="majorBidi" w:hAnsiTheme="majorBidi" w:cstheme="majorBidi"/>
        </w:rPr>
        <w:t>u</w:t>
      </w:r>
      <w:r w:rsidR="006032A9" w:rsidRPr="00312AC9">
        <w:rPr>
          <w:rFonts w:asciiTheme="majorBidi" w:hAnsiTheme="majorBidi" w:cstheme="majorBidi"/>
        </w:rPr>
        <w:t>mburet, Rumbur, and Birir valleys of the Ayun U</w:t>
      </w:r>
      <w:r w:rsidR="00231781" w:rsidRPr="00312AC9">
        <w:rPr>
          <w:rFonts w:asciiTheme="majorBidi" w:hAnsiTheme="majorBidi" w:cstheme="majorBidi"/>
        </w:rPr>
        <w:t xml:space="preserve">nion </w:t>
      </w:r>
      <w:r w:rsidR="006032A9" w:rsidRPr="00312AC9">
        <w:rPr>
          <w:rFonts w:asciiTheme="majorBidi" w:hAnsiTheme="majorBidi" w:cstheme="majorBidi"/>
        </w:rPr>
        <w:t>C</w:t>
      </w:r>
      <w:r w:rsidR="00231781" w:rsidRPr="00312AC9">
        <w:rPr>
          <w:rFonts w:asciiTheme="majorBidi" w:hAnsiTheme="majorBidi" w:cstheme="majorBidi"/>
        </w:rPr>
        <w:t>ouncil (UC)</w:t>
      </w:r>
      <w:r w:rsidR="006D7B7D">
        <w:rPr>
          <w:rFonts w:asciiTheme="majorBidi" w:hAnsiTheme="majorBidi" w:cstheme="majorBidi"/>
        </w:rPr>
        <w:t xml:space="preserve"> in Lower Chitral</w:t>
      </w:r>
      <w:r w:rsidR="006032A9" w:rsidRPr="00312AC9">
        <w:rPr>
          <w:rFonts w:asciiTheme="majorBidi" w:hAnsiTheme="majorBidi" w:cstheme="majorBidi"/>
        </w:rPr>
        <w:t>, while some also live in Chitral and other Pakistani cities for work and educational purposes.</w:t>
      </w:r>
      <w:r w:rsidR="008D0534">
        <w:rPr>
          <w:rFonts w:asciiTheme="majorBidi" w:hAnsiTheme="majorBidi" w:cstheme="majorBidi"/>
        </w:rPr>
        <w:t xml:space="preserve"> </w:t>
      </w:r>
      <w:r w:rsidR="008D0534" w:rsidRPr="00DA0C32">
        <w:rPr>
          <w:rFonts w:asciiTheme="majorBidi" w:hAnsiTheme="majorBidi" w:cstheme="majorBidi"/>
        </w:rPr>
        <w:t xml:space="preserve">The topography of the area is varied, with 28.5% of the region covered in glaciers, snow-clad mountains, bare </w:t>
      </w:r>
      <w:r w:rsidR="00525EDB" w:rsidRPr="00DA0C32">
        <w:rPr>
          <w:rFonts w:asciiTheme="majorBidi" w:hAnsiTheme="majorBidi" w:cstheme="majorBidi"/>
        </w:rPr>
        <w:t>rock,</w:t>
      </w:r>
      <w:r w:rsidR="008D0534" w:rsidRPr="00DA0C32">
        <w:rPr>
          <w:rFonts w:asciiTheme="majorBidi" w:hAnsiTheme="majorBidi" w:cstheme="majorBidi"/>
        </w:rPr>
        <w:t xml:space="preserve"> and barren ground, and 62% of the land supporting only pasture with sparse vegetation.</w:t>
      </w:r>
    </w:p>
    <w:p w14:paraId="537EA218" w14:textId="2F92D5C8" w:rsidR="00846353" w:rsidRPr="00312AC9" w:rsidRDefault="008D0534" w:rsidP="008D0534">
      <w:pPr>
        <w:spacing w:line="276" w:lineRule="auto"/>
        <w:jc w:val="both"/>
        <w:rPr>
          <w:rFonts w:asciiTheme="majorBidi" w:hAnsiTheme="majorBidi" w:cstheme="majorBidi"/>
        </w:rPr>
      </w:pPr>
      <w:r w:rsidRPr="00DA0C32">
        <w:rPr>
          <w:rFonts w:asciiTheme="majorBidi" w:hAnsiTheme="majorBidi" w:cstheme="majorBidi"/>
        </w:rPr>
        <w:t>Chitral has a dry Mediterranean climate with almost no rainfall during summers. In the winter the night</w:t>
      </w:r>
      <w:r>
        <w:rPr>
          <w:rFonts w:asciiTheme="majorBidi" w:hAnsiTheme="majorBidi" w:cstheme="majorBidi"/>
        </w:rPr>
        <w:t>-</w:t>
      </w:r>
      <w:r w:rsidRPr="00DA0C32">
        <w:rPr>
          <w:rFonts w:asciiTheme="majorBidi" w:hAnsiTheme="majorBidi" w:cstheme="majorBidi"/>
        </w:rPr>
        <w:t xml:space="preserve"> time temperature occasionally drops to −10 0C. Winter snowfall in the town can be quite heavy with an accumulation of up to two feet being quite common, at higher elevations snowfall can reach as high as 20 meters (70 ft). The weather is very cold during the winter. Kalash is a remote settlement </w:t>
      </w:r>
      <w:r w:rsidRPr="00312AC9">
        <w:rPr>
          <w:rFonts w:asciiTheme="majorBidi" w:hAnsiTheme="majorBidi" w:cstheme="majorBidi"/>
        </w:rPr>
        <w:t xml:space="preserve">with little contact with people and institutions outside of its immediate surroundings, although this is changing </w:t>
      </w:r>
      <w:r w:rsidR="00525EDB" w:rsidRPr="00312AC9">
        <w:rPr>
          <w:rFonts w:asciiTheme="majorBidi" w:hAnsiTheme="majorBidi" w:cstheme="majorBidi"/>
        </w:rPr>
        <w:t>because of</w:t>
      </w:r>
      <w:r w:rsidRPr="00312AC9">
        <w:rPr>
          <w:rFonts w:asciiTheme="majorBidi" w:hAnsiTheme="majorBidi" w:cstheme="majorBidi"/>
        </w:rPr>
        <w:t xml:space="preserve"> the inflow of tourists. They are religiously and culturally connected to their ancestral lands</w:t>
      </w:r>
      <w:r>
        <w:rPr>
          <w:rFonts w:asciiTheme="majorBidi" w:hAnsiTheme="majorBidi" w:cstheme="majorBidi"/>
        </w:rPr>
        <w:t xml:space="preserve"> (including communal lands)</w:t>
      </w:r>
      <w:r w:rsidRPr="00312AC9">
        <w:rPr>
          <w:rFonts w:asciiTheme="majorBidi" w:hAnsiTheme="majorBidi" w:cstheme="majorBidi"/>
        </w:rPr>
        <w:t>. They use their property for agriculture and animal grazing. A portion of their land is set aside for traditional graveyards.</w:t>
      </w:r>
    </w:p>
    <w:p w14:paraId="1A2960D3" w14:textId="3C2104FE" w:rsidR="00505753" w:rsidRPr="00312AC9" w:rsidRDefault="00505753" w:rsidP="00B6261F">
      <w:pPr>
        <w:spacing w:line="276" w:lineRule="auto"/>
        <w:jc w:val="both"/>
        <w:rPr>
          <w:rFonts w:asciiTheme="majorBidi" w:hAnsiTheme="majorBidi" w:cstheme="majorBidi"/>
        </w:rPr>
      </w:pPr>
      <w:r w:rsidRPr="00505753">
        <w:rPr>
          <w:rFonts w:asciiTheme="majorBidi" w:hAnsiTheme="majorBidi" w:cstheme="majorBidi"/>
        </w:rPr>
        <w:t>As per the Ayun Village Development Program representative, the CEO of Ishpata News Network, and the former Minister for Minorities Affairs, 7 to 9 villages rely on BHU-Bumburet for healthcare services. The total population of Bumburet is 8741, comprising 1197 households. Among these households, there are 245 consisting of 1795 Kalasha individuals, with an average household size of 7.7 persons, as per the household survey conducted by Ishpata News Network and AVDP in September 2022.</w:t>
      </w:r>
    </w:p>
    <w:p w14:paraId="1D8DC2CD" w14:textId="1C9B1B94" w:rsidR="00482E5E" w:rsidRPr="00312AC9" w:rsidRDefault="00482E5E" w:rsidP="00B6261F">
      <w:pPr>
        <w:spacing w:line="276" w:lineRule="auto"/>
        <w:jc w:val="both"/>
        <w:rPr>
          <w:rFonts w:asciiTheme="majorBidi" w:hAnsiTheme="majorBidi" w:cstheme="majorBidi"/>
        </w:rPr>
      </w:pPr>
      <w:r w:rsidRPr="00312AC9">
        <w:rPr>
          <w:rFonts w:asciiTheme="majorBidi" w:hAnsiTheme="majorBidi" w:cstheme="majorBidi"/>
        </w:rPr>
        <w:t>Kalash, like many other languages in the southern Himalaya, is a Dardic language. Many Kalash speakers are familiar with Khowar, another Dardic language used in the region for interethnic contact, as well as Urdu, Pakistan's official language.</w:t>
      </w:r>
    </w:p>
    <w:p w14:paraId="44491064" w14:textId="01058515" w:rsidR="00482E5E" w:rsidRPr="00312AC9" w:rsidRDefault="006032A9" w:rsidP="00526A1F">
      <w:pPr>
        <w:spacing w:line="276" w:lineRule="auto"/>
        <w:jc w:val="both"/>
        <w:rPr>
          <w:rFonts w:asciiTheme="majorBidi" w:hAnsiTheme="majorBidi" w:cstheme="majorBidi"/>
        </w:rPr>
      </w:pPr>
      <w:r w:rsidRPr="00312AC9">
        <w:rPr>
          <w:rFonts w:asciiTheme="majorBidi" w:hAnsiTheme="majorBidi" w:cstheme="majorBidi"/>
        </w:rPr>
        <w:t xml:space="preserve">Many Kalash children attend primary schools, and others go on to high schools and universities for access to education. </w:t>
      </w:r>
      <w:r w:rsidR="00526A1F">
        <w:rPr>
          <w:rFonts w:asciiTheme="majorBidi" w:hAnsiTheme="majorBidi" w:cstheme="majorBidi"/>
        </w:rPr>
        <w:t xml:space="preserve">Currently, in </w:t>
      </w:r>
      <w:r w:rsidR="00AF763B">
        <w:rPr>
          <w:rFonts w:asciiTheme="majorBidi" w:hAnsiTheme="majorBidi" w:cstheme="majorBidi"/>
        </w:rPr>
        <w:t>Bumburet</w:t>
      </w:r>
      <w:r w:rsidR="00526A1F">
        <w:rPr>
          <w:rFonts w:asciiTheme="majorBidi" w:hAnsiTheme="majorBidi" w:cstheme="majorBidi"/>
        </w:rPr>
        <w:t xml:space="preserve"> valley the available schools’ facilities are </w:t>
      </w:r>
      <w:r w:rsidR="00526A1F" w:rsidRPr="00526A1F">
        <w:rPr>
          <w:rFonts w:asciiTheme="majorBidi" w:hAnsiTheme="majorBidi" w:cstheme="majorBidi"/>
        </w:rPr>
        <w:t>GGPS Payeen 01</w:t>
      </w:r>
      <w:r w:rsidR="00526A1F">
        <w:rPr>
          <w:rFonts w:asciiTheme="majorBidi" w:hAnsiTheme="majorBidi" w:cstheme="majorBidi"/>
        </w:rPr>
        <w:t xml:space="preserve">, </w:t>
      </w:r>
      <w:r w:rsidR="00526A1F" w:rsidRPr="00526A1F">
        <w:rPr>
          <w:rFonts w:asciiTheme="majorBidi" w:hAnsiTheme="majorBidi" w:cstheme="majorBidi"/>
        </w:rPr>
        <w:t>GPS 06</w:t>
      </w:r>
      <w:r w:rsidR="00526A1F">
        <w:rPr>
          <w:rFonts w:asciiTheme="majorBidi" w:hAnsiTheme="majorBidi" w:cstheme="majorBidi"/>
        </w:rPr>
        <w:t xml:space="preserve"> and </w:t>
      </w:r>
      <w:r w:rsidR="00526A1F" w:rsidRPr="00526A1F">
        <w:rPr>
          <w:rFonts w:asciiTheme="majorBidi" w:hAnsiTheme="majorBidi" w:cstheme="majorBidi"/>
        </w:rPr>
        <w:t>GKPS 02</w:t>
      </w:r>
      <w:r w:rsidR="00526A1F">
        <w:rPr>
          <w:rFonts w:asciiTheme="majorBidi" w:hAnsiTheme="majorBidi" w:cstheme="majorBidi"/>
        </w:rPr>
        <w:t>, p</w:t>
      </w:r>
      <w:r w:rsidR="00526A1F" w:rsidRPr="00526A1F">
        <w:rPr>
          <w:rFonts w:asciiTheme="majorBidi" w:hAnsiTheme="majorBidi" w:cstheme="majorBidi"/>
        </w:rPr>
        <w:t>rivate s</w:t>
      </w:r>
      <w:r w:rsidR="00526A1F">
        <w:rPr>
          <w:rFonts w:asciiTheme="majorBidi" w:hAnsiTheme="majorBidi" w:cstheme="majorBidi"/>
        </w:rPr>
        <w:t>c</w:t>
      </w:r>
      <w:r w:rsidR="00526A1F" w:rsidRPr="00526A1F">
        <w:rPr>
          <w:rFonts w:asciiTheme="majorBidi" w:hAnsiTheme="majorBidi" w:cstheme="majorBidi"/>
        </w:rPr>
        <w:t>hool</w:t>
      </w:r>
      <w:r w:rsidR="00526A1F">
        <w:rPr>
          <w:rFonts w:asciiTheme="majorBidi" w:hAnsiTheme="majorBidi" w:cstheme="majorBidi"/>
        </w:rPr>
        <w:t>s</w:t>
      </w:r>
      <w:r w:rsidR="00526A1F" w:rsidRPr="00526A1F">
        <w:rPr>
          <w:rFonts w:asciiTheme="majorBidi" w:hAnsiTheme="majorBidi" w:cstheme="majorBidi"/>
        </w:rPr>
        <w:t xml:space="preserve"> 03</w:t>
      </w:r>
      <w:r w:rsidR="00526A1F">
        <w:rPr>
          <w:rFonts w:asciiTheme="majorBidi" w:hAnsiTheme="majorBidi" w:cstheme="majorBidi"/>
        </w:rPr>
        <w:t xml:space="preserve"> and </w:t>
      </w:r>
      <w:r w:rsidR="00DA0C32">
        <w:rPr>
          <w:rFonts w:asciiTheme="majorBidi" w:hAnsiTheme="majorBidi" w:cstheme="majorBidi"/>
        </w:rPr>
        <w:t>boys’</w:t>
      </w:r>
      <w:r w:rsidR="00526A1F">
        <w:rPr>
          <w:rFonts w:asciiTheme="majorBidi" w:hAnsiTheme="majorBidi" w:cstheme="majorBidi"/>
        </w:rPr>
        <w:t xml:space="preserve"> m</w:t>
      </w:r>
      <w:r w:rsidR="00526A1F" w:rsidRPr="00526A1F">
        <w:rPr>
          <w:rFonts w:asciiTheme="majorBidi" w:hAnsiTheme="majorBidi" w:cstheme="majorBidi"/>
        </w:rPr>
        <w:t>iddle school 0</w:t>
      </w:r>
      <w:r w:rsidR="00526A1F">
        <w:rPr>
          <w:rFonts w:asciiTheme="majorBidi" w:hAnsiTheme="majorBidi" w:cstheme="majorBidi"/>
        </w:rPr>
        <w:t xml:space="preserve">1, </w:t>
      </w:r>
      <w:r w:rsidR="00526A1F" w:rsidRPr="00526A1F">
        <w:rPr>
          <w:rFonts w:asciiTheme="majorBidi" w:hAnsiTheme="majorBidi" w:cstheme="majorBidi"/>
        </w:rPr>
        <w:t xml:space="preserve">GHS </w:t>
      </w:r>
      <w:r w:rsidR="00526A1F">
        <w:rPr>
          <w:rFonts w:asciiTheme="majorBidi" w:hAnsiTheme="majorBidi" w:cstheme="majorBidi"/>
        </w:rPr>
        <w:t>b</w:t>
      </w:r>
      <w:r w:rsidR="00526A1F" w:rsidRPr="00526A1F">
        <w:rPr>
          <w:rFonts w:asciiTheme="majorBidi" w:hAnsiTheme="majorBidi" w:cstheme="majorBidi"/>
        </w:rPr>
        <w:t>oys 01</w:t>
      </w:r>
      <w:r w:rsidR="00526A1F">
        <w:rPr>
          <w:rFonts w:asciiTheme="majorBidi" w:hAnsiTheme="majorBidi" w:cstheme="majorBidi"/>
        </w:rPr>
        <w:t xml:space="preserve">, </w:t>
      </w:r>
      <w:r w:rsidR="00526A1F" w:rsidRPr="00526A1F">
        <w:rPr>
          <w:rFonts w:asciiTheme="majorBidi" w:hAnsiTheme="majorBidi" w:cstheme="majorBidi"/>
        </w:rPr>
        <w:t>GGHS 01</w:t>
      </w:r>
      <w:r w:rsidR="00526A1F">
        <w:rPr>
          <w:rFonts w:asciiTheme="majorBidi" w:hAnsiTheme="majorBidi" w:cstheme="majorBidi"/>
        </w:rPr>
        <w:t xml:space="preserve"> and a </w:t>
      </w:r>
      <w:r w:rsidR="00526A1F" w:rsidRPr="00526A1F">
        <w:rPr>
          <w:rFonts w:asciiTheme="majorBidi" w:hAnsiTheme="majorBidi" w:cstheme="majorBidi"/>
        </w:rPr>
        <w:t>private col</w:t>
      </w:r>
      <w:r w:rsidR="00526A1F">
        <w:rPr>
          <w:rFonts w:asciiTheme="majorBidi" w:hAnsiTheme="majorBidi" w:cstheme="majorBidi"/>
        </w:rPr>
        <w:t>l</w:t>
      </w:r>
      <w:r w:rsidR="00526A1F" w:rsidRPr="00526A1F">
        <w:rPr>
          <w:rFonts w:asciiTheme="majorBidi" w:hAnsiTheme="majorBidi" w:cstheme="majorBidi"/>
        </w:rPr>
        <w:t>ege 01</w:t>
      </w:r>
      <w:r w:rsidR="00526A1F">
        <w:rPr>
          <w:rFonts w:asciiTheme="majorBidi" w:hAnsiTheme="majorBidi" w:cstheme="majorBidi"/>
        </w:rPr>
        <w:t xml:space="preserve">. </w:t>
      </w:r>
      <w:r w:rsidR="004376BA" w:rsidRPr="004376BA">
        <w:rPr>
          <w:rFonts w:asciiTheme="majorBidi" w:hAnsiTheme="majorBidi" w:cstheme="majorBidi"/>
        </w:rPr>
        <w:t xml:space="preserve">Over 90% of Kalash youngsters attend local government schools, and many also </w:t>
      </w:r>
      <w:r w:rsidR="004376BA">
        <w:rPr>
          <w:rFonts w:asciiTheme="majorBidi" w:hAnsiTheme="majorBidi" w:cstheme="majorBidi"/>
        </w:rPr>
        <w:t>move</w:t>
      </w:r>
      <w:r w:rsidR="004376BA" w:rsidRPr="004376BA">
        <w:rPr>
          <w:rFonts w:asciiTheme="majorBidi" w:hAnsiTheme="majorBidi" w:cstheme="majorBidi"/>
        </w:rPr>
        <w:t xml:space="preserve"> to Chitral for higher education.</w:t>
      </w:r>
      <w:r w:rsidR="004376BA">
        <w:rPr>
          <w:rFonts w:asciiTheme="majorBidi" w:hAnsiTheme="majorBidi" w:cstheme="majorBidi"/>
        </w:rPr>
        <w:t xml:space="preserve"> </w:t>
      </w:r>
      <w:r w:rsidRPr="00312AC9">
        <w:rPr>
          <w:rFonts w:asciiTheme="majorBidi" w:hAnsiTheme="majorBidi" w:cstheme="majorBidi"/>
        </w:rPr>
        <w:t xml:space="preserve">Children in Kalash are educated in the Kalashi language </w:t>
      </w:r>
      <w:r w:rsidR="00525EDB" w:rsidRPr="00312AC9">
        <w:rPr>
          <w:rFonts w:asciiTheme="majorBidi" w:hAnsiTheme="majorBidi" w:cstheme="majorBidi"/>
        </w:rPr>
        <w:t>to</w:t>
      </w:r>
      <w:r w:rsidRPr="00312AC9">
        <w:rPr>
          <w:rFonts w:asciiTheme="majorBidi" w:hAnsiTheme="majorBidi" w:cstheme="majorBidi"/>
        </w:rPr>
        <w:t xml:space="preserve"> better understand their religion and cultur</w:t>
      </w:r>
      <w:r w:rsidR="00DA0C32">
        <w:rPr>
          <w:rFonts w:asciiTheme="majorBidi" w:hAnsiTheme="majorBidi" w:cstheme="majorBidi"/>
        </w:rPr>
        <w:t>e</w:t>
      </w:r>
      <w:r w:rsidRPr="00312AC9">
        <w:rPr>
          <w:rFonts w:asciiTheme="majorBidi" w:hAnsiTheme="majorBidi" w:cstheme="majorBidi"/>
        </w:rPr>
        <w:t xml:space="preserve">. </w:t>
      </w:r>
      <w:r w:rsidR="00AF763B">
        <w:rPr>
          <w:rFonts w:asciiTheme="majorBidi" w:hAnsiTheme="majorBidi" w:cstheme="majorBidi"/>
        </w:rPr>
        <w:t xml:space="preserve">Mostly the </w:t>
      </w:r>
      <w:r w:rsidRPr="00312AC9">
        <w:rPr>
          <w:rFonts w:asciiTheme="majorBidi" w:hAnsiTheme="majorBidi" w:cstheme="majorBidi"/>
        </w:rPr>
        <w:t>government-run schools are accessible in the region for secondary education; they do not educate in the Kalashi language or about Kalash religion and culture and have mandated Islamic studies as part of their curriculum.</w:t>
      </w:r>
    </w:p>
    <w:p w14:paraId="431C587F" w14:textId="2632C43E" w:rsidR="006032A9" w:rsidRDefault="002E5526" w:rsidP="00B6261F">
      <w:pPr>
        <w:spacing w:line="276" w:lineRule="auto"/>
        <w:jc w:val="both"/>
        <w:rPr>
          <w:rFonts w:asciiTheme="majorBidi" w:hAnsiTheme="majorBidi" w:cstheme="majorBidi"/>
        </w:rPr>
      </w:pPr>
      <w:r w:rsidRPr="00312AC9">
        <w:rPr>
          <w:rFonts w:asciiTheme="majorBidi" w:hAnsiTheme="majorBidi" w:cstheme="majorBidi"/>
        </w:rPr>
        <w:t xml:space="preserve">Women perform all but the most laborious agricultural and forest tasks whereas men are associated with tasks such a herding, cheese making, milking, etc. </w:t>
      </w:r>
      <w:r w:rsidR="006032A9" w:rsidRPr="00312AC9">
        <w:rPr>
          <w:rFonts w:asciiTheme="majorBidi" w:hAnsiTheme="majorBidi" w:cstheme="majorBidi"/>
        </w:rPr>
        <w:t xml:space="preserve">Overall, the Kalash is a patriarchal society, with strong male dominance in financial, </w:t>
      </w:r>
      <w:r w:rsidR="00525EDB" w:rsidRPr="00312AC9">
        <w:rPr>
          <w:rFonts w:asciiTheme="majorBidi" w:hAnsiTheme="majorBidi" w:cstheme="majorBidi"/>
        </w:rPr>
        <w:t>political,</w:t>
      </w:r>
      <w:r w:rsidR="006032A9" w:rsidRPr="00312AC9">
        <w:rPr>
          <w:rFonts w:asciiTheme="majorBidi" w:hAnsiTheme="majorBidi" w:cstheme="majorBidi"/>
        </w:rPr>
        <w:t xml:space="preserve"> and cultural areas. </w:t>
      </w:r>
      <w:r w:rsidRPr="00312AC9">
        <w:rPr>
          <w:rFonts w:asciiTheme="majorBidi" w:hAnsiTheme="majorBidi" w:cstheme="majorBidi"/>
        </w:rPr>
        <w:t>Usually,</w:t>
      </w:r>
      <w:r w:rsidR="006032A9" w:rsidRPr="00312AC9">
        <w:rPr>
          <w:rFonts w:asciiTheme="majorBidi" w:hAnsiTheme="majorBidi" w:cstheme="majorBidi"/>
        </w:rPr>
        <w:t xml:space="preserve"> the men control the household finances and take major family decisions. On the other hand, women take up the bulk of the economic activity - primarily working in the fields, some women run their own shops as well selling items to the tourists </w:t>
      </w:r>
      <w:r w:rsidRPr="00312AC9">
        <w:rPr>
          <w:rFonts w:asciiTheme="majorBidi" w:hAnsiTheme="majorBidi" w:cstheme="majorBidi"/>
        </w:rPr>
        <w:t>and</w:t>
      </w:r>
      <w:r w:rsidR="006032A9" w:rsidRPr="00312AC9">
        <w:rPr>
          <w:rFonts w:asciiTheme="majorBidi" w:hAnsiTheme="majorBidi" w:cstheme="majorBidi"/>
        </w:rPr>
        <w:t xml:space="preserve"> undertake domestic activities such as rearing children, collecting water, </w:t>
      </w:r>
      <w:r w:rsidR="00525EDB" w:rsidRPr="00312AC9">
        <w:rPr>
          <w:rFonts w:asciiTheme="majorBidi" w:hAnsiTheme="majorBidi" w:cstheme="majorBidi"/>
        </w:rPr>
        <w:t>cooking,</w:t>
      </w:r>
      <w:r w:rsidR="006032A9" w:rsidRPr="00312AC9">
        <w:rPr>
          <w:rFonts w:asciiTheme="majorBidi" w:hAnsiTheme="majorBidi" w:cstheme="majorBidi"/>
        </w:rPr>
        <w:t xml:space="preserve"> and washing etc.</w:t>
      </w:r>
    </w:p>
    <w:p w14:paraId="37B000B1" w14:textId="77777777" w:rsidR="00444E3A" w:rsidRPr="00312AC9" w:rsidRDefault="00444E3A" w:rsidP="00444E3A">
      <w:pPr>
        <w:jc w:val="both"/>
        <w:rPr>
          <w:rFonts w:asciiTheme="majorBidi" w:hAnsiTheme="majorBidi" w:cstheme="majorBidi"/>
        </w:rPr>
      </w:pPr>
      <w:r>
        <w:rPr>
          <w:rFonts w:asciiTheme="majorBidi" w:hAnsiTheme="majorBidi" w:cstheme="majorBidi"/>
        </w:rPr>
        <w:t xml:space="preserve">The residents of Bumburet </w:t>
      </w:r>
      <w:r w:rsidRPr="00517ADD">
        <w:rPr>
          <w:rFonts w:asciiTheme="majorBidi" w:hAnsiTheme="majorBidi" w:cstheme="majorBidi"/>
        </w:rPr>
        <w:t>largely depend upon livestock and agriculture. Some Kalash people have small enterprises including hotels and shops on main B</w:t>
      </w:r>
      <w:r>
        <w:rPr>
          <w:rFonts w:asciiTheme="majorBidi" w:hAnsiTheme="majorBidi" w:cstheme="majorBidi"/>
        </w:rPr>
        <w:t>u</w:t>
      </w:r>
      <w:r w:rsidRPr="00517ADD">
        <w:rPr>
          <w:rFonts w:asciiTheme="majorBidi" w:hAnsiTheme="majorBidi" w:cstheme="majorBidi"/>
        </w:rPr>
        <w:t>mburet road and some are employees in the hotels.</w:t>
      </w:r>
      <w:r>
        <w:rPr>
          <w:rFonts w:asciiTheme="majorBidi" w:hAnsiTheme="majorBidi" w:cstheme="majorBidi"/>
        </w:rPr>
        <w:t xml:space="preserve"> The people associated with small businesses mainly depend on tourists.  </w:t>
      </w:r>
    </w:p>
    <w:p w14:paraId="76175AD1" w14:textId="77777777" w:rsidR="00444E3A" w:rsidRDefault="00444E3A" w:rsidP="00444E3A">
      <w:pPr>
        <w:spacing w:line="276" w:lineRule="auto"/>
        <w:jc w:val="both"/>
        <w:rPr>
          <w:rFonts w:asciiTheme="majorBidi" w:hAnsiTheme="majorBidi" w:cstheme="majorBidi"/>
        </w:rPr>
      </w:pPr>
      <w:r w:rsidRPr="00312AC9">
        <w:rPr>
          <w:rFonts w:asciiTheme="majorBidi" w:hAnsiTheme="majorBidi" w:cstheme="majorBidi"/>
        </w:rPr>
        <w:t xml:space="preserve">The Kalash economy is based on forest, products from fruit trees and agriculture which is mostly women's work, and seasonal movement of livestock animal husbandry. The crops grown are maize, wheat, and beans on small, irrigated fields. Fruits and nuts, such as walnuts, grapes, apples, pears, apricots, mulberry, are also grown in Bumburet and Rumbur Valleys. Together with mushrooms </w:t>
      </w:r>
      <w:r w:rsidRPr="00312AC9">
        <w:rPr>
          <w:rFonts w:asciiTheme="majorBidi" w:hAnsiTheme="majorBidi" w:cstheme="majorBidi"/>
        </w:rPr>
        <w:lastRenderedPageBreak/>
        <w:t>gathered in the forests, they are sold outside the communities for cash income. Goats are the main animals herded; they are considered as a gift of the gods.</w:t>
      </w:r>
    </w:p>
    <w:p w14:paraId="21AFD4F6" w14:textId="7903FFEE" w:rsidR="00444E3A" w:rsidRDefault="00444E3A" w:rsidP="00444E3A">
      <w:pPr>
        <w:spacing w:line="276" w:lineRule="auto"/>
        <w:jc w:val="both"/>
        <w:rPr>
          <w:rFonts w:asciiTheme="majorBidi" w:hAnsiTheme="majorBidi" w:cstheme="majorBidi"/>
        </w:rPr>
      </w:pPr>
      <w:r w:rsidRPr="00DA0C32">
        <w:rPr>
          <w:rFonts w:asciiTheme="majorBidi" w:hAnsiTheme="majorBidi" w:cstheme="majorBidi"/>
        </w:rPr>
        <w:t>Kalashi festivals are famous in the world. Kalash celebrates many festivals throughout the year, during which they perform colorful dances. For six days, traditional local music events and feasts are held continually. The following festivals are held in Kalash Valley throughout the year such as (i) Chilim Jusht, (ii) Utchal, (iii) Phoo and (iv) Chaumos.</w:t>
      </w:r>
    </w:p>
    <w:p w14:paraId="3914F152" w14:textId="63D501A2" w:rsidR="007639F4" w:rsidRPr="00954784" w:rsidRDefault="00AD6EDD" w:rsidP="007639F4">
      <w:pPr>
        <w:jc w:val="both"/>
        <w:rPr>
          <w:rFonts w:asciiTheme="majorBidi" w:hAnsiTheme="majorBidi" w:cstheme="majorBidi"/>
        </w:rPr>
      </w:pPr>
      <w:r>
        <w:rPr>
          <w:rFonts w:asciiTheme="majorBidi" w:hAnsiTheme="majorBidi" w:cstheme="majorBidi"/>
        </w:rPr>
        <w:t>Regarding a complaint system,</w:t>
      </w:r>
      <w:r w:rsidR="007639F4" w:rsidRPr="00954784">
        <w:rPr>
          <w:rFonts w:asciiTheme="majorBidi" w:hAnsiTheme="majorBidi" w:cstheme="majorBidi"/>
        </w:rPr>
        <w:t>, every village</w:t>
      </w:r>
      <w:r>
        <w:rPr>
          <w:rFonts w:asciiTheme="majorBidi" w:hAnsiTheme="majorBidi" w:cstheme="majorBidi"/>
        </w:rPr>
        <w:t xml:space="preserve"> in the Kalasha valley</w:t>
      </w:r>
      <w:r w:rsidR="007639F4" w:rsidRPr="00954784">
        <w:rPr>
          <w:rFonts w:asciiTheme="majorBidi" w:hAnsiTheme="majorBidi" w:cstheme="majorBidi"/>
        </w:rPr>
        <w:t xml:space="preserve"> has its own Qazi (traditional/religious leaders whose </w:t>
      </w:r>
      <w:r w:rsidR="00250C78" w:rsidRPr="00954784">
        <w:rPr>
          <w:rFonts w:asciiTheme="majorBidi" w:hAnsiTheme="majorBidi" w:cstheme="majorBidi"/>
        </w:rPr>
        <w:t>jurisdictions cover</w:t>
      </w:r>
      <w:r w:rsidR="007639F4" w:rsidRPr="00954784">
        <w:rPr>
          <w:rFonts w:asciiTheme="majorBidi" w:hAnsiTheme="majorBidi" w:cstheme="majorBidi"/>
        </w:rPr>
        <w:t xml:space="preserve"> several villages; communities follow their own traditional social hierarchies)</w:t>
      </w:r>
      <w:r w:rsidR="007639F4">
        <w:rPr>
          <w:rFonts w:asciiTheme="majorBidi" w:hAnsiTheme="majorBidi" w:cstheme="majorBidi"/>
        </w:rPr>
        <w:t xml:space="preserve"> both male and female sides</w:t>
      </w:r>
      <w:r w:rsidR="007639F4" w:rsidRPr="00954784">
        <w:rPr>
          <w:rFonts w:asciiTheme="majorBidi" w:hAnsiTheme="majorBidi" w:cstheme="majorBidi"/>
        </w:rPr>
        <w:t>. He is also serving as a permanent member of the Jirga (a traditional assembly of leaders that make decisions by consensus and according to the local customs/ traditions) to resolve any conflict among the community members. These Qazi`s are responsible for announcing the date for every festival</w:t>
      </w:r>
      <w:r w:rsidR="007639F4">
        <w:rPr>
          <w:rFonts w:asciiTheme="majorBidi" w:hAnsiTheme="majorBidi" w:cstheme="majorBidi"/>
        </w:rPr>
        <w:t>, dispute resolution and ensure that the community adheres to abiding by the local traditions</w:t>
      </w:r>
      <w:r w:rsidR="007639F4" w:rsidRPr="00954784">
        <w:rPr>
          <w:rFonts w:asciiTheme="majorBidi" w:hAnsiTheme="majorBidi" w:cstheme="majorBidi"/>
        </w:rPr>
        <w:t xml:space="preserve">. They </w:t>
      </w:r>
      <w:r w:rsidR="007639F4">
        <w:rPr>
          <w:rFonts w:asciiTheme="majorBidi" w:hAnsiTheme="majorBidi" w:cstheme="majorBidi"/>
        </w:rPr>
        <w:t xml:space="preserve">also </w:t>
      </w:r>
      <w:r w:rsidR="007639F4" w:rsidRPr="00954784">
        <w:rPr>
          <w:rFonts w:asciiTheme="majorBidi" w:hAnsiTheme="majorBidi" w:cstheme="majorBidi"/>
        </w:rPr>
        <w:t xml:space="preserve">teach and </w:t>
      </w:r>
      <w:r w:rsidR="00525EDB" w:rsidRPr="00954784">
        <w:rPr>
          <w:rFonts w:asciiTheme="majorBidi" w:hAnsiTheme="majorBidi" w:cstheme="majorBidi"/>
        </w:rPr>
        <w:t>preach</w:t>
      </w:r>
      <w:r w:rsidR="007639F4" w:rsidRPr="00954784">
        <w:rPr>
          <w:rFonts w:asciiTheme="majorBidi" w:hAnsiTheme="majorBidi" w:cstheme="majorBidi"/>
        </w:rPr>
        <w:t xml:space="preserve"> youth</w:t>
      </w:r>
      <w:r w:rsidR="007639F4">
        <w:rPr>
          <w:rFonts w:asciiTheme="majorBidi" w:hAnsiTheme="majorBidi" w:cstheme="majorBidi"/>
        </w:rPr>
        <w:t xml:space="preserve"> </w:t>
      </w:r>
      <w:r w:rsidR="00D45F83">
        <w:rPr>
          <w:rFonts w:asciiTheme="majorBidi" w:hAnsiTheme="majorBidi" w:cstheme="majorBidi"/>
        </w:rPr>
        <w:t>rituals</w:t>
      </w:r>
      <w:r w:rsidR="007639F4" w:rsidRPr="00954784">
        <w:rPr>
          <w:rFonts w:asciiTheme="majorBidi" w:hAnsiTheme="majorBidi" w:cstheme="majorBidi"/>
        </w:rPr>
        <w:t xml:space="preserve">, </w:t>
      </w:r>
      <w:r w:rsidR="0080749E" w:rsidRPr="00954784">
        <w:rPr>
          <w:rFonts w:asciiTheme="majorBidi" w:hAnsiTheme="majorBidi" w:cstheme="majorBidi"/>
        </w:rPr>
        <w:t>offering</w:t>
      </w:r>
      <w:r w:rsidR="0080749E">
        <w:rPr>
          <w:rFonts w:asciiTheme="majorBidi" w:hAnsiTheme="majorBidi" w:cstheme="majorBidi"/>
        </w:rPr>
        <w:t>s,</w:t>
      </w:r>
      <w:r w:rsidR="007639F4" w:rsidRPr="00954784">
        <w:rPr>
          <w:rFonts w:asciiTheme="majorBidi" w:hAnsiTheme="majorBidi" w:cstheme="majorBidi"/>
        </w:rPr>
        <w:t xml:space="preserve"> and </w:t>
      </w:r>
      <w:r w:rsidR="00525EDB" w:rsidRPr="00954784">
        <w:rPr>
          <w:rFonts w:asciiTheme="majorBidi" w:hAnsiTheme="majorBidi" w:cstheme="majorBidi"/>
        </w:rPr>
        <w:t>sacrifices</w:t>
      </w:r>
      <w:r w:rsidR="007639F4" w:rsidRPr="00954784">
        <w:rPr>
          <w:rFonts w:asciiTheme="majorBidi" w:hAnsiTheme="majorBidi" w:cstheme="majorBidi"/>
        </w:rPr>
        <w:t>.</w:t>
      </w:r>
    </w:p>
    <w:p w14:paraId="4783D18B" w14:textId="690C9962" w:rsidR="007639F4" w:rsidRDefault="007639F4" w:rsidP="007639F4">
      <w:pPr>
        <w:spacing w:line="276" w:lineRule="auto"/>
        <w:jc w:val="both"/>
        <w:rPr>
          <w:rFonts w:asciiTheme="majorBidi" w:hAnsiTheme="majorBidi" w:cstheme="majorBidi"/>
        </w:rPr>
      </w:pPr>
      <w:r w:rsidRPr="00954784">
        <w:rPr>
          <w:rFonts w:asciiTheme="majorBidi" w:hAnsiTheme="majorBidi" w:cstheme="majorBidi"/>
        </w:rPr>
        <w:t xml:space="preserve">Qazi in Kalash acquires the same status as the Imam and Ulema in Islam and Pope and Priest in Christianity. He is known as the religious preacher who guides the norms of the traditional culture. He is a respectable member of society </w:t>
      </w:r>
      <w:r w:rsidR="00045207">
        <w:rPr>
          <w:rFonts w:asciiTheme="majorBidi" w:hAnsiTheme="majorBidi" w:cstheme="majorBidi"/>
        </w:rPr>
        <w:t>who</w:t>
      </w:r>
      <w:r w:rsidRPr="00954784">
        <w:rPr>
          <w:rFonts w:asciiTheme="majorBidi" w:hAnsiTheme="majorBidi" w:cstheme="majorBidi"/>
        </w:rPr>
        <w:t xml:space="preserve"> a well-informed, wise, and honest man. The one who remembers most of the stories regarding the</w:t>
      </w:r>
      <w:r w:rsidR="00AD6EDD">
        <w:rPr>
          <w:rFonts w:asciiTheme="majorBidi" w:hAnsiTheme="majorBidi" w:cstheme="majorBidi"/>
        </w:rPr>
        <w:t xml:space="preserve"> </w:t>
      </w:r>
      <w:r w:rsidR="0080749E">
        <w:rPr>
          <w:rFonts w:asciiTheme="majorBidi" w:hAnsiTheme="majorBidi" w:cstheme="majorBidi"/>
        </w:rPr>
        <w:t xml:space="preserve">Kalasha </w:t>
      </w:r>
      <w:r w:rsidR="0080749E" w:rsidRPr="00954784">
        <w:rPr>
          <w:rFonts w:asciiTheme="majorBidi" w:hAnsiTheme="majorBidi" w:cstheme="majorBidi"/>
        </w:rPr>
        <w:t>heritage</w:t>
      </w:r>
      <w:r w:rsidRPr="00954784">
        <w:rPr>
          <w:rFonts w:asciiTheme="majorBidi" w:hAnsiTheme="majorBidi" w:cstheme="majorBidi"/>
        </w:rPr>
        <w:t xml:space="preserve"> is selected for the post.</w:t>
      </w:r>
      <w:r w:rsidR="00BE2E7D">
        <w:rPr>
          <w:rFonts w:asciiTheme="majorBidi" w:hAnsiTheme="majorBidi" w:cstheme="majorBidi"/>
        </w:rPr>
        <w:t xml:space="preserve"> During the consultations process, the two female focal persons namely Miss. Iran Bibi and Shaira Bibi were interviewed as key informant and local focal persons. These two female focal persons were well known to the Bumburet communities as they are serving as female Qazis and nominated as Village Councilors and representing their respective Kalasha communities/ villages. Additionally, another two female </w:t>
      </w:r>
      <w:r w:rsidR="00BE2E7D" w:rsidRPr="00312AC9">
        <w:rPr>
          <w:rFonts w:asciiTheme="majorBidi" w:hAnsiTheme="majorBidi" w:cstheme="majorBidi"/>
        </w:rPr>
        <w:t>LHVs from kalasha working in the same BHU</w:t>
      </w:r>
      <w:r w:rsidR="00BE2E7D">
        <w:rPr>
          <w:rFonts w:asciiTheme="majorBidi" w:hAnsiTheme="majorBidi" w:cstheme="majorBidi"/>
        </w:rPr>
        <w:t xml:space="preserve"> Bumburet were also interviewed during consultation with PCMC members at the healthcare facility.</w:t>
      </w:r>
    </w:p>
    <w:p w14:paraId="70BDB3BF" w14:textId="218A3C6C" w:rsidR="00E96446" w:rsidRPr="00E96446" w:rsidRDefault="00E96446" w:rsidP="0080749E">
      <w:pPr>
        <w:spacing w:line="276" w:lineRule="auto"/>
        <w:jc w:val="both"/>
        <w:rPr>
          <w:rFonts w:asciiTheme="majorBidi" w:hAnsiTheme="majorBidi" w:cstheme="majorBidi"/>
        </w:rPr>
      </w:pPr>
      <w:r w:rsidRPr="00E96446">
        <w:rPr>
          <w:rFonts w:asciiTheme="majorBidi" w:hAnsiTheme="majorBidi" w:cstheme="majorBidi"/>
        </w:rPr>
        <w:t>There are several local and international NGOs operating in the Ayun union council, including the Bumburet villages, with various interventions. Currently, a local NGO called</w:t>
      </w:r>
      <w:r w:rsidR="00250C78">
        <w:rPr>
          <w:rFonts w:asciiTheme="majorBidi" w:hAnsiTheme="majorBidi" w:cstheme="majorBidi"/>
        </w:rPr>
        <w:t xml:space="preserve"> Ayun Valleys Development Programme</w:t>
      </w:r>
      <w:r w:rsidRPr="00E96446">
        <w:rPr>
          <w:rFonts w:asciiTheme="majorBidi" w:hAnsiTheme="majorBidi" w:cstheme="majorBidi"/>
        </w:rPr>
        <w:t xml:space="preserve"> AVDP, with financial support from Agha Khan Rural Support Program (AKRSP) and Global Affairs Canada (GAC), is working in Bumburet. Their project includes organizing events on cultural diversity, conducting sessions on mental health awareness, establishing community-based saving groups (exclusively for females), and providing sports kits to the government girls’ higher secondary school in Bumburet.</w:t>
      </w:r>
    </w:p>
    <w:p w14:paraId="45ACE3E9" w14:textId="77777777" w:rsidR="00E96446" w:rsidRPr="00E96446" w:rsidRDefault="00E96446" w:rsidP="00E018C8">
      <w:pPr>
        <w:spacing w:line="276" w:lineRule="auto"/>
        <w:jc w:val="both"/>
        <w:rPr>
          <w:rFonts w:asciiTheme="majorBidi" w:hAnsiTheme="majorBidi" w:cstheme="majorBidi"/>
        </w:rPr>
      </w:pPr>
      <w:r w:rsidRPr="00E96446">
        <w:rPr>
          <w:rFonts w:asciiTheme="majorBidi" w:hAnsiTheme="majorBidi" w:cstheme="majorBidi"/>
        </w:rPr>
        <w:t>Another local organization, Ishpata News, is functioning as an NGO and is currently conducting socio-economic surveys in the Kalasha communities. This initiative is funded by the United States Institute of Peace (USIP). Sarhad Rural Support Program (SRSP), a well-known local organization, is focused on child protection activities, particularly in the flood-affected areas within the Ayun union council, including the Kalasha communities in Bumburet.</w:t>
      </w:r>
    </w:p>
    <w:p w14:paraId="33AFE819" w14:textId="5140115C" w:rsidR="0008751F" w:rsidRDefault="00E96446" w:rsidP="00E96446">
      <w:pPr>
        <w:spacing w:line="276" w:lineRule="auto"/>
        <w:jc w:val="both"/>
        <w:rPr>
          <w:rFonts w:asciiTheme="majorBidi" w:hAnsiTheme="majorBidi" w:cstheme="majorBidi"/>
        </w:rPr>
      </w:pPr>
      <w:r w:rsidRPr="00E96446">
        <w:rPr>
          <w:rFonts w:asciiTheme="majorBidi" w:hAnsiTheme="majorBidi" w:cstheme="majorBidi"/>
        </w:rPr>
        <w:t>Additionally, an international NGO called Sec</w:t>
      </w:r>
      <w:r w:rsidR="001A6C10">
        <w:rPr>
          <w:rFonts w:asciiTheme="majorBidi" w:hAnsiTheme="majorBidi" w:cstheme="majorBidi"/>
        </w:rPr>
        <w:t>ours</w:t>
      </w:r>
      <w:r w:rsidRPr="00E96446">
        <w:rPr>
          <w:rFonts w:asciiTheme="majorBidi" w:hAnsiTheme="majorBidi" w:cstheme="majorBidi"/>
        </w:rPr>
        <w:t xml:space="preserve"> Islami</w:t>
      </w:r>
      <w:r w:rsidR="001A6C10">
        <w:rPr>
          <w:rFonts w:asciiTheme="majorBidi" w:hAnsiTheme="majorBidi" w:cstheme="majorBidi"/>
        </w:rPr>
        <w:t>que</w:t>
      </w:r>
      <w:r w:rsidRPr="00E96446">
        <w:rPr>
          <w:rFonts w:asciiTheme="majorBidi" w:hAnsiTheme="majorBidi" w:cstheme="majorBidi"/>
        </w:rPr>
        <w:t xml:space="preserve"> France (SI</w:t>
      </w:r>
      <w:r w:rsidR="001A6C10">
        <w:rPr>
          <w:rFonts w:asciiTheme="majorBidi" w:hAnsiTheme="majorBidi" w:cstheme="majorBidi"/>
        </w:rPr>
        <w:t>F</w:t>
      </w:r>
      <w:r w:rsidRPr="00E96446">
        <w:rPr>
          <w:rFonts w:asciiTheme="majorBidi" w:hAnsiTheme="majorBidi" w:cstheme="majorBidi"/>
        </w:rPr>
        <w:t>) is operating in the Bumburet area, with interventions in cash-for-work and cash-for-food activities.</w:t>
      </w:r>
      <w:bookmarkEnd w:id="18"/>
      <w:r w:rsidR="00EA4151">
        <w:rPr>
          <w:rFonts w:asciiTheme="majorBidi" w:hAnsiTheme="majorBidi" w:cstheme="majorBidi"/>
        </w:rPr>
        <w:t xml:space="preserve"> </w:t>
      </w:r>
      <w:r w:rsidR="0069458C">
        <w:rPr>
          <w:rFonts w:asciiTheme="majorBidi" w:hAnsiTheme="majorBidi" w:cstheme="majorBidi"/>
        </w:rPr>
        <w:t xml:space="preserve"> </w:t>
      </w:r>
      <w:r w:rsidR="0008751F">
        <w:rPr>
          <w:rFonts w:asciiTheme="majorBidi" w:hAnsiTheme="majorBidi" w:cstheme="majorBidi"/>
        </w:rPr>
        <w:t xml:space="preserve">  </w:t>
      </w:r>
    </w:p>
    <w:p w14:paraId="13CF62A3" w14:textId="5E42F11C" w:rsidR="00E71506" w:rsidRPr="00312AC9" w:rsidRDefault="00E71506" w:rsidP="00901647">
      <w:pPr>
        <w:pStyle w:val="Heading1"/>
        <w:numPr>
          <w:ilvl w:val="0"/>
          <w:numId w:val="2"/>
        </w:numPr>
        <w:spacing w:line="240" w:lineRule="auto"/>
        <w:ind w:left="567" w:hanging="567"/>
        <w:rPr>
          <w:rFonts w:asciiTheme="majorBidi" w:hAnsiTheme="majorBidi"/>
          <w:b/>
          <w:bCs/>
          <w:color w:val="auto"/>
          <w:sz w:val="24"/>
          <w:szCs w:val="24"/>
        </w:rPr>
      </w:pPr>
      <w:bookmarkStart w:id="19" w:name="_Toc142578806"/>
      <w:r w:rsidRPr="00312AC9">
        <w:rPr>
          <w:rFonts w:asciiTheme="majorBidi" w:hAnsiTheme="majorBidi"/>
          <w:b/>
          <w:bCs/>
          <w:color w:val="auto"/>
          <w:sz w:val="24"/>
          <w:szCs w:val="24"/>
        </w:rPr>
        <w:t>Indigenous Peoples Plan (IPP)</w:t>
      </w:r>
      <w:bookmarkEnd w:id="19"/>
    </w:p>
    <w:p w14:paraId="54B87A89" w14:textId="77777777" w:rsidR="00901647" w:rsidRPr="00DA0C32" w:rsidRDefault="00901647" w:rsidP="00901647">
      <w:pPr>
        <w:spacing w:after="0"/>
        <w:rPr>
          <w:rFonts w:asciiTheme="majorBidi" w:hAnsiTheme="majorBidi" w:cstheme="majorBidi"/>
          <w:sz w:val="18"/>
          <w:szCs w:val="18"/>
        </w:rPr>
      </w:pPr>
    </w:p>
    <w:p w14:paraId="1D33FFFF" w14:textId="112EF43F" w:rsidR="00E71506" w:rsidRPr="00312AC9" w:rsidRDefault="00EF292B" w:rsidP="008667CE">
      <w:pPr>
        <w:spacing w:line="276" w:lineRule="auto"/>
        <w:jc w:val="both"/>
        <w:rPr>
          <w:rFonts w:asciiTheme="majorBidi" w:hAnsiTheme="majorBidi" w:cstheme="majorBidi"/>
        </w:rPr>
      </w:pPr>
      <w:bookmarkStart w:id="20" w:name="_Hlk140582275"/>
      <w:r w:rsidRPr="00312AC9">
        <w:rPr>
          <w:rFonts w:asciiTheme="majorBidi" w:hAnsiTheme="majorBidi" w:cstheme="majorBidi"/>
        </w:rPr>
        <w:t>An Indigenous Peoples Plan is required for the sub-project rehabilitation of the flood-damaged BHU-Bumburet in the Kalash valley. This IPP is being developed in accordance with WB OP 4.10, which is for indigenous people. Therefore, in view of</w:t>
      </w:r>
      <w:r w:rsidR="00E71506" w:rsidRPr="00312AC9">
        <w:rPr>
          <w:rFonts w:asciiTheme="majorBidi" w:hAnsiTheme="majorBidi" w:cstheme="majorBidi"/>
        </w:rPr>
        <w:t xml:space="preserve"> flood emergency response, the </w:t>
      </w:r>
      <w:r w:rsidR="00161055">
        <w:rPr>
          <w:rFonts w:asciiTheme="majorBidi" w:hAnsiTheme="majorBidi" w:cstheme="majorBidi"/>
        </w:rPr>
        <w:t xml:space="preserve">WB policy </w:t>
      </w:r>
      <w:r w:rsidR="00E71506" w:rsidRPr="00312AC9">
        <w:rPr>
          <w:rFonts w:asciiTheme="majorBidi" w:hAnsiTheme="majorBidi" w:cstheme="majorBidi"/>
        </w:rPr>
        <w:t xml:space="preserve">WB policy on </w:t>
      </w:r>
      <w:r w:rsidR="00E71506" w:rsidRPr="00312AC9">
        <w:rPr>
          <w:rFonts w:asciiTheme="majorBidi" w:hAnsiTheme="majorBidi" w:cstheme="majorBidi"/>
        </w:rPr>
        <w:lastRenderedPageBreak/>
        <w:t xml:space="preserve">Indigenous People OP 4.10 </w:t>
      </w:r>
      <w:r w:rsidR="00161055">
        <w:rPr>
          <w:rFonts w:asciiTheme="majorBidi" w:hAnsiTheme="majorBidi" w:cstheme="majorBidi"/>
        </w:rPr>
        <w:t xml:space="preserve">triggered therefore, this IPP is to be prepared </w:t>
      </w:r>
      <w:r w:rsidR="00E71506" w:rsidRPr="00312AC9">
        <w:rPr>
          <w:rFonts w:asciiTheme="majorBidi" w:hAnsiTheme="majorBidi" w:cstheme="majorBidi"/>
        </w:rPr>
        <w:t>due to presence of flood damaged health ca</w:t>
      </w:r>
      <w:r w:rsidRPr="00312AC9">
        <w:rPr>
          <w:rFonts w:asciiTheme="majorBidi" w:hAnsiTheme="majorBidi" w:cstheme="majorBidi"/>
        </w:rPr>
        <w:t>r</w:t>
      </w:r>
      <w:r w:rsidR="00E71506" w:rsidRPr="00312AC9">
        <w:rPr>
          <w:rFonts w:asciiTheme="majorBidi" w:hAnsiTheme="majorBidi" w:cstheme="majorBidi"/>
        </w:rPr>
        <w:t>e facility in Kalash/Bumburet Valley of Chitral</w:t>
      </w:r>
      <w:r w:rsidR="00FF1C3B">
        <w:rPr>
          <w:rFonts w:asciiTheme="majorBidi" w:hAnsiTheme="majorBidi" w:cstheme="majorBidi"/>
        </w:rPr>
        <w:t xml:space="preserve"> Lower</w:t>
      </w:r>
      <w:r w:rsidR="00E71506" w:rsidRPr="00312AC9">
        <w:rPr>
          <w:rFonts w:asciiTheme="majorBidi" w:hAnsiTheme="majorBidi" w:cstheme="majorBidi"/>
        </w:rPr>
        <w:t xml:space="preserve">. </w:t>
      </w:r>
    </w:p>
    <w:p w14:paraId="44598672" w14:textId="74164D9B" w:rsidR="00E71506" w:rsidRDefault="00301D6B" w:rsidP="00E018C8">
      <w:pPr>
        <w:spacing w:line="276" w:lineRule="auto"/>
        <w:jc w:val="both"/>
        <w:rPr>
          <w:rFonts w:asciiTheme="majorBidi" w:hAnsiTheme="majorBidi" w:cstheme="majorBidi"/>
        </w:rPr>
      </w:pPr>
      <w:r w:rsidRPr="00312AC9">
        <w:rPr>
          <w:rFonts w:asciiTheme="majorBidi" w:hAnsiTheme="majorBidi" w:cstheme="majorBidi"/>
        </w:rPr>
        <w:t>I</w:t>
      </w:r>
      <w:r w:rsidR="00E71506" w:rsidRPr="00312AC9">
        <w:rPr>
          <w:rFonts w:asciiTheme="majorBidi" w:hAnsiTheme="majorBidi" w:cstheme="majorBidi"/>
        </w:rPr>
        <w:t xml:space="preserve">nput received at </w:t>
      </w:r>
      <w:r w:rsidR="00FF1C3B">
        <w:rPr>
          <w:rFonts w:asciiTheme="majorBidi" w:hAnsiTheme="majorBidi" w:cstheme="majorBidi"/>
        </w:rPr>
        <w:t xml:space="preserve">community consultations/ </w:t>
      </w:r>
      <w:r w:rsidR="00E71506" w:rsidRPr="00312AC9">
        <w:rPr>
          <w:rFonts w:asciiTheme="majorBidi" w:hAnsiTheme="majorBidi" w:cstheme="majorBidi"/>
        </w:rPr>
        <w:t>Focus Group Discussions (FGDs)</w:t>
      </w:r>
      <w:r w:rsidR="00DE6E1F" w:rsidRPr="00312AC9">
        <w:rPr>
          <w:rFonts w:asciiTheme="majorBidi" w:hAnsiTheme="majorBidi" w:cstheme="majorBidi"/>
        </w:rPr>
        <w:t xml:space="preserve"> and from Key Informant Interviews (KIIs)</w:t>
      </w:r>
      <w:r w:rsidR="00E71506" w:rsidRPr="00312AC9">
        <w:rPr>
          <w:rFonts w:asciiTheme="majorBidi" w:hAnsiTheme="majorBidi" w:cstheme="majorBidi"/>
        </w:rPr>
        <w:t xml:space="preserve"> held from</w:t>
      </w:r>
      <w:r w:rsidR="00DE6E1F" w:rsidRPr="00312AC9">
        <w:rPr>
          <w:rFonts w:asciiTheme="majorBidi" w:hAnsiTheme="majorBidi" w:cstheme="majorBidi"/>
        </w:rPr>
        <w:t xml:space="preserve"> May </w:t>
      </w:r>
      <w:r w:rsidR="006A1CEE" w:rsidRPr="00312AC9">
        <w:rPr>
          <w:rFonts w:asciiTheme="majorBidi" w:hAnsiTheme="majorBidi" w:cstheme="majorBidi"/>
        </w:rPr>
        <w:t>5</w:t>
      </w:r>
      <w:r w:rsidR="00DE6E1F" w:rsidRPr="004876BA">
        <w:rPr>
          <w:rFonts w:asciiTheme="majorBidi" w:hAnsiTheme="majorBidi" w:cstheme="majorBidi"/>
        </w:rPr>
        <w:t>t</w:t>
      </w:r>
      <w:r w:rsidR="006A1CEE" w:rsidRPr="004876BA">
        <w:rPr>
          <w:rFonts w:asciiTheme="majorBidi" w:hAnsiTheme="majorBidi" w:cstheme="majorBidi"/>
        </w:rPr>
        <w:t>h</w:t>
      </w:r>
      <w:r w:rsidR="00DE6E1F" w:rsidRPr="00312AC9">
        <w:rPr>
          <w:rFonts w:asciiTheme="majorBidi" w:hAnsiTheme="majorBidi" w:cstheme="majorBidi"/>
        </w:rPr>
        <w:t xml:space="preserve"> – </w:t>
      </w:r>
      <w:r w:rsidR="006A1CEE" w:rsidRPr="00312AC9">
        <w:rPr>
          <w:rFonts w:asciiTheme="majorBidi" w:hAnsiTheme="majorBidi" w:cstheme="majorBidi"/>
        </w:rPr>
        <w:t>7</w:t>
      </w:r>
      <w:r w:rsidR="00DE6E1F" w:rsidRPr="004876BA">
        <w:rPr>
          <w:rFonts w:asciiTheme="majorBidi" w:hAnsiTheme="majorBidi" w:cstheme="majorBidi"/>
        </w:rPr>
        <w:t>th</w:t>
      </w:r>
      <w:r w:rsidR="00DE6E1F" w:rsidRPr="00312AC9">
        <w:rPr>
          <w:rFonts w:asciiTheme="majorBidi" w:hAnsiTheme="majorBidi" w:cstheme="majorBidi"/>
        </w:rPr>
        <w:t xml:space="preserve"> </w:t>
      </w:r>
      <w:r w:rsidR="00E71506" w:rsidRPr="00312AC9">
        <w:rPr>
          <w:rFonts w:asciiTheme="majorBidi" w:hAnsiTheme="majorBidi" w:cstheme="majorBidi"/>
        </w:rPr>
        <w:t>202</w:t>
      </w:r>
      <w:r w:rsidR="00DE6E1F" w:rsidRPr="00312AC9">
        <w:rPr>
          <w:rFonts w:asciiTheme="majorBidi" w:hAnsiTheme="majorBidi" w:cstheme="majorBidi"/>
        </w:rPr>
        <w:t>3</w:t>
      </w:r>
      <w:r w:rsidR="00EF292B" w:rsidRPr="00312AC9">
        <w:rPr>
          <w:rFonts w:asciiTheme="majorBidi" w:hAnsiTheme="majorBidi" w:cstheme="majorBidi"/>
        </w:rPr>
        <w:t xml:space="preserve"> for rehabilitation of BHU-Bumburet.</w:t>
      </w:r>
      <w:r w:rsidR="00E71506" w:rsidRPr="00312AC9">
        <w:rPr>
          <w:rFonts w:asciiTheme="majorBidi" w:hAnsiTheme="majorBidi" w:cstheme="majorBidi"/>
        </w:rPr>
        <w:t xml:space="preserve"> </w:t>
      </w:r>
      <w:bookmarkEnd w:id="20"/>
    </w:p>
    <w:p w14:paraId="534BC7B5" w14:textId="4C0AADC2" w:rsidR="002D0E4C" w:rsidRPr="00312AC9" w:rsidRDefault="002D0E4C" w:rsidP="00891A00">
      <w:pPr>
        <w:pStyle w:val="Heading1"/>
        <w:numPr>
          <w:ilvl w:val="0"/>
          <w:numId w:val="2"/>
        </w:numPr>
        <w:spacing w:line="240" w:lineRule="auto"/>
        <w:ind w:left="567" w:hanging="567"/>
        <w:rPr>
          <w:rFonts w:asciiTheme="majorBidi" w:hAnsiTheme="majorBidi"/>
          <w:b/>
          <w:bCs/>
          <w:color w:val="auto"/>
          <w:sz w:val="24"/>
          <w:szCs w:val="24"/>
        </w:rPr>
      </w:pPr>
      <w:bookmarkStart w:id="21" w:name="_Toc142578807"/>
      <w:bookmarkStart w:id="22" w:name="_Hlk140583159"/>
      <w:r w:rsidRPr="00312AC9">
        <w:rPr>
          <w:rFonts w:asciiTheme="majorBidi" w:hAnsiTheme="majorBidi"/>
          <w:b/>
          <w:bCs/>
          <w:color w:val="auto"/>
          <w:sz w:val="24"/>
          <w:szCs w:val="24"/>
        </w:rPr>
        <w:t>Stakeholder Consultation</w:t>
      </w:r>
      <w:r w:rsidR="00326156">
        <w:rPr>
          <w:rFonts w:asciiTheme="majorBidi" w:hAnsiTheme="majorBidi"/>
          <w:b/>
          <w:bCs/>
          <w:color w:val="auto"/>
          <w:sz w:val="24"/>
          <w:szCs w:val="24"/>
        </w:rPr>
        <w:t>s</w:t>
      </w:r>
      <w:bookmarkEnd w:id="21"/>
      <w:r w:rsidR="005A024F" w:rsidRPr="00312AC9">
        <w:rPr>
          <w:rFonts w:asciiTheme="majorBidi" w:hAnsiTheme="majorBidi"/>
          <w:b/>
          <w:bCs/>
          <w:color w:val="auto"/>
          <w:sz w:val="24"/>
          <w:szCs w:val="24"/>
        </w:rPr>
        <w:t xml:space="preserve"> </w:t>
      </w:r>
    </w:p>
    <w:p w14:paraId="2AC702C0" w14:textId="77777777" w:rsidR="00B61061" w:rsidRPr="00DC7454" w:rsidRDefault="00B61061" w:rsidP="00E92B03">
      <w:pPr>
        <w:spacing w:after="0" w:line="276" w:lineRule="auto"/>
        <w:jc w:val="both"/>
        <w:rPr>
          <w:rFonts w:asciiTheme="majorBidi" w:hAnsiTheme="majorBidi" w:cstheme="majorBidi"/>
          <w:sz w:val="18"/>
          <w:szCs w:val="18"/>
        </w:rPr>
      </w:pPr>
    </w:p>
    <w:p w14:paraId="44189AB6" w14:textId="1BB6EB31" w:rsidR="00B61061" w:rsidRPr="00312AC9" w:rsidRDefault="00B61061" w:rsidP="00E018C8">
      <w:pPr>
        <w:spacing w:line="276" w:lineRule="auto"/>
        <w:jc w:val="both"/>
        <w:rPr>
          <w:rFonts w:asciiTheme="majorBidi" w:hAnsiTheme="majorBidi" w:cstheme="majorBidi"/>
        </w:rPr>
      </w:pPr>
      <w:bookmarkStart w:id="23" w:name="_Hlk140583235"/>
      <w:r w:rsidRPr="00312AC9">
        <w:rPr>
          <w:rFonts w:asciiTheme="majorBidi" w:hAnsiTheme="majorBidi" w:cstheme="majorBidi"/>
        </w:rPr>
        <w:t>In the process of preparing this IPP, individual as Key Informant Interviews (KIIs), and focus group discussions were held with the Kalasha people both male and female resid</w:t>
      </w:r>
      <w:r w:rsidR="00D5599E">
        <w:rPr>
          <w:rFonts w:asciiTheme="majorBidi" w:hAnsiTheme="majorBidi" w:cstheme="majorBidi"/>
        </w:rPr>
        <w:t>in</w:t>
      </w:r>
      <w:r w:rsidR="00DA0C32">
        <w:rPr>
          <w:rFonts w:asciiTheme="majorBidi" w:hAnsiTheme="majorBidi" w:cstheme="majorBidi"/>
        </w:rPr>
        <w:t>g</w:t>
      </w:r>
      <w:r w:rsidRPr="00312AC9">
        <w:rPr>
          <w:rFonts w:asciiTheme="majorBidi" w:hAnsiTheme="majorBidi" w:cstheme="majorBidi"/>
        </w:rPr>
        <w:t xml:space="preserve"> either adjacent to or around the BHU-Bumburet and officials of concerned departments</w:t>
      </w:r>
      <w:r w:rsidR="00D5599E">
        <w:rPr>
          <w:rFonts w:asciiTheme="majorBidi" w:hAnsiTheme="majorBidi" w:cstheme="majorBidi"/>
        </w:rPr>
        <w:t>.</w:t>
      </w:r>
      <w:r w:rsidRPr="00312AC9">
        <w:rPr>
          <w:rFonts w:asciiTheme="majorBidi" w:hAnsiTheme="majorBidi" w:cstheme="majorBidi"/>
        </w:rPr>
        <w:t xml:space="preserve"> </w:t>
      </w:r>
      <w:r w:rsidR="005C5100">
        <w:rPr>
          <w:rFonts w:asciiTheme="majorBidi" w:hAnsiTheme="majorBidi" w:cstheme="majorBidi"/>
        </w:rPr>
        <w:t xml:space="preserve">The latter included </w:t>
      </w:r>
      <w:r w:rsidRPr="00312AC9">
        <w:rPr>
          <w:rFonts w:asciiTheme="majorBidi" w:hAnsiTheme="majorBidi" w:cstheme="majorBidi"/>
        </w:rPr>
        <w:t xml:space="preserve">  members of the </w:t>
      </w:r>
      <w:r w:rsidR="00FF1C3B">
        <w:rPr>
          <w:rFonts w:asciiTheme="majorBidi" w:hAnsiTheme="majorBidi" w:cstheme="majorBidi"/>
        </w:rPr>
        <w:t>Primary Healthcare Management Committee (</w:t>
      </w:r>
      <w:r w:rsidRPr="00312AC9">
        <w:rPr>
          <w:rFonts w:asciiTheme="majorBidi" w:hAnsiTheme="majorBidi" w:cstheme="majorBidi"/>
        </w:rPr>
        <w:t>PCMC</w:t>
      </w:r>
      <w:r w:rsidR="00FF1C3B">
        <w:rPr>
          <w:rFonts w:asciiTheme="majorBidi" w:hAnsiTheme="majorBidi" w:cstheme="majorBidi"/>
        </w:rPr>
        <w:t>)</w:t>
      </w:r>
      <w:r w:rsidRPr="00312AC9">
        <w:rPr>
          <w:rFonts w:asciiTheme="majorBidi" w:hAnsiTheme="majorBidi" w:cstheme="majorBidi"/>
        </w:rPr>
        <w:t xml:space="preserve"> at BHU and officials of </w:t>
      </w:r>
      <w:r w:rsidR="002E637E">
        <w:rPr>
          <w:rFonts w:asciiTheme="majorBidi" w:hAnsiTheme="majorBidi" w:cstheme="majorBidi"/>
        </w:rPr>
        <w:t>District Health Office (</w:t>
      </w:r>
      <w:r w:rsidRPr="00312AC9">
        <w:rPr>
          <w:rFonts w:asciiTheme="majorBidi" w:hAnsiTheme="majorBidi" w:cstheme="majorBidi"/>
        </w:rPr>
        <w:t>DHO</w:t>
      </w:r>
      <w:r w:rsidR="002E637E">
        <w:rPr>
          <w:rFonts w:asciiTheme="majorBidi" w:hAnsiTheme="majorBidi" w:cstheme="majorBidi"/>
        </w:rPr>
        <w:t>)</w:t>
      </w:r>
      <w:r w:rsidRPr="00312AC9">
        <w:rPr>
          <w:rFonts w:asciiTheme="majorBidi" w:hAnsiTheme="majorBidi" w:cstheme="majorBidi"/>
        </w:rPr>
        <w:t xml:space="preserve"> office, </w:t>
      </w:r>
      <w:r w:rsidR="00DE48DC">
        <w:rPr>
          <w:rFonts w:asciiTheme="majorBidi" w:hAnsiTheme="majorBidi" w:cstheme="majorBidi"/>
        </w:rPr>
        <w:t xml:space="preserve">MS DHQ Hospital Chitral, </w:t>
      </w:r>
      <w:r w:rsidRPr="00312AC9">
        <w:rPr>
          <w:rFonts w:asciiTheme="majorBidi" w:hAnsiTheme="majorBidi" w:cstheme="majorBidi"/>
        </w:rPr>
        <w:t xml:space="preserve">local administration, </w:t>
      </w:r>
      <w:r w:rsidR="004C404F">
        <w:rPr>
          <w:rFonts w:asciiTheme="majorBidi" w:hAnsiTheme="majorBidi" w:cstheme="majorBidi"/>
        </w:rPr>
        <w:t xml:space="preserve">and </w:t>
      </w:r>
      <w:r w:rsidRPr="00312AC9">
        <w:rPr>
          <w:rFonts w:asciiTheme="majorBidi" w:hAnsiTheme="majorBidi" w:cstheme="majorBidi"/>
        </w:rPr>
        <w:t>village councilors</w:t>
      </w:r>
      <w:r w:rsidR="004C404F">
        <w:rPr>
          <w:rFonts w:asciiTheme="majorBidi" w:hAnsiTheme="majorBidi" w:cstheme="majorBidi"/>
        </w:rPr>
        <w:t>. L</w:t>
      </w:r>
      <w:r w:rsidRPr="00312AC9">
        <w:rPr>
          <w:rFonts w:asciiTheme="majorBidi" w:hAnsiTheme="majorBidi" w:cstheme="majorBidi"/>
        </w:rPr>
        <w:t>ocal social activists, and local organization/ NGOs</w:t>
      </w:r>
      <w:r w:rsidR="00FF216D">
        <w:rPr>
          <w:rFonts w:asciiTheme="majorBidi" w:hAnsiTheme="majorBidi" w:cstheme="majorBidi"/>
        </w:rPr>
        <w:t xml:space="preserve"> such as Ayun Valleys Development</w:t>
      </w:r>
      <w:r w:rsidR="00250C78">
        <w:rPr>
          <w:rFonts w:asciiTheme="majorBidi" w:hAnsiTheme="majorBidi" w:cstheme="majorBidi"/>
        </w:rPr>
        <w:t xml:space="preserve"> </w:t>
      </w:r>
      <w:r w:rsidR="00CA5905">
        <w:rPr>
          <w:rFonts w:asciiTheme="majorBidi" w:hAnsiTheme="majorBidi" w:cstheme="majorBidi"/>
        </w:rPr>
        <w:t>Programme (</w:t>
      </w:r>
      <w:r w:rsidR="00FF216D">
        <w:rPr>
          <w:rFonts w:asciiTheme="majorBidi" w:hAnsiTheme="majorBidi" w:cstheme="majorBidi"/>
        </w:rPr>
        <w:t>AVDP), Ishpata News and Welfare Organization</w:t>
      </w:r>
      <w:r w:rsidRPr="00312AC9">
        <w:rPr>
          <w:rFonts w:asciiTheme="majorBidi" w:hAnsiTheme="majorBidi" w:cstheme="majorBidi"/>
        </w:rPr>
        <w:t xml:space="preserve"> working in or for indigenous people</w:t>
      </w:r>
      <w:r w:rsidR="004C404F">
        <w:rPr>
          <w:rFonts w:asciiTheme="majorBidi" w:hAnsiTheme="majorBidi" w:cstheme="majorBidi"/>
        </w:rPr>
        <w:t xml:space="preserve"> were also interviewed</w:t>
      </w:r>
      <w:r w:rsidRPr="00312AC9">
        <w:rPr>
          <w:rFonts w:asciiTheme="majorBidi" w:hAnsiTheme="majorBidi" w:cstheme="majorBidi"/>
        </w:rPr>
        <w:t>. These meetings were held from May 5</w:t>
      </w:r>
      <w:r w:rsidRPr="002E637E">
        <w:rPr>
          <w:rFonts w:asciiTheme="majorBidi" w:hAnsiTheme="majorBidi" w:cstheme="majorBidi"/>
          <w:vertAlign w:val="superscript"/>
        </w:rPr>
        <w:t>th</w:t>
      </w:r>
      <w:r w:rsidRPr="00312AC9">
        <w:rPr>
          <w:rFonts w:asciiTheme="majorBidi" w:hAnsiTheme="majorBidi" w:cstheme="majorBidi"/>
        </w:rPr>
        <w:t xml:space="preserve"> to 7</w:t>
      </w:r>
      <w:r w:rsidRPr="002E637E">
        <w:rPr>
          <w:rFonts w:asciiTheme="majorBidi" w:hAnsiTheme="majorBidi" w:cstheme="majorBidi"/>
          <w:vertAlign w:val="superscript"/>
        </w:rPr>
        <w:t>th</w:t>
      </w:r>
      <w:r w:rsidRPr="00312AC9">
        <w:rPr>
          <w:rFonts w:asciiTheme="majorBidi" w:hAnsiTheme="majorBidi" w:cstheme="majorBidi"/>
        </w:rPr>
        <w:t xml:space="preserve"> 2023. A total of </w:t>
      </w:r>
      <w:r w:rsidR="00D707EB" w:rsidRPr="00312AC9">
        <w:rPr>
          <w:rFonts w:asciiTheme="majorBidi" w:hAnsiTheme="majorBidi" w:cstheme="majorBidi"/>
        </w:rPr>
        <w:t>7</w:t>
      </w:r>
      <w:r w:rsidRPr="00312AC9">
        <w:rPr>
          <w:rFonts w:asciiTheme="majorBidi" w:hAnsiTheme="majorBidi" w:cstheme="majorBidi"/>
        </w:rPr>
        <w:t xml:space="preserve"> </w:t>
      </w:r>
      <w:r w:rsidR="00D707EB" w:rsidRPr="00312AC9">
        <w:rPr>
          <w:rFonts w:asciiTheme="majorBidi" w:hAnsiTheme="majorBidi" w:cstheme="majorBidi"/>
        </w:rPr>
        <w:t>FGDs/</w:t>
      </w:r>
      <w:r w:rsidR="002E637E">
        <w:rPr>
          <w:rFonts w:asciiTheme="majorBidi" w:hAnsiTheme="majorBidi" w:cstheme="majorBidi"/>
        </w:rPr>
        <w:t xml:space="preserve"> </w:t>
      </w:r>
      <w:r w:rsidR="00D707EB" w:rsidRPr="00312AC9">
        <w:rPr>
          <w:rFonts w:asciiTheme="majorBidi" w:hAnsiTheme="majorBidi" w:cstheme="majorBidi"/>
        </w:rPr>
        <w:t>consultation</w:t>
      </w:r>
      <w:r w:rsidRPr="00312AC9">
        <w:rPr>
          <w:rFonts w:asciiTheme="majorBidi" w:hAnsiTheme="majorBidi" w:cstheme="majorBidi"/>
        </w:rPr>
        <w:t xml:space="preserve"> meetings </w:t>
      </w:r>
      <w:r w:rsidR="00D707EB" w:rsidRPr="00312AC9">
        <w:rPr>
          <w:rFonts w:asciiTheme="majorBidi" w:hAnsiTheme="majorBidi" w:cstheme="majorBidi"/>
        </w:rPr>
        <w:t xml:space="preserve">and </w:t>
      </w:r>
      <w:r w:rsidR="00440E88">
        <w:rPr>
          <w:rFonts w:asciiTheme="majorBidi" w:hAnsiTheme="majorBidi" w:cstheme="majorBidi"/>
        </w:rPr>
        <w:t xml:space="preserve">9 </w:t>
      </w:r>
      <w:r w:rsidR="00D707EB" w:rsidRPr="00312AC9">
        <w:rPr>
          <w:rFonts w:asciiTheme="majorBidi" w:hAnsiTheme="majorBidi" w:cstheme="majorBidi"/>
        </w:rPr>
        <w:t xml:space="preserve">KIIs </w:t>
      </w:r>
      <w:r w:rsidRPr="00312AC9">
        <w:rPr>
          <w:rFonts w:asciiTheme="majorBidi" w:hAnsiTheme="majorBidi" w:cstheme="majorBidi"/>
        </w:rPr>
        <w:t xml:space="preserve">were held with the </w:t>
      </w:r>
      <w:r w:rsidR="008579D6" w:rsidRPr="00312AC9">
        <w:rPr>
          <w:rFonts w:asciiTheme="majorBidi" w:hAnsiTheme="majorBidi" w:cstheme="majorBidi"/>
        </w:rPr>
        <w:t>local communities including both Kalasha and Muslim Sheikh people</w:t>
      </w:r>
      <w:r w:rsidRPr="00312AC9">
        <w:rPr>
          <w:rFonts w:asciiTheme="majorBidi" w:hAnsiTheme="majorBidi" w:cstheme="majorBidi"/>
        </w:rPr>
        <w:t xml:space="preserve"> in which a total of </w:t>
      </w:r>
      <w:r w:rsidR="00D707EB" w:rsidRPr="00312AC9">
        <w:rPr>
          <w:rFonts w:asciiTheme="majorBidi" w:hAnsiTheme="majorBidi" w:cstheme="majorBidi"/>
        </w:rPr>
        <w:t>9</w:t>
      </w:r>
      <w:r w:rsidR="0080177C">
        <w:rPr>
          <w:rFonts w:asciiTheme="majorBidi" w:hAnsiTheme="majorBidi" w:cstheme="majorBidi"/>
        </w:rPr>
        <w:t>8</w:t>
      </w:r>
      <w:r w:rsidRPr="00312AC9">
        <w:rPr>
          <w:rFonts w:asciiTheme="majorBidi" w:hAnsiTheme="majorBidi" w:cstheme="majorBidi"/>
        </w:rPr>
        <w:t xml:space="preserve"> persons participated</w:t>
      </w:r>
      <w:r w:rsidR="007E2E12">
        <w:rPr>
          <w:rFonts w:asciiTheme="majorBidi" w:hAnsiTheme="majorBidi" w:cstheme="majorBidi"/>
        </w:rPr>
        <w:t xml:space="preserve">, </w:t>
      </w:r>
      <w:r w:rsidR="00CD7B5F">
        <w:rPr>
          <w:rFonts w:asciiTheme="majorBidi" w:hAnsiTheme="majorBidi" w:cstheme="majorBidi"/>
        </w:rPr>
        <w:t xml:space="preserve">of whom </w:t>
      </w:r>
      <w:r w:rsidR="008C2046">
        <w:rPr>
          <w:rFonts w:asciiTheme="majorBidi" w:hAnsiTheme="majorBidi" w:cstheme="majorBidi"/>
        </w:rPr>
        <w:t>52</w:t>
      </w:r>
      <w:r w:rsidR="00CD7B5F">
        <w:rPr>
          <w:rFonts w:asciiTheme="majorBidi" w:hAnsiTheme="majorBidi" w:cstheme="majorBidi"/>
        </w:rPr>
        <w:t xml:space="preserve"> were</w:t>
      </w:r>
      <w:r w:rsidR="008C2046">
        <w:rPr>
          <w:rFonts w:asciiTheme="majorBidi" w:hAnsiTheme="majorBidi" w:cstheme="majorBidi"/>
        </w:rPr>
        <w:t xml:space="preserve"> men and 46 </w:t>
      </w:r>
      <w:r w:rsidR="00CD7B5F">
        <w:rPr>
          <w:rFonts w:asciiTheme="majorBidi" w:hAnsiTheme="majorBidi" w:cstheme="majorBidi"/>
        </w:rPr>
        <w:t xml:space="preserve">were </w:t>
      </w:r>
      <w:r w:rsidR="008C2046">
        <w:rPr>
          <w:rFonts w:asciiTheme="majorBidi" w:hAnsiTheme="majorBidi" w:cstheme="majorBidi"/>
        </w:rPr>
        <w:t>women.</w:t>
      </w:r>
      <w:r w:rsidRPr="00312AC9">
        <w:rPr>
          <w:rFonts w:asciiTheme="majorBidi" w:hAnsiTheme="majorBidi" w:cstheme="majorBidi"/>
        </w:rPr>
        <w:t xml:space="preserve">. Separate meetings were held with the women keeping in view the local traditions so that the women could freely express their opinions and concerns regarding the </w:t>
      </w:r>
      <w:r w:rsidR="00D707EB" w:rsidRPr="00312AC9">
        <w:rPr>
          <w:rFonts w:asciiTheme="majorBidi" w:hAnsiTheme="majorBidi" w:cstheme="majorBidi"/>
        </w:rPr>
        <w:t>planned rehabilitation work</w:t>
      </w:r>
      <w:r w:rsidRPr="00312AC9">
        <w:rPr>
          <w:rFonts w:asciiTheme="majorBidi" w:hAnsiTheme="majorBidi" w:cstheme="majorBidi"/>
        </w:rPr>
        <w:t>.</w:t>
      </w:r>
      <w:r w:rsidR="00750654">
        <w:rPr>
          <w:rFonts w:asciiTheme="majorBidi" w:hAnsiTheme="majorBidi" w:cstheme="majorBidi"/>
        </w:rPr>
        <w:t xml:space="preserve"> </w:t>
      </w:r>
      <w:r w:rsidR="006D1981">
        <w:rPr>
          <w:rFonts w:asciiTheme="majorBidi" w:hAnsiTheme="majorBidi" w:cstheme="majorBidi"/>
        </w:rPr>
        <w:t>The list of participants of the consultation meetings both with male and female and t</w:t>
      </w:r>
      <w:r w:rsidR="00750654">
        <w:rPr>
          <w:rFonts w:asciiTheme="majorBidi" w:hAnsiTheme="majorBidi" w:cstheme="majorBidi"/>
        </w:rPr>
        <w:t xml:space="preserve">he details of FGDs and KIIs are provided as </w:t>
      </w:r>
      <w:r w:rsidR="006D1981">
        <w:rPr>
          <w:rFonts w:asciiTheme="majorBidi" w:hAnsiTheme="majorBidi" w:cstheme="majorBidi"/>
        </w:rPr>
        <w:t>Annex 3 respectively</w:t>
      </w:r>
      <w:r w:rsidR="00750654">
        <w:rPr>
          <w:rFonts w:asciiTheme="majorBidi" w:hAnsiTheme="majorBidi" w:cstheme="majorBidi"/>
        </w:rPr>
        <w:t>.</w:t>
      </w:r>
      <w:bookmarkEnd w:id="22"/>
      <w:r w:rsidR="00750654">
        <w:rPr>
          <w:rFonts w:asciiTheme="majorBidi" w:hAnsiTheme="majorBidi" w:cstheme="majorBidi"/>
        </w:rPr>
        <w:t xml:space="preserve"> </w:t>
      </w:r>
      <w:bookmarkEnd w:id="23"/>
      <w:r w:rsidRPr="00312AC9">
        <w:rPr>
          <w:rFonts w:asciiTheme="majorBidi" w:hAnsiTheme="majorBidi" w:cstheme="majorBidi"/>
        </w:rPr>
        <w:t xml:space="preserve"> </w:t>
      </w:r>
    </w:p>
    <w:p w14:paraId="0494E249" w14:textId="61189ACA" w:rsidR="00771C30" w:rsidRPr="00DC7454" w:rsidRDefault="00DC7454" w:rsidP="00FD0A47">
      <w:pPr>
        <w:pStyle w:val="Heading2"/>
        <w:numPr>
          <w:ilvl w:val="1"/>
          <w:numId w:val="2"/>
        </w:numPr>
        <w:ind w:hanging="720"/>
        <w:rPr>
          <w:rFonts w:asciiTheme="majorBidi" w:hAnsiTheme="majorBidi"/>
          <w:b/>
          <w:bCs/>
          <w:color w:val="auto"/>
          <w:sz w:val="24"/>
          <w:szCs w:val="24"/>
        </w:rPr>
      </w:pPr>
      <w:bookmarkStart w:id="24" w:name="_Toc142578808"/>
      <w:r>
        <w:rPr>
          <w:rFonts w:asciiTheme="majorBidi" w:hAnsiTheme="majorBidi"/>
          <w:b/>
          <w:bCs/>
          <w:color w:val="auto"/>
          <w:sz w:val="24"/>
          <w:szCs w:val="24"/>
        </w:rPr>
        <w:t>M</w:t>
      </w:r>
      <w:r w:rsidR="00771C30" w:rsidRPr="00DC7454">
        <w:rPr>
          <w:rFonts w:asciiTheme="majorBidi" w:hAnsiTheme="majorBidi"/>
          <w:b/>
          <w:bCs/>
          <w:color w:val="auto"/>
          <w:sz w:val="24"/>
          <w:szCs w:val="24"/>
        </w:rPr>
        <w:t>ethodology</w:t>
      </w:r>
      <w:bookmarkEnd w:id="24"/>
      <w:r w:rsidR="00771C30" w:rsidRPr="00DC7454">
        <w:rPr>
          <w:rFonts w:asciiTheme="majorBidi" w:hAnsiTheme="majorBidi"/>
          <w:b/>
          <w:bCs/>
          <w:color w:val="auto"/>
          <w:sz w:val="24"/>
          <w:szCs w:val="24"/>
        </w:rPr>
        <w:t xml:space="preserve"> </w:t>
      </w:r>
    </w:p>
    <w:p w14:paraId="1D03EF67" w14:textId="77777777" w:rsidR="00771C30" w:rsidRPr="00DC7454" w:rsidRDefault="00771C30" w:rsidP="008579D6">
      <w:pPr>
        <w:spacing w:after="0" w:line="276" w:lineRule="auto"/>
        <w:rPr>
          <w:rFonts w:asciiTheme="majorBidi" w:hAnsiTheme="majorBidi" w:cstheme="majorBidi"/>
          <w:sz w:val="18"/>
          <w:szCs w:val="18"/>
        </w:rPr>
      </w:pPr>
    </w:p>
    <w:p w14:paraId="2DF9BA25" w14:textId="5D313D23" w:rsidR="00031918" w:rsidRPr="00164BC1" w:rsidRDefault="00031918" w:rsidP="00997181">
      <w:pPr>
        <w:spacing w:line="276" w:lineRule="auto"/>
        <w:jc w:val="both"/>
        <w:rPr>
          <w:rFonts w:asciiTheme="majorBidi" w:hAnsiTheme="majorBidi" w:cstheme="majorBidi"/>
          <w:b/>
          <w:bCs/>
        </w:rPr>
      </w:pPr>
      <w:bookmarkStart w:id="25" w:name="_Hlk140583382"/>
      <w:bookmarkStart w:id="26" w:name="_Hlk136154782"/>
      <w:r w:rsidRPr="00164BC1">
        <w:rPr>
          <w:rFonts w:asciiTheme="majorBidi" w:hAnsiTheme="majorBidi" w:cstheme="majorBidi"/>
        </w:rPr>
        <w:t xml:space="preserve">In the process of preparing this indigenous people plan, individual as KIIs, and focus group discussions were held with the Kalasha people, living either adjacent to or around or dependent on the BHU-Bumburet, including both male, female of Kalasha and Muslim Sheikh communities and other stakeholders including officials of concerned departments especially with the DHO and MS DHQ Hospital Lower Chitral and members of Primary Health Care Committee (PCMC) at BHU, officials of tehsil municipal administration (TMA), Officials of District Health Office (DHO), representatives of local organization working such as AVDP, Ishpata News &amp; development organization in the Kalasha communities were held. A total of 7 group meetings and 9 key informant interviews (KIIs) were conducted in which a total of </w:t>
      </w:r>
      <w:r w:rsidRPr="00E018C8">
        <w:rPr>
          <w:rFonts w:asciiTheme="majorBidi" w:hAnsiTheme="majorBidi" w:cstheme="majorBidi"/>
        </w:rPr>
        <w:t>98 individuals including 52 male and 46 female participated.</w:t>
      </w:r>
      <w:r w:rsidRPr="00164BC1">
        <w:rPr>
          <w:rFonts w:asciiTheme="majorBidi" w:hAnsiTheme="majorBidi" w:cstheme="majorBidi"/>
        </w:rPr>
        <w:t xml:space="preserve"> Separate sessions with the Kalasha as well as Muslim Sheikh community women were organized in accordance with local customs, allowing the ladies to freely express their ideas/opinions and concerns about the planned rehabilitation activities in BHU. A summary of the consultations has been provided in </w:t>
      </w:r>
      <w:r w:rsidRPr="00DC7454">
        <w:rPr>
          <w:rFonts w:asciiTheme="majorBidi" w:hAnsiTheme="majorBidi" w:cstheme="majorBidi"/>
        </w:rPr>
        <w:t xml:space="preserve">Table </w:t>
      </w:r>
      <w:r w:rsidR="00A773C2" w:rsidRPr="00DC7454">
        <w:rPr>
          <w:rFonts w:asciiTheme="majorBidi" w:hAnsiTheme="majorBidi" w:cstheme="majorBidi"/>
        </w:rPr>
        <w:t>2</w:t>
      </w:r>
      <w:r w:rsidRPr="00DC7454">
        <w:rPr>
          <w:rFonts w:asciiTheme="majorBidi" w:hAnsiTheme="majorBidi" w:cstheme="majorBidi"/>
        </w:rPr>
        <w:t>.</w:t>
      </w:r>
    </w:p>
    <w:p w14:paraId="6066D82F" w14:textId="38AF93F3" w:rsidR="00031918" w:rsidRPr="00164BC1" w:rsidRDefault="00031918" w:rsidP="00997181">
      <w:pPr>
        <w:spacing w:line="276" w:lineRule="auto"/>
        <w:jc w:val="both"/>
        <w:rPr>
          <w:rFonts w:asciiTheme="majorBidi" w:hAnsiTheme="majorBidi" w:cstheme="majorBidi"/>
        </w:rPr>
      </w:pPr>
      <w:r w:rsidRPr="00164BC1">
        <w:rPr>
          <w:rFonts w:asciiTheme="majorBidi" w:hAnsiTheme="majorBidi" w:cstheme="majorBidi"/>
        </w:rPr>
        <w:t xml:space="preserve">A questionnaire was developed in English, along with a translated version in Urdu (attached as Annex </w:t>
      </w:r>
      <w:r w:rsidR="00C97D47">
        <w:rPr>
          <w:rFonts w:asciiTheme="majorBidi" w:hAnsiTheme="majorBidi" w:cstheme="majorBidi"/>
        </w:rPr>
        <w:t>4</w:t>
      </w:r>
      <w:r w:rsidRPr="00164BC1">
        <w:rPr>
          <w:rFonts w:asciiTheme="majorBidi" w:hAnsiTheme="majorBidi" w:cstheme="majorBidi"/>
        </w:rPr>
        <w:t xml:space="preserve"> and </w:t>
      </w:r>
      <w:r w:rsidR="00C97D47">
        <w:rPr>
          <w:rFonts w:asciiTheme="majorBidi" w:hAnsiTheme="majorBidi" w:cstheme="majorBidi"/>
        </w:rPr>
        <w:t>5</w:t>
      </w:r>
      <w:r w:rsidRPr="00164BC1">
        <w:rPr>
          <w:rFonts w:asciiTheme="majorBidi" w:hAnsiTheme="majorBidi" w:cstheme="majorBidi"/>
        </w:rPr>
        <w:t>, respectively). Prior to the formal consultation process, the questionnaire underwent pretesting to establish its flow and sequence. Based on the results of the pretesting exercise, the questions were rearranged accordingly.</w:t>
      </w:r>
    </w:p>
    <w:p w14:paraId="78C6F7C2" w14:textId="5FDFC422" w:rsidR="00031918" w:rsidRDefault="00031918" w:rsidP="00031918">
      <w:pPr>
        <w:spacing w:line="276" w:lineRule="auto"/>
        <w:jc w:val="both"/>
        <w:rPr>
          <w:rFonts w:asciiTheme="majorBidi" w:hAnsiTheme="majorBidi" w:cstheme="majorBidi"/>
        </w:rPr>
      </w:pPr>
      <w:r w:rsidRPr="00164BC1">
        <w:rPr>
          <w:rFonts w:asciiTheme="majorBidi" w:hAnsiTheme="majorBidi" w:cstheme="majorBidi"/>
        </w:rPr>
        <w:t xml:space="preserve">The Kalasha people who were consulted, both male and female, were proficient in speaking and understanding Urdu language. However, in cases where translation was required, a local social activist from </w:t>
      </w:r>
      <w:r w:rsidR="00DA0C32" w:rsidRPr="00164BC1">
        <w:rPr>
          <w:rFonts w:asciiTheme="majorBidi" w:hAnsiTheme="majorBidi" w:cstheme="majorBidi"/>
        </w:rPr>
        <w:t>a local</w:t>
      </w:r>
      <w:r w:rsidRPr="00164BC1">
        <w:rPr>
          <w:rFonts w:asciiTheme="majorBidi" w:hAnsiTheme="majorBidi" w:cstheme="majorBidi"/>
        </w:rPr>
        <w:t xml:space="preserve"> organization was engaged to </w:t>
      </w:r>
      <w:r w:rsidR="00525EDB" w:rsidRPr="00164BC1">
        <w:rPr>
          <w:rFonts w:asciiTheme="majorBidi" w:hAnsiTheme="majorBidi" w:cstheme="majorBidi"/>
        </w:rPr>
        <w:t>help</w:t>
      </w:r>
      <w:r w:rsidRPr="00164BC1">
        <w:rPr>
          <w:rFonts w:asciiTheme="majorBidi" w:hAnsiTheme="majorBidi" w:cstheme="majorBidi"/>
        </w:rPr>
        <w:t xml:space="preserve"> as translator during consultation meetings. He helped translate the questions asked in the locally prevalent Kalasha language.</w:t>
      </w:r>
      <w:bookmarkEnd w:id="25"/>
    </w:p>
    <w:p w14:paraId="255892DA" w14:textId="77777777" w:rsidR="00E566B0" w:rsidRDefault="00E566B0" w:rsidP="00031918">
      <w:pPr>
        <w:spacing w:line="276" w:lineRule="auto"/>
        <w:jc w:val="both"/>
        <w:rPr>
          <w:rFonts w:asciiTheme="majorBidi" w:hAnsiTheme="majorBidi" w:cstheme="majorBidi"/>
        </w:rPr>
      </w:pPr>
    </w:p>
    <w:p w14:paraId="194E046A" w14:textId="6390C1BB" w:rsidR="007A3F3D" w:rsidRPr="00312AC9" w:rsidRDefault="007075B1" w:rsidP="00FD0A47">
      <w:pPr>
        <w:pStyle w:val="Heading2"/>
        <w:numPr>
          <w:ilvl w:val="1"/>
          <w:numId w:val="2"/>
        </w:numPr>
        <w:ind w:hanging="720"/>
        <w:rPr>
          <w:rFonts w:asciiTheme="majorBidi" w:hAnsiTheme="majorBidi"/>
          <w:b/>
          <w:bCs/>
          <w:color w:val="auto"/>
          <w:sz w:val="22"/>
          <w:szCs w:val="22"/>
        </w:rPr>
      </w:pPr>
      <w:bookmarkStart w:id="27" w:name="_Toc142578809"/>
      <w:bookmarkStart w:id="28" w:name="_Hlk140583562"/>
      <w:bookmarkEnd w:id="26"/>
      <w:r w:rsidRPr="00312AC9">
        <w:rPr>
          <w:rFonts w:asciiTheme="majorBidi" w:hAnsiTheme="majorBidi"/>
          <w:b/>
          <w:bCs/>
          <w:color w:val="auto"/>
          <w:sz w:val="22"/>
          <w:szCs w:val="22"/>
        </w:rPr>
        <w:lastRenderedPageBreak/>
        <w:t xml:space="preserve">Objectives of </w:t>
      </w:r>
      <w:r w:rsidR="007117E2" w:rsidRPr="00312AC9">
        <w:rPr>
          <w:rFonts w:asciiTheme="majorBidi" w:hAnsiTheme="majorBidi"/>
          <w:b/>
          <w:bCs/>
          <w:color w:val="auto"/>
          <w:sz w:val="22"/>
          <w:szCs w:val="22"/>
        </w:rPr>
        <w:t>Stakeholder C</w:t>
      </w:r>
      <w:r w:rsidRPr="00312AC9">
        <w:rPr>
          <w:rFonts w:asciiTheme="majorBidi" w:hAnsiTheme="majorBidi"/>
          <w:b/>
          <w:bCs/>
          <w:color w:val="auto"/>
          <w:sz w:val="22"/>
          <w:szCs w:val="22"/>
        </w:rPr>
        <w:t>onsultation</w:t>
      </w:r>
      <w:r w:rsidR="007117E2" w:rsidRPr="00312AC9">
        <w:rPr>
          <w:rFonts w:asciiTheme="majorBidi" w:hAnsiTheme="majorBidi"/>
          <w:b/>
          <w:bCs/>
          <w:color w:val="auto"/>
          <w:sz w:val="22"/>
          <w:szCs w:val="22"/>
        </w:rPr>
        <w:t xml:space="preserve"> on Rehabilitation Activities</w:t>
      </w:r>
      <w:bookmarkEnd w:id="27"/>
    </w:p>
    <w:bookmarkEnd w:id="28"/>
    <w:p w14:paraId="1FB6D1D0" w14:textId="77777777" w:rsidR="007A3F3D" w:rsidRPr="00DA0C32" w:rsidRDefault="007A3F3D" w:rsidP="008579D6">
      <w:pPr>
        <w:spacing w:after="0"/>
        <w:jc w:val="both"/>
        <w:rPr>
          <w:rFonts w:asciiTheme="majorBidi" w:hAnsiTheme="majorBidi" w:cstheme="majorBidi"/>
          <w:sz w:val="18"/>
          <w:szCs w:val="18"/>
        </w:rPr>
      </w:pPr>
    </w:p>
    <w:p w14:paraId="51C620F5" w14:textId="362E0D09" w:rsidR="007117E2" w:rsidRPr="00312AC9" w:rsidRDefault="00A77B96" w:rsidP="00FB267C">
      <w:pPr>
        <w:jc w:val="both"/>
        <w:rPr>
          <w:rFonts w:asciiTheme="majorBidi" w:hAnsiTheme="majorBidi" w:cstheme="majorBidi"/>
        </w:rPr>
      </w:pPr>
      <w:bookmarkStart w:id="29" w:name="_Hlk140583522"/>
      <w:r w:rsidRPr="00312AC9">
        <w:rPr>
          <w:rFonts w:asciiTheme="majorBidi" w:hAnsiTheme="majorBidi" w:cstheme="majorBidi"/>
        </w:rPr>
        <w:t xml:space="preserve">Consultation meetings held with the resident communities adjacent to or around the BHU-Bumburet/ </w:t>
      </w:r>
      <w:r w:rsidR="00FB267C" w:rsidRPr="00312AC9">
        <w:rPr>
          <w:rFonts w:asciiTheme="majorBidi" w:hAnsiTheme="majorBidi" w:cstheme="majorBidi"/>
        </w:rPr>
        <w:t>Kandisar</w:t>
      </w:r>
      <w:r w:rsidRPr="00312AC9">
        <w:rPr>
          <w:rFonts w:asciiTheme="majorBidi" w:hAnsiTheme="majorBidi" w:cstheme="majorBidi"/>
        </w:rPr>
        <w:t xml:space="preserve"> as well as with other relevant stakeholders to:</w:t>
      </w:r>
    </w:p>
    <w:p w14:paraId="7C5280FB" w14:textId="1E1E6DA4" w:rsidR="00A77B96" w:rsidRPr="00312AC9" w:rsidRDefault="00742035" w:rsidP="00FB267C">
      <w:pPr>
        <w:numPr>
          <w:ilvl w:val="0"/>
          <w:numId w:val="8"/>
        </w:numPr>
        <w:spacing w:after="58" w:line="271" w:lineRule="auto"/>
        <w:ind w:right="7"/>
        <w:jc w:val="both"/>
        <w:rPr>
          <w:rFonts w:asciiTheme="majorBidi" w:hAnsiTheme="majorBidi" w:cstheme="majorBidi"/>
        </w:rPr>
      </w:pPr>
      <w:r>
        <w:rPr>
          <w:rFonts w:asciiTheme="majorBidi" w:hAnsiTheme="majorBidi" w:cstheme="majorBidi"/>
        </w:rPr>
        <w:t>C</w:t>
      </w:r>
      <w:r w:rsidR="00A71B78">
        <w:rPr>
          <w:rFonts w:asciiTheme="majorBidi" w:hAnsiTheme="majorBidi" w:cstheme="majorBidi"/>
        </w:rPr>
        <w:t>ollect</w:t>
      </w:r>
      <w:r w:rsidR="00FB267C" w:rsidRPr="00312AC9">
        <w:rPr>
          <w:rFonts w:asciiTheme="majorBidi" w:hAnsiTheme="majorBidi" w:cstheme="majorBidi"/>
        </w:rPr>
        <w:t xml:space="preserve"> general stakeholder’s view/ feedback</w:t>
      </w:r>
      <w:r w:rsidR="0067352E" w:rsidRPr="00312AC9">
        <w:rPr>
          <w:rFonts w:asciiTheme="majorBidi" w:hAnsiTheme="majorBidi" w:cstheme="majorBidi"/>
        </w:rPr>
        <w:t xml:space="preserve"> particularly of the Kalasha people </w:t>
      </w:r>
      <w:r w:rsidR="00FB267C" w:rsidRPr="00312AC9">
        <w:rPr>
          <w:rFonts w:asciiTheme="majorBidi" w:hAnsiTheme="majorBidi" w:cstheme="majorBidi"/>
        </w:rPr>
        <w:t xml:space="preserve">about the planned rehabilitation </w:t>
      </w:r>
      <w:r w:rsidR="00B76F2F" w:rsidRPr="00312AC9">
        <w:rPr>
          <w:rFonts w:asciiTheme="majorBidi" w:hAnsiTheme="majorBidi" w:cstheme="majorBidi"/>
        </w:rPr>
        <w:t>work</w:t>
      </w:r>
      <w:r w:rsidR="00B76F2F">
        <w:rPr>
          <w:rFonts w:asciiTheme="majorBidi" w:hAnsiTheme="majorBidi" w:cstheme="majorBidi"/>
        </w:rPr>
        <w:t>.</w:t>
      </w:r>
    </w:p>
    <w:p w14:paraId="198872E9" w14:textId="1060E90C" w:rsidR="00FB267C" w:rsidRPr="00312AC9" w:rsidRDefault="00FB267C" w:rsidP="00FB267C">
      <w:pPr>
        <w:pStyle w:val="ListParagraph"/>
        <w:numPr>
          <w:ilvl w:val="0"/>
          <w:numId w:val="8"/>
        </w:numPr>
        <w:jc w:val="both"/>
        <w:rPr>
          <w:rFonts w:asciiTheme="majorBidi" w:hAnsiTheme="majorBidi" w:cstheme="majorBidi"/>
        </w:rPr>
      </w:pPr>
      <w:r w:rsidRPr="00312AC9">
        <w:rPr>
          <w:rFonts w:asciiTheme="majorBidi" w:hAnsiTheme="majorBidi" w:cstheme="majorBidi"/>
        </w:rPr>
        <w:t xml:space="preserve">Record any suggestions they may have and any concerns they may wish to put in record, and </w:t>
      </w:r>
    </w:p>
    <w:p w14:paraId="1776BDAD" w14:textId="67BDCEA9" w:rsidR="001E353C" w:rsidRDefault="00742035" w:rsidP="00C96045">
      <w:pPr>
        <w:pStyle w:val="ListParagraph"/>
        <w:numPr>
          <w:ilvl w:val="0"/>
          <w:numId w:val="8"/>
        </w:numPr>
        <w:jc w:val="both"/>
        <w:rPr>
          <w:rFonts w:asciiTheme="majorBidi" w:hAnsiTheme="majorBidi" w:cstheme="majorBidi"/>
        </w:rPr>
      </w:pPr>
      <w:r>
        <w:rPr>
          <w:rFonts w:asciiTheme="majorBidi" w:hAnsiTheme="majorBidi" w:cstheme="majorBidi"/>
        </w:rPr>
        <w:t>A</w:t>
      </w:r>
      <w:r w:rsidR="00FB267C" w:rsidRPr="00312AC9">
        <w:rPr>
          <w:rFonts w:asciiTheme="majorBidi" w:hAnsiTheme="majorBidi" w:cstheme="majorBidi"/>
        </w:rPr>
        <w:t xml:space="preserve">ddress their concerns by </w:t>
      </w:r>
      <w:r w:rsidR="00A65493" w:rsidRPr="00312AC9">
        <w:rPr>
          <w:rFonts w:asciiTheme="majorBidi" w:hAnsiTheme="majorBidi" w:cstheme="majorBidi"/>
        </w:rPr>
        <w:t>adopting s</w:t>
      </w:r>
      <w:r w:rsidR="00FB267C" w:rsidRPr="00312AC9">
        <w:rPr>
          <w:rFonts w:asciiTheme="majorBidi" w:hAnsiTheme="majorBidi" w:cstheme="majorBidi"/>
        </w:rPr>
        <w:t>uitable mitigation measures during the planned rehabilitation work.</w:t>
      </w:r>
      <w:bookmarkEnd w:id="29"/>
      <w:r w:rsidR="00FB267C" w:rsidRPr="00312AC9">
        <w:rPr>
          <w:rFonts w:asciiTheme="majorBidi" w:hAnsiTheme="majorBidi" w:cstheme="majorBidi"/>
        </w:rPr>
        <w:t xml:space="preserve"> </w:t>
      </w:r>
    </w:p>
    <w:p w14:paraId="44A86394" w14:textId="07AC27DA" w:rsidR="008579D6" w:rsidRPr="00312AC9" w:rsidRDefault="00891A00" w:rsidP="00D464B3">
      <w:pPr>
        <w:pStyle w:val="Heading2"/>
        <w:numPr>
          <w:ilvl w:val="1"/>
          <w:numId w:val="2"/>
        </w:numPr>
        <w:ind w:hanging="720"/>
        <w:rPr>
          <w:rFonts w:asciiTheme="majorBidi" w:hAnsiTheme="majorBidi"/>
          <w:b/>
          <w:bCs/>
          <w:color w:val="auto"/>
          <w:sz w:val="22"/>
          <w:szCs w:val="22"/>
        </w:rPr>
      </w:pPr>
      <w:bookmarkStart w:id="30" w:name="_Toc142578810"/>
      <w:bookmarkStart w:id="31" w:name="_Hlk140583735"/>
      <w:r w:rsidRPr="00312AC9">
        <w:rPr>
          <w:rFonts w:asciiTheme="majorBidi" w:hAnsiTheme="majorBidi"/>
          <w:b/>
          <w:bCs/>
          <w:color w:val="auto"/>
          <w:sz w:val="22"/>
          <w:szCs w:val="22"/>
        </w:rPr>
        <w:t>Sub-Project Stakeholders</w:t>
      </w:r>
      <w:bookmarkEnd w:id="30"/>
      <w:r w:rsidRPr="00312AC9">
        <w:rPr>
          <w:rFonts w:asciiTheme="majorBidi" w:hAnsiTheme="majorBidi"/>
          <w:b/>
          <w:bCs/>
          <w:color w:val="auto"/>
          <w:sz w:val="22"/>
          <w:szCs w:val="22"/>
        </w:rPr>
        <w:t xml:space="preserve"> </w:t>
      </w:r>
    </w:p>
    <w:p w14:paraId="7040497F" w14:textId="77777777" w:rsidR="00D464B3" w:rsidRPr="00DA0C32" w:rsidRDefault="00D464B3" w:rsidP="00D464B3">
      <w:pPr>
        <w:spacing w:after="0"/>
        <w:rPr>
          <w:rFonts w:asciiTheme="majorBidi" w:hAnsiTheme="majorBidi" w:cstheme="majorBidi"/>
          <w:sz w:val="18"/>
          <w:szCs w:val="18"/>
        </w:rPr>
      </w:pPr>
    </w:p>
    <w:p w14:paraId="257C88F9" w14:textId="299CE1D0" w:rsidR="00855B32" w:rsidRPr="00312AC9" w:rsidRDefault="00F125C8" w:rsidP="00E92B03">
      <w:pPr>
        <w:spacing w:line="276" w:lineRule="auto"/>
        <w:jc w:val="both"/>
        <w:rPr>
          <w:rFonts w:asciiTheme="majorBidi" w:hAnsiTheme="majorBidi" w:cstheme="majorBidi"/>
        </w:rPr>
      </w:pPr>
      <w:r w:rsidRPr="00312AC9">
        <w:rPr>
          <w:rFonts w:asciiTheme="majorBidi" w:hAnsiTheme="majorBidi" w:cstheme="majorBidi"/>
        </w:rPr>
        <w:t xml:space="preserve">The stakeholders identified for sub-project rehabilitation activities are the Kalasha and other people (both male &amp; female) either living adjacent to or </w:t>
      </w:r>
      <w:r w:rsidR="00DA0C32" w:rsidRPr="00312AC9">
        <w:rPr>
          <w:rFonts w:asciiTheme="majorBidi" w:hAnsiTheme="majorBidi" w:cstheme="majorBidi"/>
        </w:rPr>
        <w:t xml:space="preserve">around </w:t>
      </w:r>
      <w:r w:rsidR="00DA0C32">
        <w:rPr>
          <w:rFonts w:asciiTheme="majorBidi" w:hAnsiTheme="majorBidi" w:cstheme="majorBidi"/>
        </w:rPr>
        <w:t>and</w:t>
      </w:r>
      <w:r w:rsidRPr="00312AC9">
        <w:rPr>
          <w:rFonts w:asciiTheme="majorBidi" w:hAnsiTheme="majorBidi" w:cstheme="majorBidi"/>
        </w:rPr>
        <w:t xml:space="preserve"> dependent on the flood damaged </w:t>
      </w:r>
      <w:r w:rsidR="009B0D3E">
        <w:rPr>
          <w:rFonts w:asciiTheme="majorBidi" w:hAnsiTheme="majorBidi" w:cstheme="majorBidi"/>
        </w:rPr>
        <w:t xml:space="preserve">healthcare facility </w:t>
      </w:r>
      <w:r w:rsidRPr="00312AC9">
        <w:rPr>
          <w:rFonts w:asciiTheme="majorBidi" w:hAnsiTheme="majorBidi" w:cstheme="majorBidi"/>
        </w:rPr>
        <w:t xml:space="preserve">BHU-Bumburet. Other stakeholders identified included </w:t>
      </w:r>
      <w:r w:rsidR="00855B32" w:rsidRPr="00312AC9">
        <w:rPr>
          <w:rFonts w:asciiTheme="majorBidi" w:hAnsiTheme="majorBidi" w:cstheme="majorBidi"/>
        </w:rPr>
        <w:t>private</w:t>
      </w:r>
      <w:r w:rsidRPr="00312AC9">
        <w:rPr>
          <w:rFonts w:asciiTheme="majorBidi" w:hAnsiTheme="majorBidi" w:cstheme="majorBidi"/>
        </w:rPr>
        <w:t xml:space="preserve"> organizations, local social activists, and public representatives such as </w:t>
      </w:r>
      <w:r w:rsidR="00855B32" w:rsidRPr="00312AC9">
        <w:rPr>
          <w:rFonts w:asciiTheme="majorBidi" w:hAnsiTheme="majorBidi" w:cstheme="majorBidi"/>
        </w:rPr>
        <w:t>officials</w:t>
      </w:r>
      <w:r w:rsidRPr="00312AC9">
        <w:rPr>
          <w:rFonts w:asciiTheme="majorBidi" w:hAnsiTheme="majorBidi" w:cstheme="majorBidi"/>
        </w:rPr>
        <w:t xml:space="preserve"> of DHO office</w:t>
      </w:r>
      <w:r w:rsidR="00855B32" w:rsidRPr="00312AC9">
        <w:rPr>
          <w:rFonts w:asciiTheme="majorBidi" w:hAnsiTheme="majorBidi" w:cstheme="majorBidi"/>
        </w:rPr>
        <w:t>, officials of tehsil municipal administration</w:t>
      </w:r>
      <w:r w:rsidRPr="00312AC9">
        <w:rPr>
          <w:rFonts w:asciiTheme="majorBidi" w:hAnsiTheme="majorBidi" w:cstheme="majorBidi"/>
        </w:rPr>
        <w:t xml:space="preserve">. </w:t>
      </w:r>
    </w:p>
    <w:p w14:paraId="6D348DD2" w14:textId="401DA6FE" w:rsidR="001E353C" w:rsidRPr="00312AC9" w:rsidRDefault="00F125C8" w:rsidP="00E92B03">
      <w:pPr>
        <w:spacing w:line="276" w:lineRule="auto"/>
        <w:jc w:val="both"/>
        <w:rPr>
          <w:rFonts w:asciiTheme="majorBidi" w:hAnsiTheme="majorBidi" w:cstheme="majorBidi"/>
        </w:rPr>
      </w:pPr>
      <w:r w:rsidRPr="00312AC9">
        <w:rPr>
          <w:rFonts w:asciiTheme="majorBidi" w:hAnsiTheme="majorBidi" w:cstheme="majorBidi"/>
        </w:rPr>
        <w:t xml:space="preserve">The </w:t>
      </w:r>
      <w:r w:rsidR="00855B32" w:rsidRPr="00312AC9">
        <w:rPr>
          <w:rFonts w:asciiTheme="majorBidi" w:hAnsiTheme="majorBidi" w:cstheme="majorBidi"/>
        </w:rPr>
        <w:t>sub-project rehabilitation</w:t>
      </w:r>
      <w:r w:rsidRPr="00312AC9">
        <w:rPr>
          <w:rFonts w:asciiTheme="majorBidi" w:hAnsiTheme="majorBidi" w:cstheme="majorBidi"/>
        </w:rPr>
        <w:t xml:space="preserve"> related consultations </w:t>
      </w:r>
      <w:r w:rsidR="006D7B7D">
        <w:rPr>
          <w:rFonts w:asciiTheme="majorBidi" w:hAnsiTheme="majorBidi" w:cstheme="majorBidi"/>
        </w:rPr>
        <w:t xml:space="preserve">were </w:t>
      </w:r>
      <w:r w:rsidRPr="00312AC9">
        <w:rPr>
          <w:rFonts w:asciiTheme="majorBidi" w:hAnsiTheme="majorBidi" w:cstheme="majorBidi"/>
        </w:rPr>
        <w:t xml:space="preserve">held at different locations, </w:t>
      </w:r>
      <w:r w:rsidR="00855B32" w:rsidRPr="00312AC9">
        <w:rPr>
          <w:rFonts w:asciiTheme="majorBidi" w:hAnsiTheme="majorBidi" w:cstheme="majorBidi"/>
        </w:rPr>
        <w:t>around the BHU-Bumburet</w:t>
      </w:r>
      <w:r w:rsidRPr="00312AC9">
        <w:rPr>
          <w:rFonts w:asciiTheme="majorBidi" w:hAnsiTheme="majorBidi" w:cstheme="majorBidi"/>
        </w:rPr>
        <w:t xml:space="preserve">, were </w:t>
      </w:r>
      <w:r w:rsidR="00855B32" w:rsidRPr="00312AC9">
        <w:rPr>
          <w:rFonts w:asciiTheme="majorBidi" w:hAnsiTheme="majorBidi" w:cstheme="majorBidi"/>
        </w:rPr>
        <w:t>attended</w:t>
      </w:r>
      <w:r w:rsidRPr="00312AC9">
        <w:rPr>
          <w:rFonts w:asciiTheme="majorBidi" w:hAnsiTheme="majorBidi" w:cstheme="majorBidi"/>
        </w:rPr>
        <w:t xml:space="preserve"> </w:t>
      </w:r>
      <w:r w:rsidR="00855B32" w:rsidRPr="00312AC9">
        <w:rPr>
          <w:rFonts w:asciiTheme="majorBidi" w:hAnsiTheme="majorBidi" w:cstheme="majorBidi"/>
        </w:rPr>
        <w:t>particularly by the Kalasha people</w:t>
      </w:r>
      <w:r w:rsidR="007A3F3D" w:rsidRPr="00312AC9">
        <w:rPr>
          <w:rFonts w:asciiTheme="majorBidi" w:hAnsiTheme="majorBidi" w:cstheme="majorBidi"/>
        </w:rPr>
        <w:t xml:space="preserve"> and other available community members including Muslims</w:t>
      </w:r>
      <w:r w:rsidRPr="00312AC9">
        <w:rPr>
          <w:rFonts w:asciiTheme="majorBidi" w:hAnsiTheme="majorBidi" w:cstheme="majorBidi"/>
        </w:rPr>
        <w:t xml:space="preserve">. </w:t>
      </w:r>
      <w:r w:rsidR="001E353C" w:rsidRPr="00312AC9">
        <w:rPr>
          <w:rFonts w:asciiTheme="majorBidi" w:hAnsiTheme="majorBidi" w:cstheme="majorBidi"/>
        </w:rPr>
        <w:t xml:space="preserve">Following </w:t>
      </w:r>
      <w:r w:rsidR="00E92B03" w:rsidRPr="00DC7454">
        <w:rPr>
          <w:rFonts w:asciiTheme="majorBidi" w:hAnsiTheme="majorBidi" w:cstheme="majorBidi"/>
        </w:rPr>
        <w:t>T</w:t>
      </w:r>
      <w:r w:rsidR="001E353C" w:rsidRPr="00DC7454">
        <w:rPr>
          <w:rFonts w:asciiTheme="majorBidi" w:hAnsiTheme="majorBidi" w:cstheme="majorBidi"/>
        </w:rPr>
        <w:t>able</w:t>
      </w:r>
      <w:r w:rsidR="00E92B03" w:rsidRPr="00DC7454">
        <w:rPr>
          <w:rFonts w:asciiTheme="majorBidi" w:hAnsiTheme="majorBidi" w:cstheme="majorBidi"/>
        </w:rPr>
        <w:t xml:space="preserve"> </w:t>
      </w:r>
      <w:r w:rsidR="00A773C2" w:rsidRPr="00DC7454">
        <w:rPr>
          <w:rFonts w:asciiTheme="majorBidi" w:hAnsiTheme="majorBidi" w:cstheme="majorBidi"/>
        </w:rPr>
        <w:t>1</w:t>
      </w:r>
      <w:r w:rsidR="001E353C" w:rsidRPr="00312AC9">
        <w:rPr>
          <w:rFonts w:asciiTheme="majorBidi" w:hAnsiTheme="majorBidi" w:cstheme="majorBidi"/>
        </w:rPr>
        <w:t xml:space="preserve"> depicts the stakeholder</w:t>
      </w:r>
      <w:r w:rsidR="00855B32" w:rsidRPr="00312AC9">
        <w:rPr>
          <w:rFonts w:asciiTheme="majorBidi" w:hAnsiTheme="majorBidi" w:cstheme="majorBidi"/>
        </w:rPr>
        <w:t>s</w:t>
      </w:r>
      <w:r w:rsidR="001E353C" w:rsidRPr="00312AC9">
        <w:rPr>
          <w:rFonts w:asciiTheme="majorBidi" w:hAnsiTheme="majorBidi" w:cstheme="majorBidi"/>
        </w:rPr>
        <w:t xml:space="preserve"> of the sub-project:</w:t>
      </w:r>
    </w:p>
    <w:p w14:paraId="3D6DEEBD" w14:textId="77777777" w:rsidR="00272E4D" w:rsidRPr="00312AC9" w:rsidRDefault="00272E4D" w:rsidP="00867CFD">
      <w:pPr>
        <w:pStyle w:val="Caption"/>
        <w:rPr>
          <w:rFonts w:asciiTheme="majorBidi" w:hAnsiTheme="majorBidi" w:cstheme="majorBidi"/>
        </w:rPr>
      </w:pPr>
    </w:p>
    <w:p w14:paraId="2D3A0A67" w14:textId="0121CEBC" w:rsidR="00976624" w:rsidRPr="00C676F4" w:rsidRDefault="00976624" w:rsidP="00976624">
      <w:pPr>
        <w:pStyle w:val="Caption"/>
        <w:spacing w:after="120" w:line="259" w:lineRule="auto"/>
        <w:rPr>
          <w:rFonts w:asciiTheme="majorBidi" w:hAnsiTheme="majorBidi" w:cstheme="majorBidi"/>
        </w:rPr>
      </w:pPr>
      <w:bookmarkStart w:id="32" w:name="_Toc134834073"/>
      <w:bookmarkStart w:id="33" w:name="_Toc140576478"/>
      <w:r w:rsidRPr="00C676F4">
        <w:rPr>
          <w:rFonts w:asciiTheme="majorBidi" w:hAnsiTheme="majorBidi" w:cstheme="majorBidi"/>
        </w:rPr>
        <w:t xml:space="preserve">Table </w:t>
      </w:r>
      <w:r w:rsidRPr="00C676F4">
        <w:rPr>
          <w:rFonts w:asciiTheme="majorBidi" w:hAnsiTheme="majorBidi" w:cstheme="majorBidi"/>
        </w:rPr>
        <w:fldChar w:fldCharType="begin"/>
      </w:r>
      <w:r w:rsidRPr="00C676F4">
        <w:rPr>
          <w:rFonts w:asciiTheme="majorBidi" w:hAnsiTheme="majorBidi" w:cstheme="majorBidi"/>
        </w:rPr>
        <w:instrText xml:space="preserve"> SEQ Table \* ARABIC </w:instrText>
      </w:r>
      <w:r w:rsidRPr="00C676F4">
        <w:rPr>
          <w:rFonts w:asciiTheme="majorBidi" w:hAnsiTheme="majorBidi" w:cstheme="majorBidi"/>
        </w:rPr>
        <w:fldChar w:fldCharType="separate"/>
      </w:r>
      <w:r w:rsidR="001725A2">
        <w:rPr>
          <w:rFonts w:asciiTheme="majorBidi" w:hAnsiTheme="majorBidi" w:cstheme="majorBidi"/>
          <w:noProof/>
        </w:rPr>
        <w:t>1</w:t>
      </w:r>
      <w:r w:rsidRPr="00C676F4">
        <w:rPr>
          <w:rFonts w:asciiTheme="majorBidi" w:hAnsiTheme="majorBidi" w:cstheme="majorBidi"/>
        </w:rPr>
        <w:fldChar w:fldCharType="end"/>
      </w:r>
      <w:r w:rsidR="00867CFD" w:rsidRPr="00C676F4">
        <w:rPr>
          <w:rFonts w:asciiTheme="majorBidi" w:hAnsiTheme="majorBidi" w:cstheme="majorBidi"/>
        </w:rPr>
        <w:t>.</w:t>
      </w:r>
      <w:r w:rsidR="00272E4D" w:rsidRPr="00C676F4">
        <w:rPr>
          <w:rFonts w:asciiTheme="majorBidi" w:hAnsiTheme="majorBidi" w:cstheme="majorBidi"/>
        </w:rPr>
        <w:t xml:space="preserve"> </w:t>
      </w:r>
      <w:r w:rsidR="001E353C" w:rsidRPr="00C676F4">
        <w:rPr>
          <w:rFonts w:asciiTheme="majorBidi" w:hAnsiTheme="majorBidi" w:cstheme="majorBidi"/>
        </w:rPr>
        <w:t>Sub-</w:t>
      </w:r>
      <w:r w:rsidR="00272E4D" w:rsidRPr="00C676F4">
        <w:rPr>
          <w:rFonts w:asciiTheme="majorBidi" w:hAnsiTheme="majorBidi" w:cstheme="majorBidi"/>
        </w:rPr>
        <w:t>P</w:t>
      </w:r>
      <w:r w:rsidR="001E353C" w:rsidRPr="00C676F4">
        <w:rPr>
          <w:rFonts w:asciiTheme="majorBidi" w:hAnsiTheme="majorBidi" w:cstheme="majorBidi"/>
        </w:rPr>
        <w:t xml:space="preserve">roject </w:t>
      </w:r>
      <w:r w:rsidR="00272E4D" w:rsidRPr="00C676F4">
        <w:rPr>
          <w:rFonts w:asciiTheme="majorBidi" w:hAnsiTheme="majorBidi" w:cstheme="majorBidi"/>
        </w:rPr>
        <w:t>S</w:t>
      </w:r>
      <w:r w:rsidR="001E353C" w:rsidRPr="00C676F4">
        <w:rPr>
          <w:rFonts w:asciiTheme="majorBidi" w:hAnsiTheme="majorBidi" w:cstheme="majorBidi"/>
        </w:rPr>
        <w:t>takeholders</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908"/>
      </w:tblGrid>
      <w:tr w:rsidR="001E353C" w:rsidRPr="00312AC9" w14:paraId="7128E22D" w14:textId="77777777" w:rsidTr="008579D6">
        <w:trPr>
          <w:trHeight w:val="334"/>
        </w:trPr>
        <w:tc>
          <w:tcPr>
            <w:tcW w:w="1169" w:type="pct"/>
            <w:shd w:val="clear" w:color="auto" w:fill="auto"/>
          </w:tcPr>
          <w:p w14:paraId="22457D1C" w14:textId="77777777" w:rsidR="001E353C" w:rsidRPr="00312AC9" w:rsidRDefault="001E353C" w:rsidP="00F6098C">
            <w:pPr>
              <w:spacing w:line="238" w:lineRule="auto"/>
              <w:jc w:val="center"/>
              <w:rPr>
                <w:rFonts w:asciiTheme="majorBidi" w:eastAsia="Batang" w:hAnsiTheme="majorBidi" w:cstheme="majorBidi"/>
                <w:b/>
                <w:bCs/>
              </w:rPr>
            </w:pPr>
            <w:r w:rsidRPr="00312AC9">
              <w:rPr>
                <w:rFonts w:asciiTheme="majorBidi" w:eastAsia="Batang" w:hAnsiTheme="majorBidi" w:cstheme="majorBidi"/>
                <w:b/>
                <w:bCs/>
              </w:rPr>
              <w:t>Category</w:t>
            </w:r>
          </w:p>
        </w:tc>
        <w:tc>
          <w:tcPr>
            <w:tcW w:w="3831" w:type="pct"/>
            <w:shd w:val="clear" w:color="auto" w:fill="auto"/>
          </w:tcPr>
          <w:p w14:paraId="5EDD5218" w14:textId="77777777" w:rsidR="001E353C" w:rsidRPr="00312AC9" w:rsidRDefault="001E353C" w:rsidP="00F6098C">
            <w:pPr>
              <w:spacing w:line="238" w:lineRule="auto"/>
              <w:jc w:val="center"/>
              <w:rPr>
                <w:rFonts w:asciiTheme="majorBidi" w:eastAsia="Batang" w:hAnsiTheme="majorBidi" w:cstheme="majorBidi"/>
                <w:b/>
                <w:bCs/>
              </w:rPr>
            </w:pPr>
            <w:r w:rsidRPr="00312AC9">
              <w:rPr>
                <w:rFonts w:asciiTheme="majorBidi" w:eastAsia="Batang" w:hAnsiTheme="majorBidi" w:cstheme="majorBidi"/>
                <w:b/>
                <w:bCs/>
              </w:rPr>
              <w:t>Stakeholders</w:t>
            </w:r>
          </w:p>
        </w:tc>
      </w:tr>
      <w:tr w:rsidR="001E353C" w:rsidRPr="00312AC9" w14:paraId="5D1B150E" w14:textId="77777777" w:rsidTr="000B2A92">
        <w:trPr>
          <w:trHeight w:val="980"/>
        </w:trPr>
        <w:tc>
          <w:tcPr>
            <w:tcW w:w="1169" w:type="pct"/>
            <w:vMerge w:val="restart"/>
            <w:shd w:val="clear" w:color="auto" w:fill="auto"/>
          </w:tcPr>
          <w:p w14:paraId="4879DE3F" w14:textId="77777777" w:rsidR="001E353C" w:rsidRPr="00312AC9" w:rsidRDefault="001E353C" w:rsidP="00F6098C">
            <w:pPr>
              <w:spacing w:line="238" w:lineRule="auto"/>
              <w:rPr>
                <w:rFonts w:asciiTheme="majorBidi" w:eastAsia="Batang" w:hAnsiTheme="majorBidi" w:cstheme="majorBidi"/>
              </w:rPr>
            </w:pPr>
            <w:r w:rsidRPr="00312AC9">
              <w:rPr>
                <w:rFonts w:asciiTheme="majorBidi" w:eastAsia="Batang" w:hAnsiTheme="majorBidi" w:cstheme="majorBidi"/>
              </w:rPr>
              <w:t>Affected Parties (primary stakeholders)</w:t>
            </w:r>
          </w:p>
        </w:tc>
        <w:tc>
          <w:tcPr>
            <w:tcW w:w="3831" w:type="pct"/>
            <w:shd w:val="clear" w:color="auto" w:fill="auto"/>
          </w:tcPr>
          <w:p w14:paraId="064FE125" w14:textId="3C797476" w:rsidR="001E353C" w:rsidRPr="00312AC9" w:rsidRDefault="001E353C" w:rsidP="001E353C">
            <w:pPr>
              <w:numPr>
                <w:ilvl w:val="0"/>
                <w:numId w:val="10"/>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Para medic</w:t>
            </w:r>
            <w:r w:rsidR="00DE48DC">
              <w:rPr>
                <w:rFonts w:asciiTheme="majorBidi" w:eastAsia="Batang" w:hAnsiTheme="majorBidi" w:cstheme="majorBidi"/>
              </w:rPr>
              <w:t>al</w:t>
            </w:r>
            <w:r w:rsidRPr="00312AC9">
              <w:rPr>
                <w:rFonts w:asciiTheme="majorBidi" w:eastAsia="Batang" w:hAnsiTheme="majorBidi" w:cstheme="majorBidi"/>
              </w:rPr>
              <w:t xml:space="preserve"> staff and PCMC members of the flood affected BHU.</w:t>
            </w:r>
          </w:p>
          <w:p w14:paraId="417CFC24" w14:textId="77777777" w:rsidR="001E353C" w:rsidRPr="00312AC9" w:rsidRDefault="001E353C" w:rsidP="001E353C">
            <w:pPr>
              <w:numPr>
                <w:ilvl w:val="0"/>
                <w:numId w:val="10"/>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Local Community and people living around the damaged BHU-Bumburet including women and Muslim communities or any religious minorities.</w:t>
            </w:r>
          </w:p>
        </w:tc>
      </w:tr>
      <w:tr w:rsidR="001E353C" w:rsidRPr="00312AC9" w14:paraId="1C8BA2FE" w14:textId="77777777" w:rsidTr="008579D6">
        <w:trPr>
          <w:trHeight w:val="464"/>
        </w:trPr>
        <w:tc>
          <w:tcPr>
            <w:tcW w:w="1169" w:type="pct"/>
            <w:vMerge/>
            <w:shd w:val="clear" w:color="auto" w:fill="auto"/>
          </w:tcPr>
          <w:p w14:paraId="7303AFCC" w14:textId="77777777" w:rsidR="001E353C" w:rsidRPr="00312AC9" w:rsidRDefault="001E353C" w:rsidP="00F6098C">
            <w:pPr>
              <w:spacing w:line="238" w:lineRule="auto"/>
              <w:rPr>
                <w:rFonts w:asciiTheme="majorBidi" w:eastAsia="Batang" w:hAnsiTheme="majorBidi" w:cstheme="majorBidi"/>
              </w:rPr>
            </w:pPr>
          </w:p>
        </w:tc>
        <w:tc>
          <w:tcPr>
            <w:tcW w:w="3831" w:type="pct"/>
            <w:shd w:val="clear" w:color="auto" w:fill="auto"/>
          </w:tcPr>
          <w:p w14:paraId="6F7C0CA8" w14:textId="77777777" w:rsidR="001E353C" w:rsidRPr="00312AC9" w:rsidRDefault="001E353C" w:rsidP="001E353C">
            <w:pPr>
              <w:numPr>
                <w:ilvl w:val="0"/>
                <w:numId w:val="10"/>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District Health Department Chitral (District Health Officials)</w:t>
            </w:r>
          </w:p>
        </w:tc>
      </w:tr>
      <w:tr w:rsidR="001E353C" w:rsidRPr="00312AC9" w14:paraId="74D347CD" w14:textId="77777777" w:rsidTr="008579D6">
        <w:trPr>
          <w:trHeight w:val="1120"/>
        </w:trPr>
        <w:tc>
          <w:tcPr>
            <w:tcW w:w="1169" w:type="pct"/>
            <w:shd w:val="clear" w:color="auto" w:fill="auto"/>
          </w:tcPr>
          <w:p w14:paraId="33F89B34" w14:textId="77777777" w:rsidR="001E353C" w:rsidRPr="00312AC9" w:rsidRDefault="001E353C" w:rsidP="000B2A92">
            <w:pPr>
              <w:spacing w:line="238" w:lineRule="auto"/>
              <w:rPr>
                <w:rFonts w:asciiTheme="majorBidi" w:eastAsia="Batang" w:hAnsiTheme="majorBidi" w:cstheme="majorBidi"/>
              </w:rPr>
            </w:pPr>
            <w:r w:rsidRPr="00312AC9">
              <w:rPr>
                <w:rFonts w:asciiTheme="majorBidi" w:eastAsia="Batang" w:hAnsiTheme="majorBidi" w:cstheme="majorBidi"/>
              </w:rPr>
              <w:t>Other Interested Parties</w:t>
            </w:r>
          </w:p>
        </w:tc>
        <w:tc>
          <w:tcPr>
            <w:tcW w:w="3831" w:type="pct"/>
            <w:shd w:val="clear" w:color="auto" w:fill="auto"/>
          </w:tcPr>
          <w:p w14:paraId="30F65BD7" w14:textId="743479E5" w:rsidR="00DE48DC" w:rsidRDefault="00DE48DC" w:rsidP="001E353C">
            <w:pPr>
              <w:numPr>
                <w:ilvl w:val="0"/>
                <w:numId w:val="11"/>
              </w:numPr>
              <w:spacing w:after="0" w:line="238" w:lineRule="auto"/>
              <w:ind w:left="169" w:hanging="218"/>
              <w:jc w:val="both"/>
              <w:rPr>
                <w:rFonts w:asciiTheme="majorBidi" w:eastAsia="Batang" w:hAnsiTheme="majorBidi" w:cstheme="majorBidi"/>
              </w:rPr>
            </w:pPr>
            <w:r>
              <w:rPr>
                <w:rFonts w:asciiTheme="majorBidi" w:eastAsia="Batang" w:hAnsiTheme="majorBidi" w:cstheme="majorBidi"/>
              </w:rPr>
              <w:t>MS DHQ Hospital Chitral</w:t>
            </w:r>
            <w:r w:rsidR="00B76F2F">
              <w:rPr>
                <w:rFonts w:asciiTheme="majorBidi" w:eastAsia="Batang" w:hAnsiTheme="majorBidi" w:cstheme="majorBidi"/>
              </w:rPr>
              <w:t>.</w:t>
            </w:r>
          </w:p>
          <w:p w14:paraId="6366E4D1" w14:textId="5A7B1770" w:rsidR="001E353C" w:rsidRPr="00312AC9" w:rsidRDefault="001E353C" w:rsidP="001E353C">
            <w:pPr>
              <w:numPr>
                <w:ilvl w:val="0"/>
                <w:numId w:val="11"/>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 xml:space="preserve">NGOs working in Bumburet for Kalasha </w:t>
            </w:r>
            <w:r w:rsidR="00B76F2F" w:rsidRPr="00312AC9">
              <w:rPr>
                <w:rFonts w:asciiTheme="majorBidi" w:eastAsia="Batang" w:hAnsiTheme="majorBidi" w:cstheme="majorBidi"/>
              </w:rPr>
              <w:t>people.</w:t>
            </w:r>
          </w:p>
          <w:p w14:paraId="7D651856" w14:textId="3E20323F" w:rsidR="001E353C" w:rsidRPr="00312AC9" w:rsidRDefault="001E353C" w:rsidP="001E353C">
            <w:pPr>
              <w:numPr>
                <w:ilvl w:val="0"/>
                <w:numId w:val="11"/>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Local social activists</w:t>
            </w:r>
            <w:r w:rsidR="00B76F2F">
              <w:rPr>
                <w:rFonts w:asciiTheme="majorBidi" w:eastAsia="Batang" w:hAnsiTheme="majorBidi" w:cstheme="majorBidi"/>
              </w:rPr>
              <w:t>.</w:t>
            </w:r>
          </w:p>
          <w:p w14:paraId="2A63A975" w14:textId="1A59D96A" w:rsidR="001E353C" w:rsidRPr="00312AC9" w:rsidRDefault="001E353C" w:rsidP="001E353C">
            <w:pPr>
              <w:numPr>
                <w:ilvl w:val="0"/>
                <w:numId w:val="11"/>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Any local community organizations/ village development organizations working in/for the conservation and promotion of Kalasha people such as Ayun &amp; Valleys Development Program</w:t>
            </w:r>
            <w:r w:rsidR="0067352E" w:rsidRPr="00312AC9">
              <w:rPr>
                <w:rFonts w:asciiTheme="majorBidi" w:eastAsia="Batang" w:hAnsiTheme="majorBidi" w:cstheme="majorBidi"/>
              </w:rPr>
              <w:t xml:space="preserve"> (AVDP)</w:t>
            </w:r>
            <w:r w:rsidRPr="00312AC9">
              <w:rPr>
                <w:rFonts w:asciiTheme="majorBidi" w:eastAsia="Batang" w:hAnsiTheme="majorBidi" w:cstheme="majorBidi"/>
              </w:rPr>
              <w:t xml:space="preserve"> </w:t>
            </w:r>
            <w:r w:rsidR="00B76F2F" w:rsidRPr="00312AC9">
              <w:rPr>
                <w:rFonts w:asciiTheme="majorBidi" w:eastAsia="Batang" w:hAnsiTheme="majorBidi" w:cstheme="majorBidi"/>
              </w:rPr>
              <w:t>etc.</w:t>
            </w:r>
          </w:p>
          <w:p w14:paraId="4C68BE0D" w14:textId="77777777" w:rsidR="001E353C" w:rsidRPr="00312AC9" w:rsidRDefault="001E353C" w:rsidP="001E353C">
            <w:pPr>
              <w:numPr>
                <w:ilvl w:val="0"/>
                <w:numId w:val="11"/>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Official of local Government (Village and Neighborhood Councilors)</w:t>
            </w:r>
          </w:p>
          <w:p w14:paraId="169EDF56" w14:textId="03F6855D" w:rsidR="001E353C" w:rsidRDefault="001E353C" w:rsidP="001E353C">
            <w:pPr>
              <w:numPr>
                <w:ilvl w:val="0"/>
                <w:numId w:val="11"/>
              </w:numPr>
              <w:spacing w:after="0" w:line="238" w:lineRule="auto"/>
              <w:ind w:left="169" w:hanging="218"/>
              <w:jc w:val="both"/>
              <w:rPr>
                <w:rFonts w:asciiTheme="majorBidi" w:eastAsia="Batang" w:hAnsiTheme="majorBidi" w:cstheme="majorBidi"/>
              </w:rPr>
            </w:pPr>
            <w:r w:rsidRPr="00312AC9">
              <w:rPr>
                <w:rFonts w:asciiTheme="majorBidi" w:eastAsia="Batang" w:hAnsiTheme="majorBidi" w:cstheme="majorBidi"/>
              </w:rPr>
              <w:t>Officials of Local Administration (TMA)</w:t>
            </w:r>
            <w:r w:rsidR="00B76F2F">
              <w:rPr>
                <w:rFonts w:asciiTheme="majorBidi" w:eastAsia="Batang" w:hAnsiTheme="majorBidi" w:cstheme="majorBidi"/>
              </w:rPr>
              <w:t>.</w:t>
            </w:r>
          </w:p>
          <w:p w14:paraId="694FDCAD" w14:textId="2366E9B3" w:rsidR="003C29CC" w:rsidRPr="00312AC9" w:rsidRDefault="003C29CC" w:rsidP="001E353C">
            <w:pPr>
              <w:numPr>
                <w:ilvl w:val="0"/>
                <w:numId w:val="11"/>
              </w:numPr>
              <w:spacing w:after="0" w:line="238" w:lineRule="auto"/>
              <w:ind w:left="169" w:hanging="218"/>
              <w:jc w:val="both"/>
              <w:rPr>
                <w:rFonts w:asciiTheme="majorBidi" w:eastAsia="Batang" w:hAnsiTheme="majorBidi" w:cstheme="majorBidi"/>
              </w:rPr>
            </w:pPr>
            <w:r>
              <w:rPr>
                <w:rFonts w:asciiTheme="majorBidi" w:eastAsia="Batang" w:hAnsiTheme="majorBidi" w:cstheme="majorBidi"/>
              </w:rPr>
              <w:t xml:space="preserve">Health Specialists of </w:t>
            </w:r>
            <w:r w:rsidR="00752DA9">
              <w:rPr>
                <w:rFonts w:asciiTheme="majorBidi" w:eastAsia="Batang" w:hAnsiTheme="majorBidi" w:cstheme="majorBidi"/>
              </w:rPr>
              <w:t>Kalash</w:t>
            </w:r>
            <w:r>
              <w:rPr>
                <w:rFonts w:asciiTheme="majorBidi" w:eastAsia="Batang" w:hAnsiTheme="majorBidi" w:cstheme="majorBidi"/>
              </w:rPr>
              <w:t xml:space="preserve"> Valley</w:t>
            </w:r>
            <w:r w:rsidR="00B76F2F">
              <w:rPr>
                <w:rFonts w:asciiTheme="majorBidi" w:eastAsia="Batang" w:hAnsiTheme="majorBidi" w:cstheme="majorBidi"/>
              </w:rPr>
              <w:t>.</w:t>
            </w:r>
          </w:p>
        </w:tc>
      </w:tr>
      <w:bookmarkEnd w:id="31"/>
    </w:tbl>
    <w:p w14:paraId="70C716D4" w14:textId="77777777" w:rsidR="001E353C" w:rsidRDefault="001E353C" w:rsidP="001E353C">
      <w:pPr>
        <w:widowControl w:val="0"/>
        <w:autoSpaceDE w:val="0"/>
        <w:autoSpaceDN w:val="0"/>
        <w:spacing w:after="0" w:line="240" w:lineRule="auto"/>
        <w:ind w:right="180"/>
        <w:jc w:val="both"/>
        <w:rPr>
          <w:rFonts w:asciiTheme="majorBidi" w:hAnsiTheme="majorBidi" w:cstheme="majorBidi"/>
        </w:rPr>
      </w:pPr>
    </w:p>
    <w:p w14:paraId="762CD32D" w14:textId="77777777" w:rsidR="00997181" w:rsidRPr="00312AC9" w:rsidRDefault="00997181" w:rsidP="001E353C">
      <w:pPr>
        <w:widowControl w:val="0"/>
        <w:autoSpaceDE w:val="0"/>
        <w:autoSpaceDN w:val="0"/>
        <w:spacing w:after="0" w:line="240" w:lineRule="auto"/>
        <w:ind w:right="180"/>
        <w:jc w:val="both"/>
        <w:rPr>
          <w:rFonts w:asciiTheme="majorBidi" w:hAnsiTheme="majorBidi" w:cstheme="majorBidi"/>
        </w:rPr>
      </w:pPr>
    </w:p>
    <w:p w14:paraId="1FCBB37C" w14:textId="40528CFF" w:rsidR="00587C12" w:rsidRPr="00312AC9" w:rsidRDefault="00587C12" w:rsidP="00FD0A47">
      <w:pPr>
        <w:pStyle w:val="Heading2"/>
        <w:numPr>
          <w:ilvl w:val="1"/>
          <w:numId w:val="2"/>
        </w:numPr>
        <w:ind w:hanging="720"/>
        <w:rPr>
          <w:rFonts w:asciiTheme="majorBidi" w:hAnsiTheme="majorBidi"/>
          <w:b/>
          <w:bCs/>
          <w:color w:val="auto"/>
          <w:sz w:val="22"/>
          <w:szCs w:val="22"/>
        </w:rPr>
      </w:pPr>
      <w:bookmarkStart w:id="34" w:name="_Toc142578811"/>
      <w:bookmarkStart w:id="35" w:name="_Hlk140583955"/>
      <w:r w:rsidRPr="00312AC9">
        <w:rPr>
          <w:rFonts w:asciiTheme="majorBidi" w:hAnsiTheme="majorBidi"/>
          <w:b/>
          <w:bCs/>
          <w:color w:val="auto"/>
          <w:sz w:val="22"/>
          <w:szCs w:val="22"/>
        </w:rPr>
        <w:t>Detail of Consultation Meetings</w:t>
      </w:r>
      <w:bookmarkEnd w:id="34"/>
    </w:p>
    <w:p w14:paraId="437E9020" w14:textId="5BA62FBD" w:rsidR="00D707EB" w:rsidRPr="00312AC9" w:rsidRDefault="00D707EB" w:rsidP="00D707EB">
      <w:pPr>
        <w:spacing w:after="0" w:line="276" w:lineRule="auto"/>
        <w:rPr>
          <w:rFonts w:asciiTheme="majorBidi" w:hAnsiTheme="majorBidi" w:cstheme="majorBidi"/>
          <w:sz w:val="16"/>
          <w:szCs w:val="16"/>
        </w:rPr>
      </w:pPr>
    </w:p>
    <w:p w14:paraId="0D6583F6" w14:textId="07F72C80" w:rsidR="00891A00" w:rsidRPr="00312AC9" w:rsidRDefault="00953E63" w:rsidP="00E92B03">
      <w:pPr>
        <w:spacing w:line="276" w:lineRule="auto"/>
        <w:jc w:val="both"/>
        <w:rPr>
          <w:rFonts w:asciiTheme="majorBidi" w:hAnsiTheme="majorBidi" w:cstheme="majorBidi"/>
        </w:rPr>
      </w:pPr>
      <w:r w:rsidRPr="00312AC9">
        <w:rPr>
          <w:rFonts w:asciiTheme="majorBidi" w:hAnsiTheme="majorBidi" w:cstheme="majorBidi"/>
        </w:rPr>
        <w:t>The consultation meetings of rehabilitation activities in BHU-Bumburet in Kalasha area were conducted during May 5th – 7th 2023</w:t>
      </w:r>
      <w:bookmarkStart w:id="36" w:name="_Hlk69337415"/>
      <w:r w:rsidRPr="00312AC9">
        <w:rPr>
          <w:rFonts w:asciiTheme="majorBidi" w:hAnsiTheme="majorBidi" w:cstheme="majorBidi"/>
        </w:rPr>
        <w:t xml:space="preserve">, as listed in </w:t>
      </w:r>
      <w:r w:rsidRPr="00DC7454">
        <w:rPr>
          <w:rFonts w:asciiTheme="majorBidi" w:hAnsiTheme="majorBidi" w:cstheme="majorBidi"/>
        </w:rPr>
        <w:t>Table</w:t>
      </w:r>
      <w:r w:rsidR="0087632B" w:rsidRPr="00DC7454">
        <w:rPr>
          <w:rFonts w:asciiTheme="majorBidi" w:hAnsiTheme="majorBidi" w:cstheme="majorBidi"/>
        </w:rPr>
        <w:t xml:space="preserve"> 2</w:t>
      </w:r>
      <w:bookmarkEnd w:id="36"/>
      <w:r w:rsidRPr="00DC7454">
        <w:rPr>
          <w:rFonts w:asciiTheme="majorBidi" w:hAnsiTheme="majorBidi" w:cstheme="majorBidi"/>
        </w:rPr>
        <w:t>.</w:t>
      </w:r>
    </w:p>
    <w:p w14:paraId="0523EC76" w14:textId="0532DBBF" w:rsidR="00C676F4" w:rsidRPr="00C676F4" w:rsidRDefault="00C676F4" w:rsidP="00C676F4">
      <w:pPr>
        <w:pStyle w:val="Caption"/>
        <w:spacing w:after="120" w:line="259" w:lineRule="auto"/>
        <w:rPr>
          <w:rFonts w:asciiTheme="majorBidi" w:hAnsiTheme="majorBidi" w:cstheme="majorBidi"/>
        </w:rPr>
      </w:pPr>
      <w:bookmarkStart w:id="37" w:name="_Toc134834074"/>
      <w:bookmarkStart w:id="38" w:name="_Toc140576479"/>
      <w:r w:rsidRPr="00C676F4">
        <w:rPr>
          <w:rFonts w:asciiTheme="majorBidi" w:hAnsiTheme="majorBidi" w:cstheme="majorBidi"/>
        </w:rPr>
        <w:t xml:space="preserve">Table </w:t>
      </w:r>
      <w:r w:rsidRPr="00C676F4">
        <w:rPr>
          <w:rFonts w:asciiTheme="majorBidi" w:hAnsiTheme="majorBidi" w:cstheme="majorBidi"/>
        </w:rPr>
        <w:fldChar w:fldCharType="begin"/>
      </w:r>
      <w:r w:rsidRPr="00C676F4">
        <w:rPr>
          <w:rFonts w:asciiTheme="majorBidi" w:hAnsiTheme="majorBidi" w:cstheme="majorBidi"/>
        </w:rPr>
        <w:instrText xml:space="preserve"> SEQ Table \* ARABIC </w:instrText>
      </w:r>
      <w:r w:rsidRPr="00C676F4">
        <w:rPr>
          <w:rFonts w:asciiTheme="majorBidi" w:hAnsiTheme="majorBidi" w:cstheme="majorBidi"/>
        </w:rPr>
        <w:fldChar w:fldCharType="separate"/>
      </w:r>
      <w:r w:rsidR="001725A2">
        <w:rPr>
          <w:rFonts w:asciiTheme="majorBidi" w:hAnsiTheme="majorBidi" w:cstheme="majorBidi"/>
          <w:noProof/>
        </w:rPr>
        <w:t>2</w:t>
      </w:r>
      <w:r w:rsidRPr="00C676F4">
        <w:rPr>
          <w:rFonts w:asciiTheme="majorBidi" w:hAnsiTheme="majorBidi" w:cstheme="majorBidi"/>
        </w:rPr>
        <w:fldChar w:fldCharType="end"/>
      </w:r>
      <w:r w:rsidR="003A240B" w:rsidRPr="00C676F4">
        <w:rPr>
          <w:rFonts w:asciiTheme="majorBidi" w:hAnsiTheme="majorBidi" w:cstheme="majorBidi"/>
        </w:rPr>
        <w:t>.</w:t>
      </w:r>
      <w:r w:rsidR="00891A00" w:rsidRPr="00C676F4">
        <w:rPr>
          <w:rFonts w:asciiTheme="majorBidi" w:hAnsiTheme="majorBidi" w:cstheme="majorBidi"/>
        </w:rPr>
        <w:t xml:space="preserve"> </w:t>
      </w:r>
      <w:r w:rsidR="00DD138B" w:rsidRPr="00C676F4">
        <w:rPr>
          <w:rFonts w:asciiTheme="majorBidi" w:hAnsiTheme="majorBidi" w:cstheme="majorBidi"/>
        </w:rPr>
        <w:t xml:space="preserve">Detail of </w:t>
      </w:r>
      <w:r w:rsidR="00891A00" w:rsidRPr="00C676F4">
        <w:rPr>
          <w:rFonts w:asciiTheme="majorBidi" w:hAnsiTheme="majorBidi" w:cstheme="majorBidi"/>
        </w:rPr>
        <w:t>Consultation</w:t>
      </w:r>
      <w:r w:rsidR="000024D8" w:rsidRPr="00C676F4">
        <w:rPr>
          <w:rFonts w:asciiTheme="majorBidi" w:hAnsiTheme="majorBidi" w:cstheme="majorBidi"/>
        </w:rPr>
        <w:t>s</w:t>
      </w:r>
      <w:r w:rsidR="00891A00" w:rsidRPr="00C676F4">
        <w:rPr>
          <w:rFonts w:asciiTheme="majorBidi" w:hAnsiTheme="majorBidi" w:cstheme="majorBidi"/>
        </w:rPr>
        <w:t xml:space="preserve"> </w:t>
      </w:r>
      <w:r w:rsidR="00753B5F" w:rsidRPr="00C676F4">
        <w:rPr>
          <w:rFonts w:asciiTheme="majorBidi" w:hAnsiTheme="majorBidi" w:cstheme="majorBidi"/>
        </w:rPr>
        <w:t xml:space="preserve">and Key Information Interviews </w:t>
      </w:r>
      <w:r w:rsidR="00891A00" w:rsidRPr="00C676F4">
        <w:rPr>
          <w:rFonts w:asciiTheme="majorBidi" w:hAnsiTheme="majorBidi" w:cstheme="majorBidi"/>
        </w:rPr>
        <w:t>Conducted</w:t>
      </w:r>
      <w:bookmarkEnd w:id="37"/>
      <w:bookmarkEnd w:id="38"/>
    </w:p>
    <w:tbl>
      <w:tblPr>
        <w:tblStyle w:val="TableGrid"/>
        <w:tblW w:w="9067" w:type="dxa"/>
        <w:tblLayout w:type="fixed"/>
        <w:tblLook w:val="04A0" w:firstRow="1" w:lastRow="0" w:firstColumn="1" w:lastColumn="0" w:noHBand="0" w:noVBand="1"/>
      </w:tblPr>
      <w:tblGrid>
        <w:gridCol w:w="534"/>
        <w:gridCol w:w="1559"/>
        <w:gridCol w:w="1843"/>
        <w:gridCol w:w="992"/>
        <w:gridCol w:w="992"/>
        <w:gridCol w:w="3147"/>
      </w:tblGrid>
      <w:tr w:rsidR="00587C12" w:rsidRPr="00312AC9" w14:paraId="479E883F" w14:textId="385263EB" w:rsidTr="00672D75">
        <w:tc>
          <w:tcPr>
            <w:tcW w:w="534" w:type="dxa"/>
            <w:vMerge w:val="restart"/>
          </w:tcPr>
          <w:p w14:paraId="66FB0C73" w14:textId="5807D420" w:rsidR="00587C12" w:rsidRPr="00312AC9" w:rsidRDefault="00587C12" w:rsidP="00D16FE3">
            <w:pPr>
              <w:jc w:val="center"/>
              <w:rPr>
                <w:rFonts w:asciiTheme="majorBidi" w:hAnsiTheme="majorBidi" w:cstheme="majorBidi"/>
                <w:b/>
                <w:bCs/>
              </w:rPr>
            </w:pPr>
            <w:r w:rsidRPr="00312AC9">
              <w:rPr>
                <w:rFonts w:asciiTheme="majorBidi" w:hAnsiTheme="majorBidi" w:cstheme="majorBidi"/>
                <w:b/>
                <w:bCs/>
              </w:rPr>
              <w:t>S.#</w:t>
            </w:r>
          </w:p>
        </w:tc>
        <w:tc>
          <w:tcPr>
            <w:tcW w:w="1559" w:type="dxa"/>
            <w:vMerge w:val="restart"/>
          </w:tcPr>
          <w:p w14:paraId="481997E8" w14:textId="033819F5" w:rsidR="00587C12" w:rsidRPr="00312AC9" w:rsidRDefault="00587C12" w:rsidP="00D16FE3">
            <w:pPr>
              <w:jc w:val="center"/>
              <w:rPr>
                <w:rFonts w:asciiTheme="majorBidi" w:hAnsiTheme="majorBidi" w:cstheme="majorBidi"/>
                <w:b/>
                <w:bCs/>
              </w:rPr>
            </w:pPr>
            <w:r w:rsidRPr="00312AC9">
              <w:rPr>
                <w:rFonts w:asciiTheme="majorBidi" w:hAnsiTheme="majorBidi" w:cstheme="majorBidi"/>
                <w:b/>
                <w:bCs/>
              </w:rPr>
              <w:t>Date</w:t>
            </w:r>
          </w:p>
        </w:tc>
        <w:tc>
          <w:tcPr>
            <w:tcW w:w="1843" w:type="dxa"/>
            <w:vMerge w:val="restart"/>
          </w:tcPr>
          <w:p w14:paraId="18E569FD" w14:textId="42B3EC7E" w:rsidR="00587C12" w:rsidRPr="00312AC9" w:rsidRDefault="00587C12" w:rsidP="00D16FE3">
            <w:pPr>
              <w:jc w:val="center"/>
              <w:rPr>
                <w:rFonts w:asciiTheme="majorBidi" w:hAnsiTheme="majorBidi" w:cstheme="majorBidi"/>
                <w:b/>
                <w:bCs/>
              </w:rPr>
            </w:pPr>
            <w:r w:rsidRPr="00312AC9">
              <w:rPr>
                <w:rFonts w:asciiTheme="majorBidi" w:hAnsiTheme="majorBidi" w:cstheme="majorBidi"/>
                <w:b/>
                <w:bCs/>
              </w:rPr>
              <w:t>Venue</w:t>
            </w:r>
          </w:p>
        </w:tc>
        <w:tc>
          <w:tcPr>
            <w:tcW w:w="1984" w:type="dxa"/>
            <w:gridSpan w:val="2"/>
          </w:tcPr>
          <w:p w14:paraId="41FDFB4D" w14:textId="7D2495B1" w:rsidR="00587C12" w:rsidRPr="00312AC9" w:rsidRDefault="00587C12" w:rsidP="00D16FE3">
            <w:pPr>
              <w:jc w:val="center"/>
              <w:rPr>
                <w:rFonts w:asciiTheme="majorBidi" w:hAnsiTheme="majorBidi" w:cstheme="majorBidi"/>
                <w:b/>
                <w:bCs/>
              </w:rPr>
            </w:pPr>
            <w:r w:rsidRPr="00312AC9">
              <w:rPr>
                <w:rFonts w:asciiTheme="majorBidi" w:hAnsiTheme="majorBidi" w:cstheme="majorBidi"/>
                <w:b/>
                <w:bCs/>
              </w:rPr>
              <w:t>No. of Participants</w:t>
            </w:r>
          </w:p>
        </w:tc>
        <w:tc>
          <w:tcPr>
            <w:tcW w:w="3147" w:type="dxa"/>
            <w:vMerge w:val="restart"/>
          </w:tcPr>
          <w:p w14:paraId="4BD00A15" w14:textId="5A1166E9" w:rsidR="00587C12" w:rsidRPr="00312AC9" w:rsidRDefault="00587C12" w:rsidP="00D16FE3">
            <w:pPr>
              <w:jc w:val="center"/>
              <w:rPr>
                <w:rFonts w:asciiTheme="majorBidi" w:hAnsiTheme="majorBidi" w:cstheme="majorBidi"/>
                <w:b/>
                <w:bCs/>
              </w:rPr>
            </w:pPr>
            <w:r w:rsidRPr="00312AC9">
              <w:rPr>
                <w:rFonts w:asciiTheme="majorBidi" w:hAnsiTheme="majorBidi" w:cstheme="majorBidi"/>
                <w:b/>
                <w:bCs/>
              </w:rPr>
              <w:t>Remarks</w:t>
            </w:r>
          </w:p>
        </w:tc>
      </w:tr>
      <w:tr w:rsidR="00587C12" w:rsidRPr="00312AC9" w14:paraId="26CC5E27" w14:textId="77777777" w:rsidTr="00672D75">
        <w:tc>
          <w:tcPr>
            <w:tcW w:w="534" w:type="dxa"/>
            <w:vMerge/>
          </w:tcPr>
          <w:p w14:paraId="5EBF11F9" w14:textId="77777777" w:rsidR="00587C12" w:rsidRPr="00312AC9" w:rsidRDefault="00587C12" w:rsidP="00D16FE3">
            <w:pPr>
              <w:jc w:val="center"/>
              <w:rPr>
                <w:rFonts w:asciiTheme="majorBidi" w:hAnsiTheme="majorBidi" w:cstheme="majorBidi"/>
                <w:b/>
                <w:bCs/>
              </w:rPr>
            </w:pPr>
          </w:p>
        </w:tc>
        <w:tc>
          <w:tcPr>
            <w:tcW w:w="1559" w:type="dxa"/>
            <w:vMerge/>
          </w:tcPr>
          <w:p w14:paraId="632171E5" w14:textId="77777777" w:rsidR="00587C12" w:rsidRPr="00312AC9" w:rsidRDefault="00587C12" w:rsidP="00D16FE3">
            <w:pPr>
              <w:jc w:val="center"/>
              <w:rPr>
                <w:rFonts w:asciiTheme="majorBidi" w:hAnsiTheme="majorBidi" w:cstheme="majorBidi"/>
                <w:b/>
                <w:bCs/>
              </w:rPr>
            </w:pPr>
          </w:p>
        </w:tc>
        <w:tc>
          <w:tcPr>
            <w:tcW w:w="1843" w:type="dxa"/>
            <w:vMerge/>
          </w:tcPr>
          <w:p w14:paraId="151B4260" w14:textId="77777777" w:rsidR="00587C12" w:rsidRPr="00312AC9" w:rsidRDefault="00587C12" w:rsidP="00D16FE3">
            <w:pPr>
              <w:jc w:val="center"/>
              <w:rPr>
                <w:rFonts w:asciiTheme="majorBidi" w:hAnsiTheme="majorBidi" w:cstheme="majorBidi"/>
                <w:b/>
                <w:bCs/>
              </w:rPr>
            </w:pPr>
          </w:p>
        </w:tc>
        <w:tc>
          <w:tcPr>
            <w:tcW w:w="992" w:type="dxa"/>
          </w:tcPr>
          <w:p w14:paraId="51CE0ABB" w14:textId="28326C76" w:rsidR="00587C12" w:rsidRPr="00312AC9" w:rsidRDefault="00D16FE3" w:rsidP="00D16FE3">
            <w:pPr>
              <w:jc w:val="center"/>
              <w:rPr>
                <w:rFonts w:asciiTheme="majorBidi" w:hAnsiTheme="majorBidi" w:cstheme="majorBidi"/>
                <w:b/>
                <w:bCs/>
              </w:rPr>
            </w:pPr>
            <w:r w:rsidRPr="00312AC9">
              <w:rPr>
                <w:rFonts w:asciiTheme="majorBidi" w:hAnsiTheme="majorBidi" w:cstheme="majorBidi"/>
                <w:b/>
                <w:bCs/>
              </w:rPr>
              <w:t>Male</w:t>
            </w:r>
          </w:p>
        </w:tc>
        <w:tc>
          <w:tcPr>
            <w:tcW w:w="992" w:type="dxa"/>
          </w:tcPr>
          <w:p w14:paraId="687E8810" w14:textId="1D73001F" w:rsidR="00587C12" w:rsidRPr="00312AC9" w:rsidRDefault="00D16FE3" w:rsidP="00D16FE3">
            <w:pPr>
              <w:jc w:val="center"/>
              <w:rPr>
                <w:rFonts w:asciiTheme="majorBidi" w:hAnsiTheme="majorBidi" w:cstheme="majorBidi"/>
                <w:b/>
                <w:bCs/>
              </w:rPr>
            </w:pPr>
            <w:r w:rsidRPr="00312AC9">
              <w:rPr>
                <w:rFonts w:asciiTheme="majorBidi" w:hAnsiTheme="majorBidi" w:cstheme="majorBidi"/>
                <w:b/>
                <w:bCs/>
              </w:rPr>
              <w:t>Female</w:t>
            </w:r>
          </w:p>
        </w:tc>
        <w:tc>
          <w:tcPr>
            <w:tcW w:w="3147" w:type="dxa"/>
            <w:vMerge/>
          </w:tcPr>
          <w:p w14:paraId="5936CFBD" w14:textId="77777777" w:rsidR="00587C12" w:rsidRPr="00312AC9" w:rsidRDefault="00587C12" w:rsidP="00D16FE3">
            <w:pPr>
              <w:jc w:val="center"/>
              <w:rPr>
                <w:rFonts w:asciiTheme="majorBidi" w:hAnsiTheme="majorBidi" w:cstheme="majorBidi"/>
                <w:b/>
                <w:bCs/>
              </w:rPr>
            </w:pPr>
          </w:p>
        </w:tc>
      </w:tr>
      <w:tr w:rsidR="00587C12" w:rsidRPr="00312AC9" w14:paraId="413C05FA" w14:textId="77777777" w:rsidTr="00672D75">
        <w:tc>
          <w:tcPr>
            <w:tcW w:w="534" w:type="dxa"/>
          </w:tcPr>
          <w:p w14:paraId="2802F063" w14:textId="36BE28DA" w:rsidR="00587C12" w:rsidRPr="00312AC9" w:rsidRDefault="00587C12" w:rsidP="00D16FE3">
            <w:pPr>
              <w:jc w:val="center"/>
              <w:rPr>
                <w:rFonts w:asciiTheme="majorBidi" w:hAnsiTheme="majorBidi" w:cstheme="majorBidi"/>
              </w:rPr>
            </w:pPr>
            <w:r w:rsidRPr="00312AC9">
              <w:rPr>
                <w:rFonts w:asciiTheme="majorBidi" w:hAnsiTheme="majorBidi" w:cstheme="majorBidi"/>
              </w:rPr>
              <w:lastRenderedPageBreak/>
              <w:t>1</w:t>
            </w:r>
          </w:p>
        </w:tc>
        <w:tc>
          <w:tcPr>
            <w:tcW w:w="1559" w:type="dxa"/>
          </w:tcPr>
          <w:p w14:paraId="13CCDB16" w14:textId="16D6D531" w:rsidR="00587C12" w:rsidRPr="00312AC9" w:rsidRDefault="00D16FE3" w:rsidP="00D16FE3">
            <w:pPr>
              <w:jc w:val="center"/>
              <w:rPr>
                <w:rFonts w:asciiTheme="majorBidi" w:hAnsiTheme="majorBidi" w:cstheme="majorBidi"/>
              </w:rPr>
            </w:pPr>
            <w:r w:rsidRPr="00312AC9">
              <w:rPr>
                <w:rFonts w:asciiTheme="majorBidi" w:hAnsiTheme="majorBidi" w:cstheme="majorBidi"/>
              </w:rPr>
              <w:t>May 5</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34FD9BA8" w14:textId="68DE2437" w:rsidR="00587C12" w:rsidRPr="00312AC9" w:rsidRDefault="00D16FE3" w:rsidP="002B6301">
            <w:pPr>
              <w:rPr>
                <w:rFonts w:asciiTheme="majorBidi" w:hAnsiTheme="majorBidi" w:cstheme="majorBidi"/>
              </w:rPr>
            </w:pPr>
            <w:r w:rsidRPr="00312AC9">
              <w:rPr>
                <w:rFonts w:asciiTheme="majorBidi" w:hAnsiTheme="majorBidi" w:cstheme="majorBidi"/>
              </w:rPr>
              <w:t>BHU-Bumburet/Kandisar</w:t>
            </w:r>
          </w:p>
        </w:tc>
        <w:tc>
          <w:tcPr>
            <w:tcW w:w="992" w:type="dxa"/>
          </w:tcPr>
          <w:p w14:paraId="00494C82" w14:textId="0B9DF46F" w:rsidR="00587C12" w:rsidRPr="00312AC9" w:rsidRDefault="00FE242B" w:rsidP="00105F67">
            <w:pPr>
              <w:jc w:val="center"/>
              <w:rPr>
                <w:rFonts w:asciiTheme="majorBidi" w:hAnsiTheme="majorBidi" w:cstheme="majorBidi"/>
              </w:rPr>
            </w:pPr>
            <w:r w:rsidRPr="00312AC9">
              <w:rPr>
                <w:rFonts w:asciiTheme="majorBidi" w:hAnsiTheme="majorBidi" w:cstheme="majorBidi"/>
              </w:rPr>
              <w:t>13</w:t>
            </w:r>
          </w:p>
        </w:tc>
        <w:tc>
          <w:tcPr>
            <w:tcW w:w="992" w:type="dxa"/>
          </w:tcPr>
          <w:p w14:paraId="1708CDDA" w14:textId="45B7027E" w:rsidR="00587C12" w:rsidRPr="00312AC9" w:rsidRDefault="00FE242B" w:rsidP="00105F67">
            <w:pPr>
              <w:jc w:val="center"/>
              <w:rPr>
                <w:rFonts w:asciiTheme="majorBidi" w:hAnsiTheme="majorBidi" w:cstheme="majorBidi"/>
              </w:rPr>
            </w:pPr>
            <w:r w:rsidRPr="00312AC9">
              <w:rPr>
                <w:rFonts w:asciiTheme="majorBidi" w:hAnsiTheme="majorBidi" w:cstheme="majorBidi"/>
              </w:rPr>
              <w:t>2</w:t>
            </w:r>
          </w:p>
        </w:tc>
        <w:tc>
          <w:tcPr>
            <w:tcW w:w="3147" w:type="dxa"/>
          </w:tcPr>
          <w:p w14:paraId="47CDE7A2" w14:textId="6C0BF8DE" w:rsidR="00587C12" w:rsidRPr="00312AC9" w:rsidRDefault="00FE242B" w:rsidP="00FE242B">
            <w:pPr>
              <w:rPr>
                <w:rFonts w:asciiTheme="majorBidi" w:hAnsiTheme="majorBidi" w:cstheme="majorBidi"/>
              </w:rPr>
            </w:pPr>
            <w:r w:rsidRPr="00312AC9">
              <w:rPr>
                <w:rFonts w:asciiTheme="majorBidi" w:hAnsiTheme="majorBidi" w:cstheme="majorBidi"/>
              </w:rPr>
              <w:t>Meeting with PCMC members, available BHU staff (two female LHVs from kalasha working in the same BHU) and village Kandisar community members</w:t>
            </w:r>
          </w:p>
        </w:tc>
      </w:tr>
      <w:tr w:rsidR="00587C12" w:rsidRPr="00312AC9" w14:paraId="55B2D679" w14:textId="77777777" w:rsidTr="00672D75">
        <w:tc>
          <w:tcPr>
            <w:tcW w:w="534" w:type="dxa"/>
          </w:tcPr>
          <w:p w14:paraId="0F4CEFE4" w14:textId="48DABF0A" w:rsidR="00587C12" w:rsidRPr="00312AC9" w:rsidRDefault="00587C12" w:rsidP="00D16FE3">
            <w:pPr>
              <w:jc w:val="center"/>
              <w:rPr>
                <w:rFonts w:asciiTheme="majorBidi" w:hAnsiTheme="majorBidi" w:cstheme="majorBidi"/>
              </w:rPr>
            </w:pPr>
            <w:r w:rsidRPr="00312AC9">
              <w:rPr>
                <w:rFonts w:asciiTheme="majorBidi" w:hAnsiTheme="majorBidi" w:cstheme="majorBidi"/>
              </w:rPr>
              <w:t>2</w:t>
            </w:r>
          </w:p>
        </w:tc>
        <w:tc>
          <w:tcPr>
            <w:tcW w:w="1559" w:type="dxa"/>
          </w:tcPr>
          <w:p w14:paraId="159BB44E" w14:textId="77DE656E" w:rsidR="00587C12" w:rsidRPr="00312AC9" w:rsidRDefault="00FE242B" w:rsidP="00FE242B">
            <w:pPr>
              <w:jc w:val="center"/>
              <w:rPr>
                <w:rFonts w:asciiTheme="majorBidi" w:hAnsiTheme="majorBidi" w:cstheme="majorBidi"/>
                <w:b/>
                <w:bCs/>
              </w:rPr>
            </w:pPr>
            <w:r w:rsidRPr="00312AC9">
              <w:rPr>
                <w:rFonts w:asciiTheme="majorBidi" w:hAnsiTheme="majorBidi" w:cstheme="majorBidi"/>
              </w:rPr>
              <w:t>May 5</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1160C9D7" w14:textId="6807FE66" w:rsidR="00587C12" w:rsidRPr="00312AC9" w:rsidRDefault="00FE242B" w:rsidP="002B6301">
            <w:pPr>
              <w:rPr>
                <w:rFonts w:asciiTheme="majorBidi" w:hAnsiTheme="majorBidi" w:cstheme="majorBidi"/>
              </w:rPr>
            </w:pPr>
            <w:r w:rsidRPr="00312AC9">
              <w:rPr>
                <w:rFonts w:asciiTheme="majorBidi" w:hAnsiTheme="majorBidi" w:cstheme="majorBidi"/>
              </w:rPr>
              <w:t>Shahzada Khan Chowk/ Betak in village Krakaal</w:t>
            </w:r>
          </w:p>
        </w:tc>
        <w:tc>
          <w:tcPr>
            <w:tcW w:w="992" w:type="dxa"/>
          </w:tcPr>
          <w:p w14:paraId="492BE4BE" w14:textId="0657B49E" w:rsidR="00587C12" w:rsidRPr="00312AC9" w:rsidRDefault="003C29CC" w:rsidP="00105F67">
            <w:pPr>
              <w:jc w:val="center"/>
              <w:rPr>
                <w:rFonts w:asciiTheme="majorBidi" w:hAnsiTheme="majorBidi" w:cstheme="majorBidi"/>
                <w:b/>
                <w:bCs/>
              </w:rPr>
            </w:pPr>
            <w:r>
              <w:rPr>
                <w:rFonts w:asciiTheme="majorBidi" w:hAnsiTheme="majorBidi" w:cstheme="majorBidi"/>
                <w:b/>
                <w:bCs/>
              </w:rPr>
              <w:t>--</w:t>
            </w:r>
          </w:p>
        </w:tc>
        <w:tc>
          <w:tcPr>
            <w:tcW w:w="992" w:type="dxa"/>
          </w:tcPr>
          <w:p w14:paraId="33F32A3C" w14:textId="6595B185" w:rsidR="00587C12" w:rsidRPr="00312AC9" w:rsidRDefault="00FE242B" w:rsidP="00105F67">
            <w:pPr>
              <w:jc w:val="center"/>
              <w:rPr>
                <w:rFonts w:asciiTheme="majorBidi" w:hAnsiTheme="majorBidi" w:cstheme="majorBidi"/>
                <w:b/>
                <w:bCs/>
              </w:rPr>
            </w:pPr>
            <w:r w:rsidRPr="00312AC9">
              <w:rPr>
                <w:rFonts w:asciiTheme="majorBidi" w:hAnsiTheme="majorBidi" w:cstheme="majorBidi"/>
                <w:b/>
                <w:bCs/>
              </w:rPr>
              <w:t>7</w:t>
            </w:r>
          </w:p>
        </w:tc>
        <w:tc>
          <w:tcPr>
            <w:tcW w:w="3147" w:type="dxa"/>
          </w:tcPr>
          <w:p w14:paraId="12A81824" w14:textId="105DFC3B" w:rsidR="00587C12" w:rsidRPr="00312AC9" w:rsidRDefault="00FE242B" w:rsidP="007C6CEE">
            <w:pPr>
              <w:rPr>
                <w:rFonts w:asciiTheme="majorBidi" w:hAnsiTheme="majorBidi" w:cstheme="majorBidi"/>
              </w:rPr>
            </w:pPr>
            <w:r w:rsidRPr="00312AC9">
              <w:rPr>
                <w:rFonts w:asciiTheme="majorBidi" w:hAnsiTheme="majorBidi" w:cstheme="majorBidi"/>
              </w:rPr>
              <w:t xml:space="preserve">Meeting female Kalasha community members in village Krakaal </w:t>
            </w:r>
          </w:p>
        </w:tc>
      </w:tr>
      <w:tr w:rsidR="002B6301" w:rsidRPr="00312AC9" w14:paraId="29AD4D0B" w14:textId="77777777" w:rsidTr="00672D75">
        <w:tc>
          <w:tcPr>
            <w:tcW w:w="534" w:type="dxa"/>
          </w:tcPr>
          <w:p w14:paraId="6B80A7C1" w14:textId="78715A56" w:rsidR="002B6301" w:rsidRPr="00312AC9" w:rsidRDefault="002B6301" w:rsidP="002B6301">
            <w:pPr>
              <w:jc w:val="center"/>
              <w:rPr>
                <w:rFonts w:asciiTheme="majorBidi" w:hAnsiTheme="majorBidi" w:cstheme="majorBidi"/>
              </w:rPr>
            </w:pPr>
            <w:r w:rsidRPr="00312AC9">
              <w:rPr>
                <w:rFonts w:asciiTheme="majorBidi" w:hAnsiTheme="majorBidi" w:cstheme="majorBidi"/>
              </w:rPr>
              <w:t>3</w:t>
            </w:r>
          </w:p>
        </w:tc>
        <w:tc>
          <w:tcPr>
            <w:tcW w:w="1559" w:type="dxa"/>
          </w:tcPr>
          <w:p w14:paraId="41B09392" w14:textId="2AE9D8B0" w:rsidR="002B6301" w:rsidRPr="00312AC9" w:rsidRDefault="002B6301" w:rsidP="002B6301">
            <w:pPr>
              <w:jc w:val="center"/>
              <w:rPr>
                <w:rFonts w:asciiTheme="majorBidi" w:hAnsiTheme="majorBidi" w:cstheme="majorBidi"/>
                <w:b/>
                <w:bCs/>
              </w:rPr>
            </w:pPr>
            <w:r w:rsidRPr="00312AC9">
              <w:rPr>
                <w:rFonts w:asciiTheme="majorBidi" w:hAnsiTheme="majorBidi" w:cstheme="majorBidi"/>
              </w:rPr>
              <w:t>May 5</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2E1A16A4" w14:textId="1F835A24" w:rsidR="002B6301" w:rsidRPr="00312AC9" w:rsidRDefault="002B6301" w:rsidP="002B6301">
            <w:pPr>
              <w:rPr>
                <w:rFonts w:asciiTheme="majorBidi" w:hAnsiTheme="majorBidi" w:cstheme="majorBidi"/>
                <w:b/>
                <w:bCs/>
              </w:rPr>
            </w:pPr>
            <w:r w:rsidRPr="00312AC9">
              <w:rPr>
                <w:rFonts w:asciiTheme="majorBidi" w:hAnsiTheme="majorBidi" w:cstheme="majorBidi"/>
              </w:rPr>
              <w:t>Abdul Haleem Chowk/ Betak in village Krakaal</w:t>
            </w:r>
          </w:p>
        </w:tc>
        <w:tc>
          <w:tcPr>
            <w:tcW w:w="992" w:type="dxa"/>
          </w:tcPr>
          <w:p w14:paraId="39E359CF" w14:textId="0D25D293" w:rsidR="002B6301" w:rsidRPr="00312AC9" w:rsidRDefault="002B6301" w:rsidP="00105F67">
            <w:pPr>
              <w:jc w:val="center"/>
              <w:rPr>
                <w:rFonts w:asciiTheme="majorBidi" w:hAnsiTheme="majorBidi" w:cstheme="majorBidi"/>
              </w:rPr>
            </w:pPr>
            <w:r w:rsidRPr="00312AC9">
              <w:rPr>
                <w:rFonts w:asciiTheme="majorBidi" w:hAnsiTheme="majorBidi" w:cstheme="majorBidi"/>
              </w:rPr>
              <w:t>6</w:t>
            </w:r>
          </w:p>
        </w:tc>
        <w:tc>
          <w:tcPr>
            <w:tcW w:w="992" w:type="dxa"/>
          </w:tcPr>
          <w:p w14:paraId="61F937EF" w14:textId="6756B529" w:rsidR="002B6301" w:rsidRPr="00312AC9" w:rsidRDefault="003C29CC" w:rsidP="00105F67">
            <w:pPr>
              <w:jc w:val="center"/>
              <w:rPr>
                <w:rFonts w:asciiTheme="majorBidi" w:hAnsiTheme="majorBidi" w:cstheme="majorBidi"/>
                <w:b/>
                <w:bCs/>
              </w:rPr>
            </w:pPr>
            <w:r>
              <w:rPr>
                <w:rFonts w:asciiTheme="majorBidi" w:hAnsiTheme="majorBidi" w:cstheme="majorBidi"/>
                <w:b/>
                <w:bCs/>
              </w:rPr>
              <w:t>--</w:t>
            </w:r>
          </w:p>
        </w:tc>
        <w:tc>
          <w:tcPr>
            <w:tcW w:w="3147" w:type="dxa"/>
          </w:tcPr>
          <w:p w14:paraId="30E3AE95" w14:textId="3777A680" w:rsidR="002B6301" w:rsidRPr="00312AC9" w:rsidRDefault="002B6301" w:rsidP="002B6301">
            <w:pPr>
              <w:rPr>
                <w:rFonts w:asciiTheme="majorBidi" w:hAnsiTheme="majorBidi" w:cstheme="majorBidi"/>
                <w:b/>
                <w:bCs/>
              </w:rPr>
            </w:pPr>
            <w:r w:rsidRPr="00312AC9">
              <w:rPr>
                <w:rFonts w:asciiTheme="majorBidi" w:hAnsiTheme="majorBidi" w:cstheme="majorBidi"/>
              </w:rPr>
              <w:t xml:space="preserve">Meeting male Kalasha community members in village Krakaal </w:t>
            </w:r>
          </w:p>
        </w:tc>
      </w:tr>
      <w:tr w:rsidR="002B6301" w:rsidRPr="00312AC9" w14:paraId="296460F3" w14:textId="77777777" w:rsidTr="00672D75">
        <w:tc>
          <w:tcPr>
            <w:tcW w:w="534" w:type="dxa"/>
          </w:tcPr>
          <w:p w14:paraId="63037829" w14:textId="0AE82013" w:rsidR="002B6301" w:rsidRPr="00312AC9" w:rsidRDefault="002B6301" w:rsidP="002B6301">
            <w:pPr>
              <w:jc w:val="center"/>
              <w:rPr>
                <w:rFonts w:asciiTheme="majorBidi" w:hAnsiTheme="majorBidi" w:cstheme="majorBidi"/>
              </w:rPr>
            </w:pPr>
            <w:r w:rsidRPr="00312AC9">
              <w:rPr>
                <w:rFonts w:asciiTheme="majorBidi" w:hAnsiTheme="majorBidi" w:cstheme="majorBidi"/>
              </w:rPr>
              <w:t>4</w:t>
            </w:r>
          </w:p>
        </w:tc>
        <w:tc>
          <w:tcPr>
            <w:tcW w:w="1559" w:type="dxa"/>
          </w:tcPr>
          <w:p w14:paraId="1725BB74" w14:textId="37A20D41" w:rsidR="002B6301" w:rsidRPr="00312AC9" w:rsidRDefault="002B6301" w:rsidP="002B6301">
            <w:pPr>
              <w:jc w:val="center"/>
              <w:rPr>
                <w:rFonts w:asciiTheme="majorBidi" w:hAnsiTheme="majorBidi" w:cstheme="majorBidi"/>
                <w:b/>
                <w:bCs/>
              </w:rPr>
            </w:pPr>
            <w:r w:rsidRPr="00312AC9">
              <w:rPr>
                <w:rFonts w:asciiTheme="majorBidi" w:hAnsiTheme="majorBidi" w:cstheme="majorBidi"/>
              </w:rPr>
              <w:t xml:space="preserve">May </w:t>
            </w:r>
            <w:r w:rsidR="00D464B3" w:rsidRPr="00312AC9">
              <w:rPr>
                <w:rFonts w:asciiTheme="majorBidi" w:hAnsiTheme="majorBidi" w:cstheme="majorBidi"/>
              </w:rPr>
              <w:t>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1D94FC9A" w14:textId="3D43538B" w:rsidR="002B6301" w:rsidRPr="00312AC9" w:rsidRDefault="002B6301" w:rsidP="002B6301">
            <w:pPr>
              <w:rPr>
                <w:rFonts w:asciiTheme="majorBidi" w:hAnsiTheme="majorBidi" w:cstheme="majorBidi"/>
              </w:rPr>
            </w:pPr>
            <w:r w:rsidRPr="00312AC9">
              <w:rPr>
                <w:rFonts w:asciiTheme="majorBidi" w:hAnsiTheme="majorBidi" w:cstheme="majorBidi"/>
              </w:rPr>
              <w:t>Ghulam Noor Chowk/ Betak in village Sheikhan-dey</w:t>
            </w:r>
          </w:p>
        </w:tc>
        <w:tc>
          <w:tcPr>
            <w:tcW w:w="992" w:type="dxa"/>
          </w:tcPr>
          <w:p w14:paraId="77AB60E8" w14:textId="53CAEFBE" w:rsidR="002B6301" w:rsidRPr="00312AC9" w:rsidRDefault="002B6301" w:rsidP="00105F67">
            <w:pPr>
              <w:jc w:val="center"/>
              <w:rPr>
                <w:rFonts w:asciiTheme="majorBidi" w:hAnsiTheme="majorBidi" w:cstheme="majorBidi"/>
              </w:rPr>
            </w:pPr>
            <w:r w:rsidRPr="00312AC9">
              <w:rPr>
                <w:rFonts w:asciiTheme="majorBidi" w:hAnsiTheme="majorBidi" w:cstheme="majorBidi"/>
              </w:rPr>
              <w:t>14</w:t>
            </w:r>
          </w:p>
        </w:tc>
        <w:tc>
          <w:tcPr>
            <w:tcW w:w="992" w:type="dxa"/>
          </w:tcPr>
          <w:p w14:paraId="04B190A2" w14:textId="79522919" w:rsidR="002B6301" w:rsidRPr="00312AC9" w:rsidRDefault="003C29CC" w:rsidP="00105F67">
            <w:pPr>
              <w:jc w:val="center"/>
              <w:rPr>
                <w:rFonts w:asciiTheme="majorBidi" w:hAnsiTheme="majorBidi" w:cstheme="majorBidi"/>
                <w:b/>
                <w:bCs/>
              </w:rPr>
            </w:pPr>
            <w:r>
              <w:rPr>
                <w:rFonts w:asciiTheme="majorBidi" w:hAnsiTheme="majorBidi" w:cstheme="majorBidi"/>
                <w:b/>
                <w:bCs/>
              </w:rPr>
              <w:t>--</w:t>
            </w:r>
          </w:p>
        </w:tc>
        <w:tc>
          <w:tcPr>
            <w:tcW w:w="3147" w:type="dxa"/>
          </w:tcPr>
          <w:p w14:paraId="2B063D24" w14:textId="5AE8DD80" w:rsidR="002B6301" w:rsidRPr="00312AC9" w:rsidRDefault="002B6301" w:rsidP="002B6301">
            <w:pPr>
              <w:rPr>
                <w:rFonts w:asciiTheme="majorBidi" w:hAnsiTheme="majorBidi" w:cstheme="majorBidi"/>
                <w:b/>
                <w:bCs/>
              </w:rPr>
            </w:pPr>
            <w:r w:rsidRPr="00312AC9">
              <w:rPr>
                <w:rFonts w:asciiTheme="majorBidi" w:hAnsiTheme="majorBidi" w:cstheme="majorBidi"/>
              </w:rPr>
              <w:t xml:space="preserve">Meeting male Muslim Sheikh community members in village Sheikhan-dey </w:t>
            </w:r>
          </w:p>
        </w:tc>
      </w:tr>
      <w:tr w:rsidR="002B6301" w:rsidRPr="00312AC9" w14:paraId="0E8002A4" w14:textId="77777777" w:rsidTr="00672D75">
        <w:tc>
          <w:tcPr>
            <w:tcW w:w="534" w:type="dxa"/>
          </w:tcPr>
          <w:p w14:paraId="48BB7059" w14:textId="5FF20D57" w:rsidR="002B6301" w:rsidRPr="00312AC9" w:rsidRDefault="002B6301" w:rsidP="002B6301">
            <w:pPr>
              <w:jc w:val="center"/>
              <w:rPr>
                <w:rFonts w:asciiTheme="majorBidi" w:hAnsiTheme="majorBidi" w:cstheme="majorBidi"/>
              </w:rPr>
            </w:pPr>
            <w:r w:rsidRPr="00312AC9">
              <w:rPr>
                <w:rFonts w:asciiTheme="majorBidi" w:hAnsiTheme="majorBidi" w:cstheme="majorBidi"/>
              </w:rPr>
              <w:t>5</w:t>
            </w:r>
          </w:p>
        </w:tc>
        <w:tc>
          <w:tcPr>
            <w:tcW w:w="1559" w:type="dxa"/>
          </w:tcPr>
          <w:p w14:paraId="59D1D109" w14:textId="407AD6A6" w:rsidR="002B6301" w:rsidRPr="00312AC9" w:rsidRDefault="002B6301" w:rsidP="002B6301">
            <w:pPr>
              <w:jc w:val="center"/>
              <w:rPr>
                <w:rFonts w:asciiTheme="majorBidi" w:hAnsiTheme="majorBidi" w:cstheme="majorBidi"/>
              </w:rPr>
            </w:pPr>
            <w:r w:rsidRPr="00312AC9">
              <w:rPr>
                <w:rFonts w:asciiTheme="majorBidi" w:hAnsiTheme="majorBidi" w:cstheme="majorBidi"/>
              </w:rPr>
              <w:t>May 6</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614D23C7" w14:textId="29B0094F" w:rsidR="002B6301" w:rsidRPr="00312AC9" w:rsidRDefault="002B6301" w:rsidP="002B6301">
            <w:pPr>
              <w:rPr>
                <w:rFonts w:asciiTheme="majorBidi" w:hAnsiTheme="majorBidi" w:cstheme="majorBidi"/>
              </w:rPr>
            </w:pPr>
            <w:r w:rsidRPr="00312AC9">
              <w:rPr>
                <w:rFonts w:asciiTheme="majorBidi" w:hAnsiTheme="majorBidi" w:cstheme="majorBidi"/>
              </w:rPr>
              <w:t>Ghulam Noor Chowk/ Betak in village Sheikhan-dey</w:t>
            </w:r>
          </w:p>
        </w:tc>
        <w:tc>
          <w:tcPr>
            <w:tcW w:w="992" w:type="dxa"/>
          </w:tcPr>
          <w:p w14:paraId="67627D81" w14:textId="6AE731F1" w:rsidR="002B6301" w:rsidRPr="00312AC9" w:rsidRDefault="003C29CC" w:rsidP="00105F67">
            <w:pPr>
              <w:jc w:val="center"/>
              <w:rPr>
                <w:rFonts w:asciiTheme="majorBidi" w:hAnsiTheme="majorBidi" w:cstheme="majorBidi"/>
              </w:rPr>
            </w:pPr>
            <w:r>
              <w:rPr>
                <w:rFonts w:asciiTheme="majorBidi" w:hAnsiTheme="majorBidi" w:cstheme="majorBidi"/>
              </w:rPr>
              <w:t>--</w:t>
            </w:r>
          </w:p>
        </w:tc>
        <w:tc>
          <w:tcPr>
            <w:tcW w:w="992" w:type="dxa"/>
          </w:tcPr>
          <w:p w14:paraId="4875B380" w14:textId="432D4DF7" w:rsidR="002B6301" w:rsidRPr="00312AC9" w:rsidRDefault="00105F67" w:rsidP="00105F67">
            <w:pPr>
              <w:jc w:val="center"/>
              <w:rPr>
                <w:rFonts w:asciiTheme="majorBidi" w:hAnsiTheme="majorBidi" w:cstheme="majorBidi"/>
              </w:rPr>
            </w:pPr>
            <w:r w:rsidRPr="00312AC9">
              <w:rPr>
                <w:rFonts w:asciiTheme="majorBidi" w:hAnsiTheme="majorBidi" w:cstheme="majorBidi"/>
              </w:rPr>
              <w:t>8</w:t>
            </w:r>
          </w:p>
        </w:tc>
        <w:tc>
          <w:tcPr>
            <w:tcW w:w="3147" w:type="dxa"/>
          </w:tcPr>
          <w:p w14:paraId="66741615" w14:textId="7CB29C90" w:rsidR="002B6301" w:rsidRPr="00312AC9" w:rsidRDefault="002B6301" w:rsidP="002B6301">
            <w:pPr>
              <w:rPr>
                <w:rFonts w:asciiTheme="majorBidi" w:hAnsiTheme="majorBidi" w:cstheme="majorBidi"/>
              </w:rPr>
            </w:pPr>
            <w:r w:rsidRPr="00312AC9">
              <w:rPr>
                <w:rFonts w:asciiTheme="majorBidi" w:hAnsiTheme="majorBidi" w:cstheme="majorBidi"/>
              </w:rPr>
              <w:t xml:space="preserve">Meeting female Muslim Sheikh community members in village Sheikhan-dey </w:t>
            </w:r>
          </w:p>
        </w:tc>
      </w:tr>
      <w:tr w:rsidR="00105F67" w:rsidRPr="00312AC9" w14:paraId="72B50FB0" w14:textId="77777777" w:rsidTr="00672D75">
        <w:tc>
          <w:tcPr>
            <w:tcW w:w="534" w:type="dxa"/>
          </w:tcPr>
          <w:p w14:paraId="20445B3F" w14:textId="2727CBCC" w:rsidR="00105F67" w:rsidRPr="00312AC9" w:rsidRDefault="00105F67" w:rsidP="00105F67">
            <w:pPr>
              <w:jc w:val="center"/>
              <w:rPr>
                <w:rFonts w:asciiTheme="majorBidi" w:hAnsiTheme="majorBidi" w:cstheme="majorBidi"/>
              </w:rPr>
            </w:pPr>
            <w:r w:rsidRPr="00312AC9">
              <w:rPr>
                <w:rFonts w:asciiTheme="majorBidi" w:hAnsiTheme="majorBidi" w:cstheme="majorBidi"/>
              </w:rPr>
              <w:t>6</w:t>
            </w:r>
          </w:p>
        </w:tc>
        <w:tc>
          <w:tcPr>
            <w:tcW w:w="1559" w:type="dxa"/>
          </w:tcPr>
          <w:p w14:paraId="796D5633" w14:textId="0C737850" w:rsidR="00105F67" w:rsidRPr="00312AC9" w:rsidRDefault="00105F67" w:rsidP="00105F67">
            <w:pPr>
              <w:jc w:val="center"/>
              <w:rPr>
                <w:rFonts w:asciiTheme="majorBidi" w:hAnsiTheme="majorBidi" w:cstheme="majorBidi"/>
              </w:rPr>
            </w:pPr>
            <w:r w:rsidRPr="00312AC9">
              <w:rPr>
                <w:rFonts w:asciiTheme="majorBidi" w:hAnsiTheme="majorBidi" w:cstheme="majorBidi"/>
              </w:rPr>
              <w:t>May 6</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7290EC51" w14:textId="49D8029E" w:rsidR="00105F67" w:rsidRPr="00312AC9" w:rsidRDefault="00105F67" w:rsidP="00105F67">
            <w:pPr>
              <w:rPr>
                <w:rFonts w:asciiTheme="majorBidi" w:hAnsiTheme="majorBidi" w:cstheme="majorBidi"/>
              </w:rPr>
            </w:pPr>
            <w:r w:rsidRPr="00312AC9">
              <w:rPr>
                <w:rFonts w:asciiTheme="majorBidi" w:hAnsiTheme="majorBidi" w:cstheme="majorBidi"/>
              </w:rPr>
              <w:t>At the lawn of Ishpata News Office in village Anish</w:t>
            </w:r>
          </w:p>
        </w:tc>
        <w:tc>
          <w:tcPr>
            <w:tcW w:w="992" w:type="dxa"/>
          </w:tcPr>
          <w:p w14:paraId="3CC6E121" w14:textId="6F2AD786" w:rsidR="00105F67" w:rsidRPr="00312AC9" w:rsidRDefault="003C29CC" w:rsidP="00105F67">
            <w:pPr>
              <w:jc w:val="center"/>
              <w:rPr>
                <w:rFonts w:asciiTheme="majorBidi" w:hAnsiTheme="majorBidi" w:cstheme="majorBidi"/>
              </w:rPr>
            </w:pPr>
            <w:r>
              <w:rPr>
                <w:rFonts w:asciiTheme="majorBidi" w:hAnsiTheme="majorBidi" w:cstheme="majorBidi"/>
              </w:rPr>
              <w:t>--</w:t>
            </w:r>
          </w:p>
        </w:tc>
        <w:tc>
          <w:tcPr>
            <w:tcW w:w="992" w:type="dxa"/>
          </w:tcPr>
          <w:p w14:paraId="34B772A6" w14:textId="54EBB92B" w:rsidR="00105F67" w:rsidRPr="00312AC9" w:rsidRDefault="00105F67" w:rsidP="00105F67">
            <w:pPr>
              <w:jc w:val="center"/>
              <w:rPr>
                <w:rFonts w:asciiTheme="majorBidi" w:hAnsiTheme="majorBidi" w:cstheme="majorBidi"/>
              </w:rPr>
            </w:pPr>
            <w:r w:rsidRPr="00312AC9">
              <w:rPr>
                <w:rFonts w:asciiTheme="majorBidi" w:hAnsiTheme="majorBidi" w:cstheme="majorBidi"/>
              </w:rPr>
              <w:t>27</w:t>
            </w:r>
          </w:p>
        </w:tc>
        <w:tc>
          <w:tcPr>
            <w:tcW w:w="3147" w:type="dxa"/>
          </w:tcPr>
          <w:p w14:paraId="7CB624F7" w14:textId="4F258FBA" w:rsidR="00105F67" w:rsidRPr="00312AC9" w:rsidRDefault="00105F67" w:rsidP="00105F67">
            <w:pPr>
              <w:rPr>
                <w:rFonts w:asciiTheme="majorBidi" w:hAnsiTheme="majorBidi" w:cstheme="majorBidi"/>
              </w:rPr>
            </w:pPr>
            <w:r w:rsidRPr="00312AC9">
              <w:rPr>
                <w:rFonts w:asciiTheme="majorBidi" w:hAnsiTheme="majorBidi" w:cstheme="majorBidi"/>
              </w:rPr>
              <w:t>Meeting female Kalasha community members of village Anish &amp; Baron village participated)</w:t>
            </w:r>
          </w:p>
        </w:tc>
      </w:tr>
      <w:tr w:rsidR="00105F67" w:rsidRPr="00312AC9" w14:paraId="298327B7" w14:textId="77777777" w:rsidTr="00672D75">
        <w:tc>
          <w:tcPr>
            <w:tcW w:w="534" w:type="dxa"/>
          </w:tcPr>
          <w:p w14:paraId="704A07D9" w14:textId="27976F26" w:rsidR="00105F67" w:rsidRPr="00312AC9" w:rsidRDefault="00105F67" w:rsidP="00105F67">
            <w:pPr>
              <w:jc w:val="center"/>
              <w:rPr>
                <w:rFonts w:asciiTheme="majorBidi" w:hAnsiTheme="majorBidi" w:cstheme="majorBidi"/>
              </w:rPr>
            </w:pPr>
            <w:r w:rsidRPr="00312AC9">
              <w:rPr>
                <w:rFonts w:asciiTheme="majorBidi" w:hAnsiTheme="majorBidi" w:cstheme="majorBidi"/>
              </w:rPr>
              <w:t>7</w:t>
            </w:r>
          </w:p>
        </w:tc>
        <w:tc>
          <w:tcPr>
            <w:tcW w:w="1559" w:type="dxa"/>
          </w:tcPr>
          <w:p w14:paraId="631BF116" w14:textId="46B24C26" w:rsidR="00105F67" w:rsidRPr="00312AC9" w:rsidRDefault="00105F67" w:rsidP="00105F67">
            <w:pPr>
              <w:jc w:val="center"/>
              <w:rPr>
                <w:rFonts w:asciiTheme="majorBidi" w:hAnsiTheme="majorBidi" w:cstheme="majorBidi"/>
              </w:rPr>
            </w:pPr>
            <w:r w:rsidRPr="00312AC9">
              <w:rPr>
                <w:rFonts w:asciiTheme="majorBidi" w:hAnsiTheme="majorBidi" w:cstheme="majorBidi"/>
              </w:rPr>
              <w:t>May 6</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41FCD081" w14:textId="41203A3A" w:rsidR="00105F67" w:rsidRPr="00312AC9" w:rsidRDefault="00105F67" w:rsidP="00105F67">
            <w:pPr>
              <w:rPr>
                <w:rFonts w:asciiTheme="majorBidi" w:hAnsiTheme="majorBidi" w:cstheme="majorBidi"/>
              </w:rPr>
            </w:pPr>
            <w:r w:rsidRPr="00312AC9">
              <w:rPr>
                <w:rFonts w:asciiTheme="majorBidi" w:hAnsiTheme="majorBidi" w:cstheme="majorBidi"/>
              </w:rPr>
              <w:t>At the lawn of Ishpata News Office in village Anish</w:t>
            </w:r>
          </w:p>
        </w:tc>
        <w:tc>
          <w:tcPr>
            <w:tcW w:w="992" w:type="dxa"/>
          </w:tcPr>
          <w:p w14:paraId="1AD7B3D7" w14:textId="6CF1F5B8" w:rsidR="00105F67" w:rsidRPr="00312AC9" w:rsidRDefault="00105F67" w:rsidP="00105F67">
            <w:pPr>
              <w:jc w:val="center"/>
              <w:rPr>
                <w:rFonts w:asciiTheme="majorBidi" w:hAnsiTheme="majorBidi" w:cstheme="majorBidi"/>
              </w:rPr>
            </w:pPr>
            <w:r w:rsidRPr="00312AC9">
              <w:rPr>
                <w:rFonts w:asciiTheme="majorBidi" w:hAnsiTheme="majorBidi" w:cstheme="majorBidi"/>
              </w:rPr>
              <w:t>1</w:t>
            </w:r>
            <w:r w:rsidR="00DB0218" w:rsidRPr="00312AC9">
              <w:rPr>
                <w:rFonts w:asciiTheme="majorBidi" w:hAnsiTheme="majorBidi" w:cstheme="majorBidi"/>
              </w:rPr>
              <w:t>0</w:t>
            </w:r>
          </w:p>
        </w:tc>
        <w:tc>
          <w:tcPr>
            <w:tcW w:w="992" w:type="dxa"/>
          </w:tcPr>
          <w:p w14:paraId="601B03D0" w14:textId="2D6F9221" w:rsidR="00105F67" w:rsidRPr="00312AC9" w:rsidRDefault="003C29CC" w:rsidP="00105F67">
            <w:pPr>
              <w:jc w:val="center"/>
              <w:rPr>
                <w:rFonts w:asciiTheme="majorBidi" w:hAnsiTheme="majorBidi" w:cstheme="majorBidi"/>
              </w:rPr>
            </w:pPr>
            <w:r>
              <w:rPr>
                <w:rFonts w:asciiTheme="majorBidi" w:hAnsiTheme="majorBidi" w:cstheme="majorBidi"/>
              </w:rPr>
              <w:t>--</w:t>
            </w:r>
          </w:p>
        </w:tc>
        <w:tc>
          <w:tcPr>
            <w:tcW w:w="3147" w:type="dxa"/>
          </w:tcPr>
          <w:p w14:paraId="076E320F" w14:textId="01C8A464" w:rsidR="00105F67" w:rsidRPr="00312AC9" w:rsidRDefault="00105F67" w:rsidP="00105F67">
            <w:pPr>
              <w:rPr>
                <w:rFonts w:asciiTheme="majorBidi" w:hAnsiTheme="majorBidi" w:cstheme="majorBidi"/>
              </w:rPr>
            </w:pPr>
            <w:r w:rsidRPr="00312AC9">
              <w:rPr>
                <w:rFonts w:asciiTheme="majorBidi" w:hAnsiTheme="majorBidi" w:cstheme="majorBidi"/>
              </w:rPr>
              <w:t>Meeting male Kalasha community members both of village Anish and Baron village participated)</w:t>
            </w:r>
          </w:p>
        </w:tc>
      </w:tr>
      <w:tr w:rsidR="00DB0218" w:rsidRPr="00312AC9" w14:paraId="65DED62B" w14:textId="77777777" w:rsidTr="00672D75">
        <w:trPr>
          <w:trHeight w:val="441"/>
        </w:trPr>
        <w:tc>
          <w:tcPr>
            <w:tcW w:w="9067" w:type="dxa"/>
            <w:gridSpan w:val="6"/>
            <w:vAlign w:val="center"/>
          </w:tcPr>
          <w:p w14:paraId="5C633B17" w14:textId="48459ABE" w:rsidR="00DB0218" w:rsidRPr="00312AC9" w:rsidRDefault="00DB0218" w:rsidP="00C96045">
            <w:pPr>
              <w:rPr>
                <w:rFonts w:asciiTheme="majorBidi" w:hAnsiTheme="majorBidi" w:cstheme="majorBidi"/>
                <w:b/>
                <w:bCs/>
              </w:rPr>
            </w:pPr>
            <w:r w:rsidRPr="00312AC9">
              <w:rPr>
                <w:rFonts w:asciiTheme="majorBidi" w:hAnsiTheme="majorBidi" w:cstheme="majorBidi"/>
                <w:b/>
                <w:bCs/>
              </w:rPr>
              <w:t>Key Informant Interviews (KIIs)</w:t>
            </w:r>
          </w:p>
        </w:tc>
      </w:tr>
      <w:tr w:rsidR="00753B5F" w:rsidRPr="00312AC9" w14:paraId="0D068ADB" w14:textId="77777777" w:rsidTr="00672D75">
        <w:tc>
          <w:tcPr>
            <w:tcW w:w="534" w:type="dxa"/>
          </w:tcPr>
          <w:p w14:paraId="7D7C889D" w14:textId="4F09AA08" w:rsidR="00753B5F" w:rsidRPr="00312AC9" w:rsidRDefault="00753B5F" w:rsidP="00753B5F">
            <w:pPr>
              <w:jc w:val="center"/>
              <w:rPr>
                <w:rFonts w:asciiTheme="majorBidi" w:hAnsiTheme="majorBidi" w:cstheme="majorBidi"/>
              </w:rPr>
            </w:pPr>
            <w:r w:rsidRPr="00312AC9">
              <w:rPr>
                <w:rFonts w:asciiTheme="majorBidi" w:hAnsiTheme="majorBidi" w:cstheme="majorBidi"/>
              </w:rPr>
              <w:t>8</w:t>
            </w:r>
          </w:p>
        </w:tc>
        <w:tc>
          <w:tcPr>
            <w:tcW w:w="1559" w:type="dxa"/>
          </w:tcPr>
          <w:p w14:paraId="2D91F323" w14:textId="35ADF271" w:rsidR="00753B5F" w:rsidRPr="00312AC9" w:rsidRDefault="00753B5F" w:rsidP="00753B5F">
            <w:pPr>
              <w:jc w:val="center"/>
              <w:rPr>
                <w:rFonts w:asciiTheme="majorBidi" w:hAnsiTheme="majorBidi" w:cstheme="majorBidi"/>
              </w:rPr>
            </w:pPr>
            <w:r w:rsidRPr="00312AC9">
              <w:rPr>
                <w:rFonts w:asciiTheme="majorBidi" w:hAnsiTheme="majorBidi" w:cstheme="majorBidi"/>
              </w:rPr>
              <w:t>May 3</w:t>
            </w:r>
            <w:r w:rsidRPr="00312AC9">
              <w:rPr>
                <w:rFonts w:asciiTheme="majorBidi" w:hAnsiTheme="majorBidi" w:cstheme="majorBidi"/>
                <w:vertAlign w:val="superscript"/>
              </w:rPr>
              <w:t>rd</w:t>
            </w:r>
            <w:r w:rsidRPr="00312AC9">
              <w:rPr>
                <w:rFonts w:asciiTheme="majorBidi" w:hAnsiTheme="majorBidi" w:cstheme="majorBidi"/>
              </w:rPr>
              <w:t>, 23</w:t>
            </w:r>
          </w:p>
        </w:tc>
        <w:tc>
          <w:tcPr>
            <w:tcW w:w="1843" w:type="dxa"/>
          </w:tcPr>
          <w:p w14:paraId="5329422E" w14:textId="69D5D4AC" w:rsidR="00753B5F" w:rsidRPr="00312AC9" w:rsidRDefault="00753B5F" w:rsidP="00753B5F">
            <w:pPr>
              <w:rPr>
                <w:rFonts w:asciiTheme="majorBidi" w:hAnsiTheme="majorBidi" w:cstheme="majorBidi"/>
              </w:rPr>
            </w:pPr>
            <w:r w:rsidRPr="00312AC9">
              <w:rPr>
                <w:rFonts w:asciiTheme="majorBidi" w:hAnsiTheme="majorBidi" w:cstheme="majorBidi"/>
              </w:rPr>
              <w:t xml:space="preserve">Serena Hotel Peshawar </w:t>
            </w:r>
          </w:p>
        </w:tc>
        <w:tc>
          <w:tcPr>
            <w:tcW w:w="992" w:type="dxa"/>
          </w:tcPr>
          <w:p w14:paraId="70DCCEF3" w14:textId="46B049D9" w:rsidR="00753B5F" w:rsidRPr="00312AC9" w:rsidRDefault="00753B5F" w:rsidP="00753B5F">
            <w:pPr>
              <w:jc w:val="center"/>
              <w:rPr>
                <w:rFonts w:asciiTheme="majorBidi" w:hAnsiTheme="majorBidi" w:cstheme="majorBidi"/>
              </w:rPr>
            </w:pPr>
            <w:r w:rsidRPr="00312AC9">
              <w:rPr>
                <w:rFonts w:asciiTheme="majorBidi" w:hAnsiTheme="majorBidi" w:cstheme="majorBidi"/>
              </w:rPr>
              <w:t>1</w:t>
            </w:r>
          </w:p>
        </w:tc>
        <w:tc>
          <w:tcPr>
            <w:tcW w:w="992" w:type="dxa"/>
          </w:tcPr>
          <w:p w14:paraId="61FC4439" w14:textId="77777777" w:rsidR="00753B5F" w:rsidRPr="00312AC9" w:rsidRDefault="00753B5F" w:rsidP="00753B5F">
            <w:pPr>
              <w:jc w:val="center"/>
              <w:rPr>
                <w:rFonts w:asciiTheme="majorBidi" w:hAnsiTheme="majorBidi" w:cstheme="majorBidi"/>
              </w:rPr>
            </w:pPr>
          </w:p>
        </w:tc>
        <w:tc>
          <w:tcPr>
            <w:tcW w:w="3147" w:type="dxa"/>
          </w:tcPr>
          <w:p w14:paraId="25D239F7" w14:textId="16EA262A" w:rsidR="00753B5F" w:rsidRPr="00312AC9" w:rsidRDefault="00753B5F" w:rsidP="00753B5F">
            <w:pPr>
              <w:rPr>
                <w:rFonts w:asciiTheme="majorBidi" w:hAnsiTheme="majorBidi" w:cstheme="majorBidi"/>
              </w:rPr>
            </w:pPr>
            <w:r w:rsidRPr="00312AC9">
              <w:rPr>
                <w:rFonts w:asciiTheme="majorBidi" w:hAnsiTheme="majorBidi" w:cstheme="majorBidi"/>
              </w:rPr>
              <w:t>KII with Mr. Wazir Zada, Ex-Minister for Minorities’ Affairs. Also belong to Kalasha community</w:t>
            </w:r>
          </w:p>
        </w:tc>
      </w:tr>
      <w:tr w:rsidR="00817894" w:rsidRPr="00312AC9" w14:paraId="784861B0" w14:textId="77777777" w:rsidTr="00672D75">
        <w:tc>
          <w:tcPr>
            <w:tcW w:w="534" w:type="dxa"/>
          </w:tcPr>
          <w:p w14:paraId="4E2F1829" w14:textId="15EDC06F" w:rsidR="00817894" w:rsidRPr="00312AC9" w:rsidRDefault="008D3E0F" w:rsidP="00817894">
            <w:pPr>
              <w:jc w:val="center"/>
              <w:rPr>
                <w:rFonts w:asciiTheme="majorBidi" w:hAnsiTheme="majorBidi" w:cstheme="majorBidi"/>
              </w:rPr>
            </w:pPr>
            <w:r w:rsidRPr="00312AC9">
              <w:rPr>
                <w:rFonts w:asciiTheme="majorBidi" w:hAnsiTheme="majorBidi" w:cstheme="majorBidi"/>
              </w:rPr>
              <w:t>9</w:t>
            </w:r>
          </w:p>
        </w:tc>
        <w:tc>
          <w:tcPr>
            <w:tcW w:w="1559" w:type="dxa"/>
          </w:tcPr>
          <w:p w14:paraId="7FBEAA5E" w14:textId="39811D8E" w:rsidR="00817894" w:rsidRPr="00312AC9" w:rsidRDefault="00817894" w:rsidP="00817894">
            <w:pPr>
              <w:jc w:val="center"/>
              <w:rPr>
                <w:rFonts w:asciiTheme="majorBidi" w:hAnsiTheme="majorBidi" w:cstheme="majorBidi"/>
              </w:rPr>
            </w:pPr>
            <w:r w:rsidRPr="00312AC9">
              <w:rPr>
                <w:rFonts w:asciiTheme="majorBidi" w:hAnsiTheme="majorBidi" w:cstheme="majorBidi"/>
              </w:rPr>
              <w:t>May 5</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509AD14F" w14:textId="41A6B994" w:rsidR="00817894" w:rsidRPr="00312AC9" w:rsidRDefault="00817894" w:rsidP="00817894">
            <w:pPr>
              <w:rPr>
                <w:rFonts w:asciiTheme="majorBidi" w:hAnsiTheme="majorBidi" w:cstheme="majorBidi"/>
              </w:rPr>
            </w:pPr>
            <w:r w:rsidRPr="00312AC9">
              <w:rPr>
                <w:rFonts w:asciiTheme="majorBidi" w:hAnsiTheme="majorBidi" w:cstheme="majorBidi"/>
              </w:rPr>
              <w:t>BHU Bumburet</w:t>
            </w:r>
          </w:p>
        </w:tc>
        <w:tc>
          <w:tcPr>
            <w:tcW w:w="992" w:type="dxa"/>
          </w:tcPr>
          <w:p w14:paraId="5E5C9299" w14:textId="3366B6D3"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p>
        </w:tc>
        <w:tc>
          <w:tcPr>
            <w:tcW w:w="992" w:type="dxa"/>
          </w:tcPr>
          <w:p w14:paraId="2070DBB0" w14:textId="77777777" w:rsidR="00817894" w:rsidRPr="00312AC9" w:rsidRDefault="00817894" w:rsidP="00817894">
            <w:pPr>
              <w:jc w:val="center"/>
              <w:rPr>
                <w:rFonts w:asciiTheme="majorBidi" w:hAnsiTheme="majorBidi" w:cstheme="majorBidi"/>
              </w:rPr>
            </w:pPr>
          </w:p>
        </w:tc>
        <w:tc>
          <w:tcPr>
            <w:tcW w:w="3147" w:type="dxa"/>
          </w:tcPr>
          <w:p w14:paraId="24A8BC31" w14:textId="511DB525" w:rsidR="00817894" w:rsidRPr="00312AC9" w:rsidRDefault="00817894" w:rsidP="00817894">
            <w:pPr>
              <w:rPr>
                <w:rFonts w:asciiTheme="majorBidi" w:hAnsiTheme="majorBidi" w:cstheme="majorBidi"/>
              </w:rPr>
            </w:pPr>
            <w:r w:rsidRPr="00312AC9">
              <w:rPr>
                <w:rFonts w:asciiTheme="majorBidi" w:hAnsiTheme="majorBidi" w:cstheme="majorBidi"/>
              </w:rPr>
              <w:t xml:space="preserve">KII with Mr. M Javed, Manager in AVDP program </w:t>
            </w:r>
            <w:r w:rsidR="00525EDB" w:rsidRPr="00312AC9">
              <w:rPr>
                <w:rFonts w:asciiTheme="majorBidi" w:hAnsiTheme="majorBidi" w:cstheme="majorBidi"/>
              </w:rPr>
              <w:t>and</w:t>
            </w:r>
            <w:r w:rsidRPr="00312AC9">
              <w:rPr>
                <w:rFonts w:asciiTheme="majorBidi" w:hAnsiTheme="majorBidi" w:cstheme="majorBidi"/>
              </w:rPr>
              <w:t xml:space="preserve"> a</w:t>
            </w:r>
            <w:r w:rsidR="00312AC9">
              <w:rPr>
                <w:rFonts w:asciiTheme="majorBidi" w:hAnsiTheme="majorBidi" w:cstheme="majorBidi"/>
              </w:rPr>
              <w:t xml:space="preserve"> local</w:t>
            </w:r>
            <w:r w:rsidRPr="00312AC9">
              <w:rPr>
                <w:rFonts w:asciiTheme="majorBidi" w:hAnsiTheme="majorBidi" w:cstheme="majorBidi"/>
              </w:rPr>
              <w:t xml:space="preserve"> social activist. </w:t>
            </w:r>
          </w:p>
        </w:tc>
      </w:tr>
      <w:tr w:rsidR="003C29CC" w:rsidRPr="00312AC9" w14:paraId="4B10DE9C" w14:textId="77777777" w:rsidTr="00672D75">
        <w:tc>
          <w:tcPr>
            <w:tcW w:w="534" w:type="dxa"/>
          </w:tcPr>
          <w:p w14:paraId="40E374E2" w14:textId="78941B7B" w:rsidR="003C29CC" w:rsidRPr="00312AC9" w:rsidRDefault="003C29CC" w:rsidP="00817894">
            <w:pPr>
              <w:jc w:val="center"/>
              <w:rPr>
                <w:rFonts w:asciiTheme="majorBidi" w:hAnsiTheme="majorBidi" w:cstheme="majorBidi"/>
              </w:rPr>
            </w:pPr>
            <w:r>
              <w:rPr>
                <w:rFonts w:asciiTheme="majorBidi" w:hAnsiTheme="majorBidi" w:cstheme="majorBidi"/>
              </w:rPr>
              <w:t>10</w:t>
            </w:r>
          </w:p>
        </w:tc>
        <w:tc>
          <w:tcPr>
            <w:tcW w:w="1559" w:type="dxa"/>
          </w:tcPr>
          <w:p w14:paraId="7107CCA7" w14:textId="577AD08B" w:rsidR="003C29CC" w:rsidRPr="00312AC9" w:rsidRDefault="003C29CC" w:rsidP="00817894">
            <w:pPr>
              <w:jc w:val="center"/>
              <w:rPr>
                <w:rFonts w:asciiTheme="majorBidi" w:hAnsiTheme="majorBidi" w:cstheme="majorBidi"/>
              </w:rPr>
            </w:pPr>
            <w:r w:rsidRPr="00312AC9">
              <w:rPr>
                <w:rFonts w:asciiTheme="majorBidi" w:hAnsiTheme="majorBidi" w:cstheme="majorBidi"/>
              </w:rPr>
              <w:t>May 5</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5343189B" w14:textId="423EA1A6" w:rsidR="003C29CC" w:rsidRPr="00312AC9" w:rsidRDefault="003C29CC" w:rsidP="00817894">
            <w:pPr>
              <w:rPr>
                <w:rFonts w:asciiTheme="majorBidi" w:hAnsiTheme="majorBidi" w:cstheme="majorBidi"/>
              </w:rPr>
            </w:pPr>
            <w:r>
              <w:rPr>
                <w:rFonts w:asciiTheme="majorBidi" w:hAnsiTheme="majorBidi" w:cstheme="majorBidi"/>
              </w:rPr>
              <w:t>MS DHQ Hospital Chitral Lower</w:t>
            </w:r>
          </w:p>
        </w:tc>
        <w:tc>
          <w:tcPr>
            <w:tcW w:w="992" w:type="dxa"/>
          </w:tcPr>
          <w:p w14:paraId="5013C88D" w14:textId="076EA4A5" w:rsidR="003C29CC" w:rsidRPr="00312AC9" w:rsidRDefault="003C29CC" w:rsidP="00817894">
            <w:pPr>
              <w:jc w:val="center"/>
              <w:rPr>
                <w:rFonts w:asciiTheme="majorBidi" w:hAnsiTheme="majorBidi" w:cstheme="majorBidi"/>
              </w:rPr>
            </w:pPr>
            <w:r>
              <w:rPr>
                <w:rFonts w:asciiTheme="majorBidi" w:hAnsiTheme="majorBidi" w:cstheme="majorBidi"/>
              </w:rPr>
              <w:t>1</w:t>
            </w:r>
          </w:p>
        </w:tc>
        <w:tc>
          <w:tcPr>
            <w:tcW w:w="992" w:type="dxa"/>
          </w:tcPr>
          <w:p w14:paraId="2201A5B0" w14:textId="77777777" w:rsidR="003C29CC" w:rsidRPr="00312AC9" w:rsidRDefault="003C29CC" w:rsidP="00817894">
            <w:pPr>
              <w:jc w:val="center"/>
              <w:rPr>
                <w:rFonts w:asciiTheme="majorBidi" w:hAnsiTheme="majorBidi" w:cstheme="majorBidi"/>
              </w:rPr>
            </w:pPr>
          </w:p>
        </w:tc>
        <w:tc>
          <w:tcPr>
            <w:tcW w:w="3147" w:type="dxa"/>
          </w:tcPr>
          <w:p w14:paraId="343E09F5" w14:textId="4FFDB747" w:rsidR="003C29CC" w:rsidRPr="00312AC9" w:rsidRDefault="003C29CC" w:rsidP="00817894">
            <w:pPr>
              <w:rPr>
                <w:rFonts w:asciiTheme="majorBidi" w:hAnsiTheme="majorBidi" w:cstheme="majorBidi"/>
              </w:rPr>
            </w:pPr>
            <w:r>
              <w:rPr>
                <w:rFonts w:asciiTheme="majorBidi" w:hAnsiTheme="majorBidi" w:cstheme="majorBidi"/>
              </w:rPr>
              <w:t xml:space="preserve">KII with Mr. Shahzada Haider ul Mulk as service provider in case of serious health issue to </w:t>
            </w:r>
            <w:r w:rsidRPr="00312AC9">
              <w:rPr>
                <w:rFonts w:asciiTheme="majorBidi" w:hAnsiTheme="majorBidi" w:cstheme="majorBidi"/>
              </w:rPr>
              <w:t>Kalasha community</w:t>
            </w:r>
          </w:p>
        </w:tc>
      </w:tr>
      <w:tr w:rsidR="00817894" w:rsidRPr="00312AC9" w14:paraId="24178D11" w14:textId="77777777" w:rsidTr="00672D75">
        <w:tc>
          <w:tcPr>
            <w:tcW w:w="534" w:type="dxa"/>
          </w:tcPr>
          <w:p w14:paraId="6481C750" w14:textId="47CD0EBB" w:rsidR="00817894" w:rsidRPr="00312AC9" w:rsidRDefault="008D3E0F" w:rsidP="00817894">
            <w:pPr>
              <w:jc w:val="center"/>
              <w:rPr>
                <w:rFonts w:asciiTheme="majorBidi" w:hAnsiTheme="majorBidi" w:cstheme="majorBidi"/>
              </w:rPr>
            </w:pPr>
            <w:r w:rsidRPr="00312AC9">
              <w:rPr>
                <w:rFonts w:asciiTheme="majorBidi" w:hAnsiTheme="majorBidi" w:cstheme="majorBidi"/>
              </w:rPr>
              <w:t>1</w:t>
            </w:r>
            <w:r w:rsidR="003C29CC">
              <w:rPr>
                <w:rFonts w:asciiTheme="majorBidi" w:hAnsiTheme="majorBidi" w:cstheme="majorBidi"/>
              </w:rPr>
              <w:t>1</w:t>
            </w:r>
          </w:p>
        </w:tc>
        <w:tc>
          <w:tcPr>
            <w:tcW w:w="1559" w:type="dxa"/>
          </w:tcPr>
          <w:p w14:paraId="61C828F1" w14:textId="4E97DFAD"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56D7A06F" w14:textId="5A8BF5A8" w:rsidR="00817894" w:rsidRPr="00312AC9" w:rsidRDefault="00817894" w:rsidP="00817894">
            <w:pPr>
              <w:rPr>
                <w:rFonts w:asciiTheme="majorBidi" w:hAnsiTheme="majorBidi" w:cstheme="majorBidi"/>
              </w:rPr>
            </w:pPr>
            <w:r w:rsidRPr="00312AC9">
              <w:rPr>
                <w:rFonts w:asciiTheme="majorBidi" w:hAnsiTheme="majorBidi" w:cstheme="majorBidi"/>
              </w:rPr>
              <w:t xml:space="preserve">Office of DHO Chitral Lower </w:t>
            </w:r>
          </w:p>
        </w:tc>
        <w:tc>
          <w:tcPr>
            <w:tcW w:w="992" w:type="dxa"/>
          </w:tcPr>
          <w:p w14:paraId="293297F8" w14:textId="5349C01D" w:rsidR="00817894" w:rsidRPr="00312AC9" w:rsidRDefault="00817894" w:rsidP="00817894">
            <w:pPr>
              <w:jc w:val="center"/>
              <w:rPr>
                <w:rFonts w:asciiTheme="majorBidi" w:hAnsiTheme="majorBidi" w:cstheme="majorBidi"/>
              </w:rPr>
            </w:pPr>
            <w:r w:rsidRPr="00312AC9">
              <w:rPr>
                <w:rFonts w:asciiTheme="majorBidi" w:hAnsiTheme="majorBidi" w:cstheme="majorBidi"/>
              </w:rPr>
              <w:t>2</w:t>
            </w:r>
          </w:p>
        </w:tc>
        <w:tc>
          <w:tcPr>
            <w:tcW w:w="992" w:type="dxa"/>
          </w:tcPr>
          <w:p w14:paraId="14FCD02D" w14:textId="77777777" w:rsidR="00817894" w:rsidRPr="00312AC9" w:rsidRDefault="00817894" w:rsidP="00817894">
            <w:pPr>
              <w:jc w:val="center"/>
              <w:rPr>
                <w:rFonts w:asciiTheme="majorBidi" w:hAnsiTheme="majorBidi" w:cstheme="majorBidi"/>
              </w:rPr>
            </w:pPr>
          </w:p>
        </w:tc>
        <w:tc>
          <w:tcPr>
            <w:tcW w:w="3147" w:type="dxa"/>
          </w:tcPr>
          <w:p w14:paraId="41CB01F9" w14:textId="07EFEE54" w:rsidR="00817894" w:rsidRPr="00312AC9" w:rsidRDefault="00817894" w:rsidP="00817894">
            <w:pPr>
              <w:rPr>
                <w:rFonts w:asciiTheme="majorBidi" w:hAnsiTheme="majorBidi" w:cstheme="majorBidi"/>
              </w:rPr>
            </w:pPr>
            <w:r w:rsidRPr="00312AC9">
              <w:rPr>
                <w:rFonts w:asciiTheme="majorBidi" w:hAnsiTheme="majorBidi" w:cstheme="majorBidi"/>
              </w:rPr>
              <w:t xml:space="preserve">KII with </w:t>
            </w:r>
            <w:r w:rsidR="005A5450" w:rsidRPr="00312AC9">
              <w:rPr>
                <w:rFonts w:asciiTheme="majorBidi" w:hAnsiTheme="majorBidi" w:cstheme="majorBidi"/>
              </w:rPr>
              <w:t>D</w:t>
            </w:r>
            <w:r w:rsidRPr="00312AC9">
              <w:rPr>
                <w:rFonts w:asciiTheme="majorBidi" w:hAnsiTheme="majorBidi" w:cstheme="majorBidi"/>
              </w:rPr>
              <w:t xml:space="preserve">r. </w:t>
            </w:r>
            <w:r w:rsidR="00FA5681" w:rsidRPr="00312AC9">
              <w:rPr>
                <w:rFonts w:asciiTheme="majorBidi" w:hAnsiTheme="majorBidi" w:cstheme="majorBidi"/>
              </w:rPr>
              <w:t>Fayaz Ali Loomi</w:t>
            </w:r>
            <w:r w:rsidR="005A5450" w:rsidRPr="00312AC9">
              <w:rPr>
                <w:rFonts w:asciiTheme="majorBidi" w:hAnsiTheme="majorBidi" w:cstheme="majorBidi"/>
              </w:rPr>
              <w:t>,</w:t>
            </w:r>
            <w:r w:rsidR="00FA5681" w:rsidRPr="00312AC9">
              <w:rPr>
                <w:rFonts w:asciiTheme="majorBidi" w:hAnsiTheme="majorBidi" w:cstheme="majorBidi"/>
              </w:rPr>
              <w:t xml:space="preserve"> District Health Officer, Chitral Lower</w:t>
            </w:r>
          </w:p>
        </w:tc>
      </w:tr>
      <w:tr w:rsidR="00817894" w:rsidRPr="00312AC9" w14:paraId="0D408DA7" w14:textId="77777777" w:rsidTr="00672D75">
        <w:tc>
          <w:tcPr>
            <w:tcW w:w="534" w:type="dxa"/>
          </w:tcPr>
          <w:p w14:paraId="110F56E2" w14:textId="3FCC9A98"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r w:rsidR="003C29CC">
              <w:rPr>
                <w:rFonts w:asciiTheme="majorBidi" w:hAnsiTheme="majorBidi" w:cstheme="majorBidi"/>
              </w:rPr>
              <w:t>2</w:t>
            </w:r>
          </w:p>
        </w:tc>
        <w:tc>
          <w:tcPr>
            <w:tcW w:w="1559" w:type="dxa"/>
          </w:tcPr>
          <w:p w14:paraId="1484DCB1" w14:textId="1506C5A5"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48133BCE" w14:textId="1F43EBF0" w:rsidR="00817894" w:rsidRPr="00312AC9" w:rsidRDefault="00817894" w:rsidP="00817894">
            <w:pPr>
              <w:rPr>
                <w:rFonts w:asciiTheme="majorBidi" w:hAnsiTheme="majorBidi" w:cstheme="majorBidi"/>
              </w:rPr>
            </w:pPr>
            <w:r w:rsidRPr="00312AC9">
              <w:rPr>
                <w:rFonts w:asciiTheme="majorBidi" w:hAnsiTheme="majorBidi" w:cstheme="majorBidi"/>
              </w:rPr>
              <w:t xml:space="preserve">Ghulam Noor Betak/ Chowk, village Sheikhan-dey </w:t>
            </w:r>
          </w:p>
        </w:tc>
        <w:tc>
          <w:tcPr>
            <w:tcW w:w="992" w:type="dxa"/>
          </w:tcPr>
          <w:p w14:paraId="24EA2EF2" w14:textId="32343720"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p>
        </w:tc>
        <w:tc>
          <w:tcPr>
            <w:tcW w:w="992" w:type="dxa"/>
          </w:tcPr>
          <w:p w14:paraId="4717BCFA" w14:textId="77777777" w:rsidR="00817894" w:rsidRPr="00312AC9" w:rsidRDefault="00817894" w:rsidP="00817894">
            <w:pPr>
              <w:jc w:val="center"/>
              <w:rPr>
                <w:rFonts w:asciiTheme="majorBidi" w:hAnsiTheme="majorBidi" w:cstheme="majorBidi"/>
              </w:rPr>
            </w:pPr>
          </w:p>
        </w:tc>
        <w:tc>
          <w:tcPr>
            <w:tcW w:w="3147" w:type="dxa"/>
          </w:tcPr>
          <w:p w14:paraId="74B98C19" w14:textId="36D76937" w:rsidR="00817894" w:rsidRPr="00312AC9" w:rsidRDefault="00817894" w:rsidP="00817894">
            <w:pPr>
              <w:rPr>
                <w:rFonts w:asciiTheme="majorBidi" w:hAnsiTheme="majorBidi" w:cstheme="majorBidi"/>
              </w:rPr>
            </w:pPr>
            <w:r w:rsidRPr="00312AC9">
              <w:rPr>
                <w:rFonts w:asciiTheme="majorBidi" w:hAnsiTheme="majorBidi" w:cstheme="majorBidi"/>
              </w:rPr>
              <w:t>KII with Mr. Khalil Ur Rehman, Chairman Village Council (Muslim Sheikh)</w:t>
            </w:r>
          </w:p>
        </w:tc>
      </w:tr>
      <w:tr w:rsidR="00817894" w:rsidRPr="00312AC9" w14:paraId="77360133" w14:textId="77777777" w:rsidTr="00672D75">
        <w:tc>
          <w:tcPr>
            <w:tcW w:w="534" w:type="dxa"/>
          </w:tcPr>
          <w:p w14:paraId="5A6CD5AD" w14:textId="4A466EC1"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r w:rsidR="003C29CC">
              <w:rPr>
                <w:rFonts w:asciiTheme="majorBidi" w:hAnsiTheme="majorBidi" w:cstheme="majorBidi"/>
              </w:rPr>
              <w:t>3</w:t>
            </w:r>
          </w:p>
        </w:tc>
        <w:tc>
          <w:tcPr>
            <w:tcW w:w="1559" w:type="dxa"/>
          </w:tcPr>
          <w:p w14:paraId="1C4E4224" w14:textId="00E5D1BC"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014C0EF6" w14:textId="4ECAFD69" w:rsidR="00817894" w:rsidRPr="00312AC9" w:rsidRDefault="00817894" w:rsidP="00817894">
            <w:pPr>
              <w:rPr>
                <w:rFonts w:asciiTheme="majorBidi" w:hAnsiTheme="majorBidi" w:cstheme="majorBidi"/>
              </w:rPr>
            </w:pPr>
            <w:r w:rsidRPr="00312AC9">
              <w:rPr>
                <w:rFonts w:asciiTheme="majorBidi" w:hAnsiTheme="majorBidi" w:cstheme="majorBidi"/>
              </w:rPr>
              <w:t>Office of Ishpata News Network (Pvt) in village Anish</w:t>
            </w:r>
          </w:p>
        </w:tc>
        <w:tc>
          <w:tcPr>
            <w:tcW w:w="992" w:type="dxa"/>
          </w:tcPr>
          <w:p w14:paraId="5DE6A977" w14:textId="5A5148CA"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p>
        </w:tc>
        <w:tc>
          <w:tcPr>
            <w:tcW w:w="992" w:type="dxa"/>
          </w:tcPr>
          <w:p w14:paraId="7500199D" w14:textId="77777777" w:rsidR="00817894" w:rsidRPr="00312AC9" w:rsidRDefault="00817894" w:rsidP="00817894">
            <w:pPr>
              <w:jc w:val="center"/>
              <w:rPr>
                <w:rFonts w:asciiTheme="majorBidi" w:hAnsiTheme="majorBidi" w:cstheme="majorBidi"/>
              </w:rPr>
            </w:pPr>
          </w:p>
        </w:tc>
        <w:tc>
          <w:tcPr>
            <w:tcW w:w="3147" w:type="dxa"/>
          </w:tcPr>
          <w:p w14:paraId="1FE38A1B" w14:textId="4D743D90" w:rsidR="00817894" w:rsidRPr="00312AC9" w:rsidRDefault="00817894" w:rsidP="00817894">
            <w:pPr>
              <w:rPr>
                <w:rFonts w:asciiTheme="majorBidi" w:hAnsiTheme="majorBidi" w:cstheme="majorBidi"/>
              </w:rPr>
            </w:pPr>
            <w:r w:rsidRPr="00312AC9">
              <w:rPr>
                <w:rFonts w:asciiTheme="majorBidi" w:hAnsiTheme="majorBidi" w:cstheme="majorBidi"/>
              </w:rPr>
              <w:t xml:space="preserve">KII with </w:t>
            </w:r>
            <w:r w:rsidR="005A5450" w:rsidRPr="00312AC9">
              <w:rPr>
                <w:rFonts w:asciiTheme="majorBidi" w:hAnsiTheme="majorBidi" w:cstheme="majorBidi"/>
              </w:rPr>
              <w:t>M</w:t>
            </w:r>
            <w:r w:rsidRPr="00312AC9">
              <w:rPr>
                <w:rFonts w:asciiTheme="majorBidi" w:hAnsiTheme="majorBidi" w:cstheme="majorBidi"/>
              </w:rPr>
              <w:t>r. Luq Rehmat, Village Councilor (Anish) &amp; also CEO of Ishpata News Network (Pvt)</w:t>
            </w:r>
          </w:p>
        </w:tc>
      </w:tr>
      <w:tr w:rsidR="00817894" w:rsidRPr="00312AC9" w14:paraId="34FFEF9E" w14:textId="77777777" w:rsidTr="00672D75">
        <w:tc>
          <w:tcPr>
            <w:tcW w:w="534" w:type="dxa"/>
          </w:tcPr>
          <w:p w14:paraId="3ED822F8" w14:textId="0DE4FF6A"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r w:rsidR="003C29CC">
              <w:rPr>
                <w:rFonts w:asciiTheme="majorBidi" w:hAnsiTheme="majorBidi" w:cstheme="majorBidi"/>
              </w:rPr>
              <w:t>4</w:t>
            </w:r>
          </w:p>
        </w:tc>
        <w:tc>
          <w:tcPr>
            <w:tcW w:w="1559" w:type="dxa"/>
          </w:tcPr>
          <w:p w14:paraId="04C2540C" w14:textId="603A770B"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2E1EFC92" w14:textId="2BC1D978" w:rsidR="00817894" w:rsidRPr="00312AC9" w:rsidRDefault="00817894" w:rsidP="00817894">
            <w:pPr>
              <w:rPr>
                <w:rFonts w:asciiTheme="majorBidi" w:hAnsiTheme="majorBidi" w:cstheme="majorBidi"/>
              </w:rPr>
            </w:pPr>
            <w:r w:rsidRPr="00312AC9">
              <w:rPr>
                <w:rFonts w:asciiTheme="majorBidi" w:hAnsiTheme="majorBidi" w:cstheme="majorBidi"/>
              </w:rPr>
              <w:t>Office of TMA located in village Anish-Bumburet</w:t>
            </w:r>
          </w:p>
        </w:tc>
        <w:tc>
          <w:tcPr>
            <w:tcW w:w="992" w:type="dxa"/>
          </w:tcPr>
          <w:p w14:paraId="75CC26F5" w14:textId="6488C1D6" w:rsidR="00817894" w:rsidRPr="00312AC9" w:rsidRDefault="00817894" w:rsidP="00817894">
            <w:pPr>
              <w:jc w:val="center"/>
              <w:rPr>
                <w:rFonts w:asciiTheme="majorBidi" w:hAnsiTheme="majorBidi" w:cstheme="majorBidi"/>
              </w:rPr>
            </w:pPr>
            <w:r w:rsidRPr="00312AC9">
              <w:rPr>
                <w:rFonts w:asciiTheme="majorBidi" w:hAnsiTheme="majorBidi" w:cstheme="majorBidi"/>
              </w:rPr>
              <w:t>2</w:t>
            </w:r>
          </w:p>
        </w:tc>
        <w:tc>
          <w:tcPr>
            <w:tcW w:w="992" w:type="dxa"/>
          </w:tcPr>
          <w:p w14:paraId="33FF6E81" w14:textId="77777777" w:rsidR="00817894" w:rsidRPr="00312AC9" w:rsidRDefault="00817894" w:rsidP="00817894">
            <w:pPr>
              <w:jc w:val="center"/>
              <w:rPr>
                <w:rFonts w:asciiTheme="majorBidi" w:hAnsiTheme="majorBidi" w:cstheme="majorBidi"/>
              </w:rPr>
            </w:pPr>
          </w:p>
        </w:tc>
        <w:tc>
          <w:tcPr>
            <w:tcW w:w="3147" w:type="dxa"/>
          </w:tcPr>
          <w:p w14:paraId="693F1B1C" w14:textId="642466E0" w:rsidR="00817894" w:rsidRPr="00312AC9" w:rsidRDefault="00817894" w:rsidP="00817894">
            <w:pPr>
              <w:rPr>
                <w:rFonts w:asciiTheme="majorBidi" w:hAnsiTheme="majorBidi" w:cstheme="majorBidi"/>
              </w:rPr>
            </w:pPr>
            <w:r w:rsidRPr="00312AC9">
              <w:rPr>
                <w:rFonts w:asciiTheme="majorBidi" w:hAnsiTheme="majorBidi" w:cstheme="majorBidi"/>
              </w:rPr>
              <w:t>KII with Mr. M Hanif &amp; Mr. Sikandar Shah, TMO &amp; Area field Supervisor respectively</w:t>
            </w:r>
          </w:p>
        </w:tc>
      </w:tr>
      <w:tr w:rsidR="00817894" w:rsidRPr="00312AC9" w14:paraId="4E1FCA23" w14:textId="77777777" w:rsidTr="00672D75">
        <w:tc>
          <w:tcPr>
            <w:tcW w:w="534" w:type="dxa"/>
          </w:tcPr>
          <w:p w14:paraId="39BEF963" w14:textId="6B046143" w:rsidR="00817894" w:rsidRPr="00312AC9" w:rsidRDefault="00817894" w:rsidP="00817894">
            <w:pPr>
              <w:jc w:val="center"/>
              <w:rPr>
                <w:rFonts w:asciiTheme="majorBidi" w:hAnsiTheme="majorBidi" w:cstheme="majorBidi"/>
              </w:rPr>
            </w:pPr>
            <w:r w:rsidRPr="00312AC9">
              <w:rPr>
                <w:rFonts w:asciiTheme="majorBidi" w:hAnsiTheme="majorBidi" w:cstheme="majorBidi"/>
              </w:rPr>
              <w:lastRenderedPageBreak/>
              <w:t>1</w:t>
            </w:r>
            <w:r w:rsidR="003C29CC">
              <w:rPr>
                <w:rFonts w:asciiTheme="majorBidi" w:hAnsiTheme="majorBidi" w:cstheme="majorBidi"/>
              </w:rPr>
              <w:t>5</w:t>
            </w:r>
          </w:p>
        </w:tc>
        <w:tc>
          <w:tcPr>
            <w:tcW w:w="1559" w:type="dxa"/>
          </w:tcPr>
          <w:p w14:paraId="6E721E0F" w14:textId="72BF71A1"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2AF81026" w14:textId="2B9157B1" w:rsidR="00817894" w:rsidRPr="00312AC9" w:rsidRDefault="00817894" w:rsidP="00817894">
            <w:pPr>
              <w:rPr>
                <w:rFonts w:asciiTheme="majorBidi" w:hAnsiTheme="majorBidi" w:cstheme="majorBidi"/>
              </w:rPr>
            </w:pPr>
            <w:r w:rsidRPr="00312AC9">
              <w:rPr>
                <w:rFonts w:asciiTheme="majorBidi" w:hAnsiTheme="majorBidi" w:cstheme="majorBidi"/>
              </w:rPr>
              <w:t>At her house in village Anish-Bumburet</w:t>
            </w:r>
          </w:p>
        </w:tc>
        <w:tc>
          <w:tcPr>
            <w:tcW w:w="992" w:type="dxa"/>
          </w:tcPr>
          <w:p w14:paraId="09904E76" w14:textId="7BCA86E7" w:rsidR="00817894" w:rsidRPr="00312AC9" w:rsidRDefault="00817894" w:rsidP="00817894">
            <w:pPr>
              <w:jc w:val="center"/>
              <w:rPr>
                <w:rFonts w:asciiTheme="majorBidi" w:hAnsiTheme="majorBidi" w:cstheme="majorBidi"/>
              </w:rPr>
            </w:pPr>
          </w:p>
        </w:tc>
        <w:tc>
          <w:tcPr>
            <w:tcW w:w="992" w:type="dxa"/>
          </w:tcPr>
          <w:p w14:paraId="001EB161" w14:textId="2DB7B5E9" w:rsidR="00817894" w:rsidRPr="00312AC9" w:rsidRDefault="000E756D" w:rsidP="00817894">
            <w:pPr>
              <w:jc w:val="center"/>
              <w:rPr>
                <w:rFonts w:asciiTheme="majorBidi" w:hAnsiTheme="majorBidi" w:cstheme="majorBidi"/>
              </w:rPr>
            </w:pPr>
            <w:r w:rsidRPr="00312AC9">
              <w:rPr>
                <w:rFonts w:asciiTheme="majorBidi" w:hAnsiTheme="majorBidi" w:cstheme="majorBidi"/>
              </w:rPr>
              <w:t>1</w:t>
            </w:r>
          </w:p>
        </w:tc>
        <w:tc>
          <w:tcPr>
            <w:tcW w:w="3147" w:type="dxa"/>
          </w:tcPr>
          <w:p w14:paraId="348785AB" w14:textId="6EE4B537" w:rsidR="00817894" w:rsidRPr="00312AC9" w:rsidRDefault="00817894" w:rsidP="00817894">
            <w:pPr>
              <w:rPr>
                <w:rFonts w:asciiTheme="majorBidi" w:hAnsiTheme="majorBidi" w:cstheme="majorBidi"/>
              </w:rPr>
            </w:pPr>
            <w:r w:rsidRPr="00312AC9">
              <w:rPr>
                <w:rFonts w:asciiTheme="majorBidi" w:hAnsiTheme="majorBidi" w:cstheme="majorBidi"/>
              </w:rPr>
              <w:t xml:space="preserve">KII with Miss. Shaira Bibi, female village councilor also </w:t>
            </w:r>
            <w:r w:rsidR="00E629A7" w:rsidRPr="00312AC9">
              <w:rPr>
                <w:rFonts w:asciiTheme="majorBidi" w:hAnsiTheme="majorBidi" w:cstheme="majorBidi"/>
              </w:rPr>
              <w:t>belongs</w:t>
            </w:r>
            <w:r w:rsidRPr="00312AC9">
              <w:rPr>
                <w:rFonts w:asciiTheme="majorBidi" w:hAnsiTheme="majorBidi" w:cstheme="majorBidi"/>
              </w:rPr>
              <w:t xml:space="preserve"> to Kalasha community of village Anish &amp; Baron </w:t>
            </w:r>
            <w:r w:rsidR="00312AC9">
              <w:rPr>
                <w:rFonts w:asciiTheme="majorBidi" w:hAnsiTheme="majorBidi" w:cstheme="majorBidi"/>
              </w:rPr>
              <w:t>–</w:t>
            </w:r>
            <w:r w:rsidRPr="00312AC9">
              <w:rPr>
                <w:rFonts w:asciiTheme="majorBidi" w:hAnsiTheme="majorBidi" w:cstheme="majorBidi"/>
              </w:rPr>
              <w:t xml:space="preserve"> Bumburet</w:t>
            </w:r>
          </w:p>
        </w:tc>
      </w:tr>
      <w:tr w:rsidR="00817894" w:rsidRPr="00312AC9" w14:paraId="397427F3" w14:textId="77777777" w:rsidTr="00672D75">
        <w:tc>
          <w:tcPr>
            <w:tcW w:w="534" w:type="dxa"/>
          </w:tcPr>
          <w:p w14:paraId="73027085" w14:textId="7CF5A93D" w:rsidR="00817894" w:rsidRPr="00312AC9" w:rsidRDefault="00817894" w:rsidP="00817894">
            <w:pPr>
              <w:jc w:val="center"/>
              <w:rPr>
                <w:rFonts w:asciiTheme="majorBidi" w:hAnsiTheme="majorBidi" w:cstheme="majorBidi"/>
              </w:rPr>
            </w:pPr>
            <w:r w:rsidRPr="00312AC9">
              <w:rPr>
                <w:rFonts w:asciiTheme="majorBidi" w:hAnsiTheme="majorBidi" w:cstheme="majorBidi"/>
              </w:rPr>
              <w:t>1</w:t>
            </w:r>
            <w:r w:rsidR="003C29CC">
              <w:rPr>
                <w:rFonts w:asciiTheme="majorBidi" w:hAnsiTheme="majorBidi" w:cstheme="majorBidi"/>
              </w:rPr>
              <w:t>6</w:t>
            </w:r>
          </w:p>
        </w:tc>
        <w:tc>
          <w:tcPr>
            <w:tcW w:w="1559" w:type="dxa"/>
          </w:tcPr>
          <w:p w14:paraId="3FA3A15E" w14:textId="15DB7613" w:rsidR="00817894" w:rsidRPr="00312AC9" w:rsidRDefault="00817894" w:rsidP="00817894">
            <w:pPr>
              <w:jc w:val="center"/>
              <w:rPr>
                <w:rFonts w:asciiTheme="majorBidi" w:hAnsiTheme="majorBidi" w:cstheme="majorBidi"/>
              </w:rPr>
            </w:pPr>
            <w:r w:rsidRPr="00312AC9">
              <w:rPr>
                <w:rFonts w:asciiTheme="majorBidi" w:hAnsiTheme="majorBidi" w:cstheme="majorBidi"/>
              </w:rPr>
              <w:t>May 7</w:t>
            </w:r>
            <w:r w:rsidRPr="00312AC9">
              <w:rPr>
                <w:rFonts w:asciiTheme="majorBidi" w:hAnsiTheme="majorBidi" w:cstheme="majorBidi"/>
                <w:vertAlign w:val="superscript"/>
              </w:rPr>
              <w:t>th</w:t>
            </w:r>
            <w:r w:rsidRPr="00312AC9">
              <w:rPr>
                <w:rFonts w:asciiTheme="majorBidi" w:hAnsiTheme="majorBidi" w:cstheme="majorBidi"/>
              </w:rPr>
              <w:t>, 23</w:t>
            </w:r>
          </w:p>
        </w:tc>
        <w:tc>
          <w:tcPr>
            <w:tcW w:w="1843" w:type="dxa"/>
          </w:tcPr>
          <w:p w14:paraId="03726127" w14:textId="1F4D8428" w:rsidR="00817894" w:rsidRPr="00312AC9" w:rsidRDefault="00817894" w:rsidP="00817894">
            <w:pPr>
              <w:rPr>
                <w:rFonts w:asciiTheme="majorBidi" w:hAnsiTheme="majorBidi" w:cstheme="majorBidi"/>
              </w:rPr>
            </w:pPr>
            <w:r w:rsidRPr="00312AC9">
              <w:rPr>
                <w:rFonts w:asciiTheme="majorBidi" w:hAnsiTheme="majorBidi" w:cstheme="majorBidi"/>
              </w:rPr>
              <w:t>At her house in village Anish-Bumburet</w:t>
            </w:r>
          </w:p>
        </w:tc>
        <w:tc>
          <w:tcPr>
            <w:tcW w:w="992" w:type="dxa"/>
          </w:tcPr>
          <w:p w14:paraId="5605CC04" w14:textId="3F21C33B" w:rsidR="00817894" w:rsidRPr="00312AC9" w:rsidRDefault="00817894" w:rsidP="00817894">
            <w:pPr>
              <w:jc w:val="center"/>
              <w:rPr>
                <w:rFonts w:asciiTheme="majorBidi" w:hAnsiTheme="majorBidi" w:cstheme="majorBidi"/>
              </w:rPr>
            </w:pPr>
          </w:p>
        </w:tc>
        <w:tc>
          <w:tcPr>
            <w:tcW w:w="992" w:type="dxa"/>
          </w:tcPr>
          <w:p w14:paraId="37708DCB" w14:textId="23A65543" w:rsidR="00817894" w:rsidRPr="00312AC9" w:rsidRDefault="000E756D" w:rsidP="00817894">
            <w:pPr>
              <w:jc w:val="center"/>
              <w:rPr>
                <w:rFonts w:asciiTheme="majorBidi" w:hAnsiTheme="majorBidi" w:cstheme="majorBidi"/>
              </w:rPr>
            </w:pPr>
            <w:r w:rsidRPr="00312AC9">
              <w:rPr>
                <w:rFonts w:asciiTheme="majorBidi" w:hAnsiTheme="majorBidi" w:cstheme="majorBidi"/>
              </w:rPr>
              <w:t>1</w:t>
            </w:r>
          </w:p>
        </w:tc>
        <w:tc>
          <w:tcPr>
            <w:tcW w:w="3147" w:type="dxa"/>
          </w:tcPr>
          <w:p w14:paraId="73FC8480" w14:textId="63067A4E" w:rsidR="00817894" w:rsidRPr="00312AC9" w:rsidRDefault="00817894" w:rsidP="00817894">
            <w:pPr>
              <w:rPr>
                <w:rFonts w:asciiTheme="majorBidi" w:hAnsiTheme="majorBidi" w:cstheme="majorBidi"/>
              </w:rPr>
            </w:pPr>
            <w:r w:rsidRPr="00312AC9">
              <w:rPr>
                <w:rFonts w:asciiTheme="majorBidi" w:hAnsiTheme="majorBidi" w:cstheme="majorBidi"/>
              </w:rPr>
              <w:t xml:space="preserve">KII with Miss. Iran Bibi, a local social activist (also of village Anish/ Baron </w:t>
            </w:r>
            <w:r w:rsidR="002477F7" w:rsidRPr="00312AC9">
              <w:rPr>
                <w:rFonts w:asciiTheme="majorBidi" w:hAnsiTheme="majorBidi" w:cstheme="majorBidi"/>
              </w:rPr>
              <w:t>–</w:t>
            </w:r>
            <w:r w:rsidRPr="00312AC9">
              <w:rPr>
                <w:rFonts w:asciiTheme="majorBidi" w:hAnsiTheme="majorBidi" w:cstheme="majorBidi"/>
              </w:rPr>
              <w:t xml:space="preserve"> Bumburet</w:t>
            </w:r>
          </w:p>
        </w:tc>
      </w:tr>
      <w:tr w:rsidR="00DB43F6" w:rsidRPr="00312AC9" w14:paraId="0F4791B2" w14:textId="77777777" w:rsidTr="00672D75">
        <w:trPr>
          <w:trHeight w:val="446"/>
        </w:trPr>
        <w:tc>
          <w:tcPr>
            <w:tcW w:w="3936" w:type="dxa"/>
            <w:gridSpan w:val="3"/>
          </w:tcPr>
          <w:p w14:paraId="0983E0AC" w14:textId="4456369F" w:rsidR="00DB43F6" w:rsidRPr="00997181" w:rsidRDefault="0075384B" w:rsidP="00E96A9E">
            <w:pPr>
              <w:jc w:val="center"/>
              <w:rPr>
                <w:rFonts w:asciiTheme="majorBidi" w:hAnsiTheme="majorBidi" w:cstheme="majorBidi"/>
                <w:b/>
                <w:bCs/>
              </w:rPr>
            </w:pPr>
            <w:r w:rsidRPr="00997181">
              <w:rPr>
                <w:rFonts w:asciiTheme="majorBidi" w:hAnsiTheme="majorBidi" w:cstheme="majorBidi"/>
                <w:b/>
                <w:bCs/>
              </w:rPr>
              <w:t>Total</w:t>
            </w:r>
          </w:p>
        </w:tc>
        <w:tc>
          <w:tcPr>
            <w:tcW w:w="992" w:type="dxa"/>
          </w:tcPr>
          <w:p w14:paraId="234ED76B" w14:textId="4343A213" w:rsidR="00DB43F6" w:rsidRPr="00997181" w:rsidRDefault="0075384B" w:rsidP="00817894">
            <w:pPr>
              <w:jc w:val="center"/>
              <w:rPr>
                <w:rFonts w:asciiTheme="majorBidi" w:hAnsiTheme="majorBidi" w:cstheme="majorBidi"/>
                <w:b/>
                <w:bCs/>
              </w:rPr>
            </w:pPr>
            <w:r w:rsidRPr="00997181">
              <w:rPr>
                <w:rFonts w:asciiTheme="majorBidi" w:hAnsiTheme="majorBidi" w:cstheme="majorBidi"/>
                <w:b/>
                <w:bCs/>
              </w:rPr>
              <w:t>52</w:t>
            </w:r>
          </w:p>
        </w:tc>
        <w:tc>
          <w:tcPr>
            <w:tcW w:w="992" w:type="dxa"/>
          </w:tcPr>
          <w:p w14:paraId="22AADF6F" w14:textId="192BC710" w:rsidR="00DB43F6" w:rsidRPr="00997181" w:rsidRDefault="0075384B" w:rsidP="00817894">
            <w:pPr>
              <w:jc w:val="center"/>
              <w:rPr>
                <w:rFonts w:asciiTheme="majorBidi" w:hAnsiTheme="majorBidi" w:cstheme="majorBidi"/>
                <w:b/>
                <w:bCs/>
              </w:rPr>
            </w:pPr>
            <w:r w:rsidRPr="00997181">
              <w:rPr>
                <w:rFonts w:asciiTheme="majorBidi" w:hAnsiTheme="majorBidi" w:cstheme="majorBidi"/>
                <w:b/>
                <w:bCs/>
              </w:rPr>
              <w:t>46</w:t>
            </w:r>
          </w:p>
        </w:tc>
        <w:tc>
          <w:tcPr>
            <w:tcW w:w="3147" w:type="dxa"/>
          </w:tcPr>
          <w:p w14:paraId="104A5911" w14:textId="77777777" w:rsidR="00DB43F6" w:rsidRPr="00997181" w:rsidRDefault="00DB43F6" w:rsidP="00817894">
            <w:pPr>
              <w:rPr>
                <w:rFonts w:asciiTheme="majorBidi" w:hAnsiTheme="majorBidi" w:cstheme="majorBidi"/>
                <w:b/>
                <w:bCs/>
              </w:rPr>
            </w:pPr>
          </w:p>
        </w:tc>
      </w:tr>
    </w:tbl>
    <w:bookmarkEnd w:id="35"/>
    <w:p w14:paraId="0A19E3E9" w14:textId="6DD9F55E" w:rsidR="00266DF4" w:rsidRPr="0088247F" w:rsidRDefault="008658CD" w:rsidP="0088247F">
      <w:pPr>
        <w:jc w:val="both"/>
        <w:rPr>
          <w:rFonts w:asciiTheme="majorBidi" w:hAnsiTheme="majorBidi" w:cstheme="majorBidi"/>
        </w:rPr>
      </w:pPr>
      <w:r w:rsidRPr="0088247F">
        <w:rPr>
          <w:rFonts w:asciiTheme="majorBidi" w:hAnsiTheme="majorBidi" w:cstheme="majorBidi"/>
        </w:rPr>
        <w:t xml:space="preserve"> </w:t>
      </w:r>
      <w:r w:rsidR="00C64E28" w:rsidRPr="0088247F">
        <w:rPr>
          <w:rFonts w:asciiTheme="majorBidi" w:hAnsiTheme="majorBidi" w:cstheme="majorBidi"/>
        </w:rPr>
        <w:t xml:space="preserve">   </w:t>
      </w:r>
      <w:r w:rsidR="00492A20" w:rsidRPr="0088247F">
        <w:rPr>
          <w:rFonts w:asciiTheme="majorBidi" w:hAnsiTheme="majorBidi" w:cstheme="majorBidi"/>
        </w:rPr>
        <w:t xml:space="preserve">  </w:t>
      </w:r>
      <w:r w:rsidR="001B30A5" w:rsidRPr="0088247F">
        <w:rPr>
          <w:rFonts w:asciiTheme="majorBidi" w:hAnsiTheme="majorBidi" w:cstheme="majorBidi"/>
        </w:rPr>
        <w:t xml:space="preserve">  </w:t>
      </w:r>
    </w:p>
    <w:p w14:paraId="45705747" w14:textId="2DD951EC" w:rsidR="004E1EEB" w:rsidRPr="00312AC9" w:rsidRDefault="004800A4" w:rsidP="004800A4">
      <w:pPr>
        <w:pStyle w:val="Heading1"/>
        <w:numPr>
          <w:ilvl w:val="0"/>
          <w:numId w:val="2"/>
        </w:numPr>
        <w:spacing w:line="240" w:lineRule="auto"/>
        <w:ind w:left="567" w:hanging="567"/>
        <w:rPr>
          <w:rFonts w:asciiTheme="majorBidi" w:hAnsiTheme="majorBidi"/>
          <w:b/>
          <w:bCs/>
          <w:color w:val="auto"/>
          <w:sz w:val="24"/>
          <w:szCs w:val="24"/>
        </w:rPr>
      </w:pPr>
      <w:bookmarkStart w:id="39" w:name="_Toc142578812"/>
      <w:bookmarkStart w:id="40" w:name="_Hlk140584610"/>
      <w:bookmarkStart w:id="41" w:name="_Hlk140584189"/>
      <w:r w:rsidRPr="00312AC9">
        <w:rPr>
          <w:rFonts w:asciiTheme="majorBidi" w:hAnsiTheme="majorBidi"/>
          <w:b/>
          <w:bCs/>
          <w:color w:val="auto"/>
          <w:sz w:val="24"/>
          <w:szCs w:val="24"/>
        </w:rPr>
        <w:t>Key Concerns Raised by the Participants during FGDs Sessions</w:t>
      </w:r>
      <w:bookmarkEnd w:id="39"/>
      <w:r w:rsidRPr="00312AC9">
        <w:rPr>
          <w:rFonts w:asciiTheme="majorBidi" w:hAnsiTheme="majorBidi"/>
          <w:b/>
          <w:bCs/>
          <w:color w:val="auto"/>
          <w:sz w:val="24"/>
          <w:szCs w:val="24"/>
        </w:rPr>
        <w:t xml:space="preserve"> </w:t>
      </w:r>
      <w:bookmarkEnd w:id="40"/>
    </w:p>
    <w:p w14:paraId="4F3920EF" w14:textId="77777777" w:rsidR="00534664" w:rsidRPr="00312AC9" w:rsidRDefault="00534664" w:rsidP="00534664">
      <w:pPr>
        <w:spacing w:after="0" w:line="240" w:lineRule="auto"/>
        <w:rPr>
          <w:rFonts w:asciiTheme="majorBidi" w:hAnsiTheme="majorBidi" w:cstheme="majorBidi"/>
        </w:rPr>
      </w:pPr>
    </w:p>
    <w:p w14:paraId="1D36A964" w14:textId="3DBE61B3" w:rsidR="004800A4" w:rsidRPr="00312AC9" w:rsidRDefault="004800A4" w:rsidP="004800A4">
      <w:pPr>
        <w:jc w:val="both"/>
        <w:rPr>
          <w:rFonts w:asciiTheme="majorBidi" w:hAnsiTheme="majorBidi" w:cstheme="majorBidi"/>
          <w:b/>
          <w:bCs/>
        </w:rPr>
      </w:pPr>
      <w:bookmarkStart w:id="42" w:name="_Hlk140584529"/>
      <w:r w:rsidRPr="00312AC9">
        <w:rPr>
          <w:rFonts w:asciiTheme="majorBidi" w:hAnsiTheme="majorBidi" w:cstheme="majorBidi"/>
        </w:rPr>
        <w:t xml:space="preserve">The main concerns raised by the participants during the FGDs/ consultation sessions, particularly during and after the rehabilitation work in the BHU Bumburet </w:t>
      </w:r>
      <w:r w:rsidR="00B62969">
        <w:rPr>
          <w:rFonts w:asciiTheme="majorBidi" w:hAnsiTheme="majorBidi" w:cstheme="majorBidi"/>
        </w:rPr>
        <w:t xml:space="preserve">are </w:t>
      </w:r>
      <w:r w:rsidRPr="00312AC9">
        <w:rPr>
          <w:rFonts w:asciiTheme="majorBidi" w:hAnsiTheme="majorBidi" w:cstheme="majorBidi"/>
        </w:rPr>
        <w:t xml:space="preserve">summarized in </w:t>
      </w:r>
      <w:r w:rsidRPr="00312AC9">
        <w:rPr>
          <w:rFonts w:asciiTheme="majorBidi" w:hAnsiTheme="majorBidi" w:cstheme="majorBidi"/>
          <w:b/>
          <w:bCs/>
        </w:rPr>
        <w:t>Table</w:t>
      </w:r>
      <w:r w:rsidR="00A4146D">
        <w:rPr>
          <w:rFonts w:asciiTheme="majorBidi" w:hAnsiTheme="majorBidi" w:cstheme="majorBidi"/>
          <w:b/>
          <w:bCs/>
        </w:rPr>
        <w:t xml:space="preserve"> 3</w:t>
      </w:r>
      <w:r w:rsidRPr="00312AC9">
        <w:rPr>
          <w:rFonts w:asciiTheme="majorBidi" w:hAnsiTheme="majorBidi" w:cstheme="majorBidi"/>
          <w:b/>
          <w:bCs/>
        </w:rPr>
        <w:t>.</w:t>
      </w:r>
    </w:p>
    <w:p w14:paraId="036C1EC8" w14:textId="2E1415DA" w:rsidR="001F1EA8" w:rsidRPr="001F1EA8" w:rsidRDefault="00B147CF" w:rsidP="001F1EA8">
      <w:pPr>
        <w:pStyle w:val="Caption"/>
        <w:spacing w:after="120" w:line="259" w:lineRule="auto"/>
        <w:rPr>
          <w:rFonts w:asciiTheme="majorBidi" w:hAnsiTheme="majorBidi" w:cstheme="majorBidi"/>
        </w:rPr>
      </w:pPr>
      <w:bookmarkStart w:id="43" w:name="_Toc55255446"/>
      <w:bookmarkStart w:id="44" w:name="_Toc134834075"/>
      <w:bookmarkStart w:id="45" w:name="_Toc140576480"/>
      <w:r w:rsidRPr="00E06A78">
        <w:rPr>
          <w:rFonts w:asciiTheme="majorBidi" w:hAnsiTheme="majorBidi" w:cstheme="majorBidi"/>
        </w:rPr>
        <w:t xml:space="preserve">Table </w:t>
      </w:r>
      <w:r w:rsidRPr="00E06A78">
        <w:rPr>
          <w:rFonts w:asciiTheme="majorBidi" w:hAnsiTheme="majorBidi" w:cstheme="majorBidi"/>
        </w:rPr>
        <w:fldChar w:fldCharType="begin"/>
      </w:r>
      <w:r w:rsidRPr="00E06A78">
        <w:rPr>
          <w:rFonts w:asciiTheme="majorBidi" w:hAnsiTheme="majorBidi" w:cstheme="majorBidi"/>
        </w:rPr>
        <w:instrText xml:space="preserve"> SEQ Table \* ARABIC </w:instrText>
      </w:r>
      <w:r w:rsidRPr="00E06A78">
        <w:rPr>
          <w:rFonts w:asciiTheme="majorBidi" w:hAnsiTheme="majorBidi" w:cstheme="majorBidi"/>
        </w:rPr>
        <w:fldChar w:fldCharType="separate"/>
      </w:r>
      <w:r w:rsidR="001725A2">
        <w:rPr>
          <w:rFonts w:asciiTheme="majorBidi" w:hAnsiTheme="majorBidi" w:cstheme="majorBidi"/>
          <w:noProof/>
        </w:rPr>
        <w:t>3</w:t>
      </w:r>
      <w:r w:rsidRPr="00E06A78">
        <w:rPr>
          <w:rFonts w:asciiTheme="majorBidi" w:hAnsiTheme="majorBidi" w:cstheme="majorBidi"/>
        </w:rPr>
        <w:fldChar w:fldCharType="end"/>
      </w:r>
      <w:r w:rsidR="00272E4D" w:rsidRPr="00E06A78">
        <w:rPr>
          <w:rFonts w:asciiTheme="majorBidi" w:hAnsiTheme="majorBidi" w:cstheme="majorBidi"/>
        </w:rPr>
        <w:t>.</w:t>
      </w:r>
      <w:r w:rsidR="00534664" w:rsidRPr="00E06A78">
        <w:rPr>
          <w:rFonts w:asciiTheme="majorBidi" w:hAnsiTheme="majorBidi" w:cstheme="majorBidi"/>
        </w:rPr>
        <w:t xml:space="preserve"> Concerns of FGDs’ participants and Responses</w:t>
      </w:r>
      <w:bookmarkEnd w:id="43"/>
      <w:bookmarkEnd w:id="44"/>
      <w:bookmarkEnd w:id="45"/>
    </w:p>
    <w:tbl>
      <w:tblPr>
        <w:tblStyle w:val="TableGrid"/>
        <w:tblW w:w="5028" w:type="pct"/>
        <w:tblLook w:val="04A0" w:firstRow="1" w:lastRow="0" w:firstColumn="1" w:lastColumn="0" w:noHBand="0" w:noVBand="1"/>
      </w:tblPr>
      <w:tblGrid>
        <w:gridCol w:w="562"/>
        <w:gridCol w:w="2975"/>
        <w:gridCol w:w="3262"/>
        <w:gridCol w:w="2267"/>
      </w:tblGrid>
      <w:tr w:rsidR="001F5D7A" w:rsidRPr="008C4338" w14:paraId="74D816CB" w14:textId="77777777" w:rsidTr="00672D75">
        <w:trPr>
          <w:trHeight w:val="433"/>
        </w:trPr>
        <w:tc>
          <w:tcPr>
            <w:tcW w:w="310" w:type="pct"/>
            <w:vAlign w:val="center"/>
          </w:tcPr>
          <w:p w14:paraId="1A94F8D3" w14:textId="77777777" w:rsidR="001F5D7A" w:rsidRPr="008C4338" w:rsidRDefault="001F5D7A" w:rsidP="00F6098C">
            <w:pPr>
              <w:jc w:val="center"/>
              <w:rPr>
                <w:rFonts w:asciiTheme="majorBidi" w:hAnsiTheme="majorBidi" w:cstheme="majorBidi"/>
                <w:b/>
                <w:bCs/>
              </w:rPr>
            </w:pPr>
            <w:r w:rsidRPr="008C4338">
              <w:rPr>
                <w:rFonts w:asciiTheme="majorBidi" w:hAnsiTheme="majorBidi" w:cstheme="majorBidi"/>
                <w:b/>
                <w:bCs/>
              </w:rPr>
              <w:t>S#</w:t>
            </w:r>
          </w:p>
        </w:tc>
        <w:tc>
          <w:tcPr>
            <w:tcW w:w="1641" w:type="pct"/>
            <w:vAlign w:val="center"/>
          </w:tcPr>
          <w:p w14:paraId="601A699A" w14:textId="77777777" w:rsidR="001F5D7A" w:rsidRPr="008C4338" w:rsidRDefault="001F5D7A" w:rsidP="00F6098C">
            <w:pPr>
              <w:jc w:val="center"/>
              <w:rPr>
                <w:rFonts w:asciiTheme="majorBidi" w:hAnsiTheme="majorBidi" w:cstheme="majorBidi"/>
                <w:b/>
                <w:bCs/>
              </w:rPr>
            </w:pPr>
            <w:r w:rsidRPr="008C4338">
              <w:rPr>
                <w:rFonts w:asciiTheme="majorBidi" w:hAnsiTheme="majorBidi" w:cstheme="majorBidi"/>
                <w:b/>
                <w:bCs/>
              </w:rPr>
              <w:t>Concerns of Participants</w:t>
            </w:r>
          </w:p>
        </w:tc>
        <w:tc>
          <w:tcPr>
            <w:tcW w:w="1799" w:type="pct"/>
            <w:vAlign w:val="center"/>
          </w:tcPr>
          <w:p w14:paraId="1A9E588D" w14:textId="4320E5D1" w:rsidR="001F5D7A" w:rsidRPr="008C4338" w:rsidRDefault="001F5D7A" w:rsidP="00F6098C">
            <w:pPr>
              <w:jc w:val="center"/>
              <w:rPr>
                <w:rFonts w:asciiTheme="majorBidi" w:hAnsiTheme="majorBidi" w:cstheme="majorBidi"/>
                <w:b/>
                <w:bCs/>
              </w:rPr>
            </w:pPr>
            <w:r w:rsidRPr="008C4338">
              <w:rPr>
                <w:rFonts w:asciiTheme="majorBidi" w:hAnsiTheme="majorBidi" w:cstheme="majorBidi"/>
                <w:b/>
                <w:bCs/>
              </w:rPr>
              <w:t>Mitigation Measures</w:t>
            </w:r>
          </w:p>
        </w:tc>
        <w:tc>
          <w:tcPr>
            <w:tcW w:w="1250" w:type="pct"/>
            <w:vAlign w:val="center"/>
          </w:tcPr>
          <w:p w14:paraId="47B7E4FA" w14:textId="77777777" w:rsidR="001F5D7A" w:rsidRPr="008C4338" w:rsidRDefault="001F5D7A" w:rsidP="00F6098C">
            <w:pPr>
              <w:jc w:val="center"/>
              <w:rPr>
                <w:rFonts w:asciiTheme="majorBidi" w:hAnsiTheme="majorBidi" w:cstheme="majorBidi"/>
                <w:b/>
                <w:bCs/>
              </w:rPr>
            </w:pPr>
            <w:r w:rsidRPr="008C4338">
              <w:rPr>
                <w:rFonts w:asciiTheme="majorBidi" w:hAnsiTheme="majorBidi" w:cstheme="majorBidi"/>
                <w:b/>
                <w:bCs/>
              </w:rPr>
              <w:t>Responsibilities</w:t>
            </w:r>
          </w:p>
        </w:tc>
      </w:tr>
      <w:tr w:rsidR="001F5D7A" w:rsidRPr="008C4338" w14:paraId="7F26E78A" w14:textId="77777777" w:rsidTr="00672D75">
        <w:tc>
          <w:tcPr>
            <w:tcW w:w="310" w:type="pct"/>
          </w:tcPr>
          <w:p w14:paraId="20EF70FE"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1</w:t>
            </w:r>
          </w:p>
        </w:tc>
        <w:tc>
          <w:tcPr>
            <w:tcW w:w="1641" w:type="pct"/>
          </w:tcPr>
          <w:p w14:paraId="1CCE94DF" w14:textId="77777777" w:rsidR="001F5D7A" w:rsidRPr="008C4338" w:rsidRDefault="001F5D7A" w:rsidP="00F6098C">
            <w:pPr>
              <w:rPr>
                <w:rFonts w:asciiTheme="majorBidi" w:hAnsiTheme="majorBidi" w:cstheme="majorBidi"/>
              </w:rPr>
            </w:pPr>
            <w:r w:rsidRPr="008C4338">
              <w:rPr>
                <w:rFonts w:asciiTheme="majorBidi" w:hAnsiTheme="majorBidi" w:cstheme="majorBidi"/>
              </w:rPr>
              <w:t>Provision of jobs for skilled &amp; unskilled Kalasha unemployed as the right of inhabitants of Bumburet/ Kalasha area.</w:t>
            </w:r>
          </w:p>
        </w:tc>
        <w:tc>
          <w:tcPr>
            <w:tcW w:w="1799" w:type="pct"/>
          </w:tcPr>
          <w:p w14:paraId="6135024C" w14:textId="4ACD48E0" w:rsidR="001F5D7A" w:rsidRPr="008C4338" w:rsidRDefault="001F5D7A" w:rsidP="00F6098C">
            <w:pPr>
              <w:rPr>
                <w:rFonts w:asciiTheme="majorBidi" w:hAnsiTheme="majorBidi" w:cstheme="majorBidi"/>
              </w:rPr>
            </w:pPr>
            <w:r w:rsidRPr="008C4338">
              <w:rPr>
                <w:rFonts w:asciiTheme="majorBidi" w:hAnsiTheme="majorBidi" w:cstheme="majorBidi"/>
              </w:rPr>
              <w:t>A special clause will be added to the contract of the contractor to ensure full compliance</w:t>
            </w:r>
            <w:r>
              <w:rPr>
                <w:rFonts w:asciiTheme="majorBidi" w:hAnsiTheme="majorBidi" w:cstheme="majorBidi"/>
              </w:rPr>
              <w:t>. Additional it will clearly mention that p</w:t>
            </w:r>
            <w:r w:rsidRPr="008C4338">
              <w:rPr>
                <w:rFonts w:asciiTheme="majorBidi" w:hAnsiTheme="majorBidi" w:cstheme="majorBidi"/>
              </w:rPr>
              <w:t>riority of jobs will be given to local inhabitants on merit basis by following the codal procedures.</w:t>
            </w:r>
          </w:p>
        </w:tc>
        <w:tc>
          <w:tcPr>
            <w:tcW w:w="1250" w:type="pct"/>
          </w:tcPr>
          <w:p w14:paraId="49A5F7F9" w14:textId="6DAC17CC" w:rsidR="001F5D7A" w:rsidRPr="008C4338" w:rsidRDefault="001F5D7A" w:rsidP="00F6098C">
            <w:pPr>
              <w:rPr>
                <w:rFonts w:asciiTheme="majorBidi" w:hAnsiTheme="majorBidi" w:cstheme="majorBidi"/>
              </w:rPr>
            </w:pPr>
            <w:r w:rsidRPr="008C4338">
              <w:rPr>
                <w:rFonts w:asciiTheme="majorBidi" w:hAnsiTheme="majorBidi" w:cstheme="majorBidi"/>
              </w:rPr>
              <w:t>PD PMU Health through Procurement Specialist, CSC &amp; Contractor</w:t>
            </w:r>
          </w:p>
        </w:tc>
      </w:tr>
      <w:tr w:rsidR="001F5D7A" w:rsidRPr="008C4338" w14:paraId="4DD7B14D" w14:textId="77777777" w:rsidTr="00672D75">
        <w:tc>
          <w:tcPr>
            <w:tcW w:w="310" w:type="pct"/>
          </w:tcPr>
          <w:p w14:paraId="128DA268"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2</w:t>
            </w:r>
          </w:p>
        </w:tc>
        <w:tc>
          <w:tcPr>
            <w:tcW w:w="1641" w:type="pct"/>
          </w:tcPr>
          <w:p w14:paraId="5E9C1A44" w14:textId="77777777" w:rsidR="001F5D7A" w:rsidRPr="008C4338" w:rsidRDefault="001F5D7A" w:rsidP="00F6098C">
            <w:pPr>
              <w:rPr>
                <w:rFonts w:asciiTheme="majorBidi" w:hAnsiTheme="majorBidi" w:cstheme="majorBidi"/>
              </w:rPr>
            </w:pPr>
            <w:r w:rsidRPr="008C4338">
              <w:rPr>
                <w:rFonts w:asciiTheme="majorBidi" w:hAnsiTheme="majorBidi" w:cstheme="majorBidi"/>
              </w:rPr>
              <w:t>Pardah/ privacy issue particularly for Muslim visitors to the BHU</w:t>
            </w:r>
          </w:p>
        </w:tc>
        <w:tc>
          <w:tcPr>
            <w:tcW w:w="1799" w:type="pct"/>
          </w:tcPr>
          <w:p w14:paraId="4BB052D0" w14:textId="5E326D48" w:rsidR="001F5D7A" w:rsidRPr="008C4338" w:rsidRDefault="001F5D7A" w:rsidP="00F6098C">
            <w:pPr>
              <w:rPr>
                <w:rFonts w:asciiTheme="majorBidi" w:hAnsiTheme="majorBidi" w:cstheme="majorBidi"/>
              </w:rPr>
            </w:pPr>
            <w:r w:rsidRPr="008C4338">
              <w:rPr>
                <w:rFonts w:asciiTheme="majorBidi" w:hAnsiTheme="majorBidi" w:cstheme="majorBidi"/>
              </w:rPr>
              <w:t>A special clause will be added to the contract of the contractor to ensure full compliance</w:t>
            </w:r>
            <w:r>
              <w:rPr>
                <w:rFonts w:asciiTheme="majorBidi" w:hAnsiTheme="majorBidi" w:cstheme="majorBidi"/>
              </w:rPr>
              <w:t xml:space="preserve"> in implementation of measures in this regard.</w:t>
            </w:r>
          </w:p>
        </w:tc>
        <w:tc>
          <w:tcPr>
            <w:tcW w:w="1250" w:type="pct"/>
          </w:tcPr>
          <w:p w14:paraId="4665E38F" w14:textId="7F04E009" w:rsidR="001F5D7A" w:rsidRPr="008C4338" w:rsidRDefault="001F5D7A" w:rsidP="00F6098C">
            <w:pPr>
              <w:rPr>
                <w:rFonts w:asciiTheme="majorBidi" w:hAnsiTheme="majorBidi" w:cstheme="majorBidi"/>
              </w:rPr>
            </w:pPr>
            <w:r w:rsidRPr="008C4338">
              <w:rPr>
                <w:rFonts w:asciiTheme="majorBidi" w:hAnsiTheme="majorBidi" w:cstheme="majorBidi"/>
              </w:rPr>
              <w:t>Contractor, Procurement Specialist &amp; Social &amp; Gender Specialist PMU Health</w:t>
            </w:r>
          </w:p>
        </w:tc>
      </w:tr>
      <w:tr w:rsidR="001F5D7A" w:rsidRPr="008C4338" w14:paraId="487DA247" w14:textId="77777777" w:rsidTr="00672D75">
        <w:tc>
          <w:tcPr>
            <w:tcW w:w="310" w:type="pct"/>
          </w:tcPr>
          <w:p w14:paraId="66B9B455"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3</w:t>
            </w:r>
          </w:p>
        </w:tc>
        <w:tc>
          <w:tcPr>
            <w:tcW w:w="1641" w:type="pct"/>
          </w:tcPr>
          <w:p w14:paraId="7D480727" w14:textId="77777777" w:rsidR="001F5D7A" w:rsidRPr="008C4338" w:rsidRDefault="001F5D7A" w:rsidP="00F6098C">
            <w:pPr>
              <w:rPr>
                <w:rFonts w:asciiTheme="majorBidi" w:hAnsiTheme="majorBidi" w:cstheme="majorBidi"/>
              </w:rPr>
            </w:pPr>
            <w:r w:rsidRPr="008C4338">
              <w:rPr>
                <w:rFonts w:asciiTheme="majorBidi" w:hAnsiTheme="majorBidi" w:cstheme="majorBidi"/>
              </w:rPr>
              <w:t>The construction material should not be dumped in front of BHU or within premises to ensure smooth access to/ from &amp; vehicle movement outside BHU.</w:t>
            </w:r>
          </w:p>
        </w:tc>
        <w:tc>
          <w:tcPr>
            <w:tcW w:w="1799" w:type="pct"/>
          </w:tcPr>
          <w:p w14:paraId="0062E932" w14:textId="26B318E8" w:rsidR="001F5D7A" w:rsidRPr="008C4338" w:rsidRDefault="001F5D7A" w:rsidP="00F6098C">
            <w:pPr>
              <w:rPr>
                <w:rFonts w:asciiTheme="majorBidi" w:hAnsiTheme="majorBidi" w:cstheme="majorBidi"/>
              </w:rPr>
            </w:pPr>
            <w:r w:rsidRPr="008C4338">
              <w:rPr>
                <w:rFonts w:asciiTheme="majorBidi" w:hAnsiTheme="majorBidi" w:cstheme="majorBidi"/>
              </w:rPr>
              <w:t xml:space="preserve">A special clause will be added to the contract of the contractor to ensure full compliance. Moreover, </w:t>
            </w:r>
          </w:p>
          <w:p w14:paraId="6D98E2DA" w14:textId="3F13A2CA" w:rsidR="001F5D7A" w:rsidRPr="008C4338" w:rsidRDefault="001F5D7A" w:rsidP="00F6098C">
            <w:pPr>
              <w:rPr>
                <w:rFonts w:asciiTheme="majorBidi" w:hAnsiTheme="majorBidi" w:cstheme="majorBidi"/>
              </w:rPr>
            </w:pPr>
            <w:r w:rsidRPr="008C4338">
              <w:rPr>
                <w:rFonts w:asciiTheme="majorBidi" w:hAnsiTheme="majorBidi" w:cstheme="majorBidi"/>
              </w:rPr>
              <w:t>GRM will be implemented to address such complaints timely</w:t>
            </w:r>
            <w:r>
              <w:rPr>
                <w:rFonts w:asciiTheme="majorBidi" w:hAnsiTheme="majorBidi" w:cstheme="majorBidi"/>
              </w:rPr>
              <w:t>.</w:t>
            </w:r>
          </w:p>
        </w:tc>
        <w:tc>
          <w:tcPr>
            <w:tcW w:w="1250" w:type="pct"/>
          </w:tcPr>
          <w:p w14:paraId="1D43AE2C" w14:textId="40593AFE" w:rsidR="001F5D7A" w:rsidRPr="008C4338" w:rsidRDefault="001F5D7A" w:rsidP="00F6098C">
            <w:pPr>
              <w:rPr>
                <w:rFonts w:asciiTheme="majorBidi" w:hAnsiTheme="majorBidi" w:cstheme="majorBidi"/>
              </w:rPr>
            </w:pPr>
            <w:r w:rsidRPr="008C4338">
              <w:rPr>
                <w:rFonts w:asciiTheme="majorBidi" w:hAnsiTheme="majorBidi" w:cstheme="majorBidi"/>
              </w:rPr>
              <w:t>Local TMA in Bumburet, Contractor, E&amp;S Specialist &amp; Procurement Specialist PMU</w:t>
            </w:r>
          </w:p>
        </w:tc>
      </w:tr>
      <w:tr w:rsidR="001F5D7A" w:rsidRPr="008C4338" w14:paraId="75A02433" w14:textId="77777777" w:rsidTr="00672D75">
        <w:tc>
          <w:tcPr>
            <w:tcW w:w="310" w:type="pct"/>
          </w:tcPr>
          <w:p w14:paraId="16C764E6"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4</w:t>
            </w:r>
          </w:p>
        </w:tc>
        <w:tc>
          <w:tcPr>
            <w:tcW w:w="1641" w:type="pct"/>
          </w:tcPr>
          <w:p w14:paraId="7A767CA1" w14:textId="77777777" w:rsidR="001F5D7A" w:rsidRPr="008C4338" w:rsidRDefault="001F5D7A" w:rsidP="00F6098C">
            <w:pPr>
              <w:rPr>
                <w:rFonts w:asciiTheme="majorBidi" w:hAnsiTheme="majorBidi" w:cstheme="majorBidi"/>
              </w:rPr>
            </w:pPr>
            <w:r w:rsidRPr="008C4338">
              <w:rPr>
                <w:rFonts w:asciiTheme="majorBidi" w:hAnsiTheme="majorBidi" w:cstheme="majorBidi"/>
              </w:rPr>
              <w:t>Non-availability of proper complaint system/ channels at BHU to register complaint regarding any issue during rehabilitation work.</w:t>
            </w:r>
          </w:p>
        </w:tc>
        <w:tc>
          <w:tcPr>
            <w:tcW w:w="1799" w:type="pct"/>
          </w:tcPr>
          <w:p w14:paraId="1ED1F5CE" w14:textId="7717E64B" w:rsidR="001F5D7A" w:rsidRPr="008C4338" w:rsidRDefault="001F5D7A" w:rsidP="00F6098C">
            <w:pPr>
              <w:rPr>
                <w:rFonts w:asciiTheme="majorBidi" w:hAnsiTheme="majorBidi" w:cstheme="majorBidi"/>
              </w:rPr>
            </w:pPr>
            <w:r w:rsidRPr="008C4338">
              <w:rPr>
                <w:rFonts w:asciiTheme="majorBidi" w:hAnsiTheme="majorBidi" w:cstheme="majorBidi"/>
              </w:rPr>
              <w:t>A multi</w:t>
            </w:r>
            <w:r>
              <w:rPr>
                <w:rFonts w:asciiTheme="majorBidi" w:hAnsiTheme="majorBidi" w:cstheme="majorBidi"/>
              </w:rPr>
              <w:t>-</w:t>
            </w:r>
            <w:r w:rsidRPr="008C4338">
              <w:rPr>
                <w:rFonts w:asciiTheme="majorBidi" w:hAnsiTheme="majorBidi" w:cstheme="majorBidi"/>
              </w:rPr>
              <w:t>tier</w:t>
            </w:r>
            <w:r>
              <w:rPr>
                <w:rFonts w:asciiTheme="majorBidi" w:hAnsiTheme="majorBidi" w:cstheme="majorBidi"/>
              </w:rPr>
              <w:t>ed</w:t>
            </w:r>
            <w:r w:rsidRPr="008C4338">
              <w:rPr>
                <w:rFonts w:asciiTheme="majorBidi" w:hAnsiTheme="majorBidi" w:cstheme="majorBidi"/>
              </w:rPr>
              <w:t xml:space="preserve"> GRM will be established for Health PMU (under process) which will be implemented during construction phase.</w:t>
            </w:r>
          </w:p>
        </w:tc>
        <w:tc>
          <w:tcPr>
            <w:tcW w:w="1250" w:type="pct"/>
          </w:tcPr>
          <w:p w14:paraId="77CFB002" w14:textId="77777777" w:rsidR="001F5D7A" w:rsidRPr="008C4338" w:rsidRDefault="001F5D7A" w:rsidP="00F6098C">
            <w:pPr>
              <w:rPr>
                <w:rFonts w:asciiTheme="majorBidi" w:hAnsiTheme="majorBidi" w:cstheme="majorBidi"/>
              </w:rPr>
            </w:pPr>
            <w:r w:rsidRPr="008C4338">
              <w:rPr>
                <w:rFonts w:asciiTheme="majorBidi" w:hAnsiTheme="majorBidi" w:cstheme="majorBidi"/>
              </w:rPr>
              <w:t>PMU, Contractor</w:t>
            </w:r>
          </w:p>
        </w:tc>
      </w:tr>
      <w:tr w:rsidR="001F5D7A" w:rsidRPr="008C4338" w14:paraId="4FE7C2F1" w14:textId="77777777" w:rsidTr="00672D75">
        <w:tc>
          <w:tcPr>
            <w:tcW w:w="310" w:type="pct"/>
          </w:tcPr>
          <w:p w14:paraId="1B99B2E3"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5</w:t>
            </w:r>
          </w:p>
        </w:tc>
        <w:tc>
          <w:tcPr>
            <w:tcW w:w="1641" w:type="pct"/>
          </w:tcPr>
          <w:p w14:paraId="727079C4" w14:textId="77777777" w:rsidR="001F5D7A" w:rsidRPr="008C4338" w:rsidRDefault="001F5D7A" w:rsidP="00F6098C">
            <w:pPr>
              <w:rPr>
                <w:rFonts w:asciiTheme="majorBidi" w:hAnsiTheme="majorBidi" w:cstheme="majorBidi"/>
              </w:rPr>
            </w:pPr>
            <w:r w:rsidRPr="008C4338">
              <w:rPr>
                <w:rFonts w:asciiTheme="majorBidi" w:hAnsiTheme="majorBidi" w:cstheme="majorBidi"/>
              </w:rPr>
              <w:t>The construction waste material during and after rehabilitation work may not dumped in the adjacent agriculture fields</w:t>
            </w:r>
          </w:p>
        </w:tc>
        <w:tc>
          <w:tcPr>
            <w:tcW w:w="1799" w:type="pct"/>
          </w:tcPr>
          <w:p w14:paraId="6BA6E953" w14:textId="79526B35" w:rsidR="001F5D7A" w:rsidRPr="008C4338" w:rsidRDefault="001F5D7A" w:rsidP="00F6098C">
            <w:pPr>
              <w:rPr>
                <w:rFonts w:asciiTheme="majorBidi" w:hAnsiTheme="majorBidi" w:cstheme="majorBidi"/>
              </w:rPr>
            </w:pPr>
            <w:r w:rsidRPr="008C4338">
              <w:rPr>
                <w:rFonts w:asciiTheme="majorBidi" w:hAnsiTheme="majorBidi" w:cstheme="majorBidi"/>
              </w:rPr>
              <w:t>A special clause will be added to the contract of the contractor to ensure full compliance</w:t>
            </w:r>
            <w:r>
              <w:rPr>
                <w:rFonts w:asciiTheme="majorBidi" w:hAnsiTheme="majorBidi" w:cstheme="majorBidi"/>
              </w:rPr>
              <w:t xml:space="preserve"> to make sure that the construction waste may not dumped in the agriculture fields</w:t>
            </w:r>
          </w:p>
        </w:tc>
        <w:tc>
          <w:tcPr>
            <w:tcW w:w="1250" w:type="pct"/>
          </w:tcPr>
          <w:p w14:paraId="7D520DC9" w14:textId="77777777" w:rsidR="001F5D7A" w:rsidRPr="008C4338" w:rsidRDefault="001F5D7A" w:rsidP="00F6098C">
            <w:pPr>
              <w:rPr>
                <w:rFonts w:asciiTheme="majorBidi" w:hAnsiTheme="majorBidi" w:cstheme="majorBidi"/>
              </w:rPr>
            </w:pPr>
            <w:r w:rsidRPr="008C4338">
              <w:rPr>
                <w:rFonts w:asciiTheme="majorBidi" w:hAnsiTheme="majorBidi" w:cstheme="majorBidi"/>
              </w:rPr>
              <w:t>Local TMA in Bumburet, CSC, PMU, Contractor</w:t>
            </w:r>
          </w:p>
        </w:tc>
      </w:tr>
      <w:tr w:rsidR="001F5D7A" w:rsidRPr="008C4338" w14:paraId="58238CDA" w14:textId="77777777" w:rsidTr="00672D75">
        <w:tc>
          <w:tcPr>
            <w:tcW w:w="310" w:type="pct"/>
          </w:tcPr>
          <w:p w14:paraId="092E7930" w14:textId="77777777" w:rsidR="001F5D7A" w:rsidRPr="008C4338" w:rsidRDefault="001F5D7A" w:rsidP="00F6098C">
            <w:pPr>
              <w:jc w:val="center"/>
              <w:rPr>
                <w:rFonts w:asciiTheme="majorBidi" w:hAnsiTheme="majorBidi" w:cstheme="majorBidi"/>
              </w:rPr>
            </w:pPr>
            <w:r w:rsidRPr="008C4338">
              <w:rPr>
                <w:rFonts w:asciiTheme="majorBidi" w:hAnsiTheme="majorBidi" w:cstheme="majorBidi"/>
              </w:rPr>
              <w:t>6</w:t>
            </w:r>
          </w:p>
        </w:tc>
        <w:tc>
          <w:tcPr>
            <w:tcW w:w="1641" w:type="pct"/>
          </w:tcPr>
          <w:p w14:paraId="56EBCD8D" w14:textId="0203F38A" w:rsidR="001F5D7A" w:rsidRPr="008C4338" w:rsidRDefault="001F5D7A" w:rsidP="00F6098C">
            <w:pPr>
              <w:rPr>
                <w:rFonts w:asciiTheme="majorBidi" w:hAnsiTheme="majorBidi" w:cstheme="majorBidi"/>
              </w:rPr>
            </w:pPr>
            <w:r w:rsidRPr="008C4338">
              <w:rPr>
                <w:rFonts w:asciiTheme="majorBidi" w:hAnsiTheme="majorBidi" w:cstheme="majorBidi"/>
              </w:rPr>
              <w:t xml:space="preserve">Chances of slight environmental effects like noise and dust emissions (negligible) in case of </w:t>
            </w:r>
            <w:r w:rsidRPr="008C4338">
              <w:rPr>
                <w:rFonts w:asciiTheme="majorBidi" w:hAnsiTheme="majorBidi" w:cstheme="majorBidi"/>
              </w:rPr>
              <w:lastRenderedPageBreak/>
              <w:t>excavation of damaged wall foundation, with in the BHU</w:t>
            </w:r>
          </w:p>
        </w:tc>
        <w:tc>
          <w:tcPr>
            <w:tcW w:w="1799" w:type="pct"/>
          </w:tcPr>
          <w:p w14:paraId="491827A4" w14:textId="0D668D9A" w:rsidR="001F5D7A" w:rsidRPr="008C4338" w:rsidRDefault="001F5D7A" w:rsidP="00F6098C">
            <w:pPr>
              <w:rPr>
                <w:rFonts w:asciiTheme="majorBidi" w:hAnsiTheme="majorBidi" w:cstheme="majorBidi"/>
              </w:rPr>
            </w:pPr>
            <w:r w:rsidRPr="008C4338">
              <w:rPr>
                <w:rFonts w:asciiTheme="majorBidi" w:hAnsiTheme="majorBidi" w:cstheme="majorBidi"/>
              </w:rPr>
              <w:lastRenderedPageBreak/>
              <w:t xml:space="preserve">The contractor will be bound to implement the measures in this regard by putting </w:t>
            </w:r>
            <w:r w:rsidR="004B730D">
              <w:rPr>
                <w:rFonts w:asciiTheme="majorBidi" w:hAnsiTheme="majorBidi" w:cstheme="majorBidi"/>
              </w:rPr>
              <w:t>a special</w:t>
            </w:r>
            <w:r>
              <w:rPr>
                <w:rFonts w:asciiTheme="majorBidi" w:hAnsiTheme="majorBidi" w:cstheme="majorBidi"/>
              </w:rPr>
              <w:t xml:space="preserve"> </w:t>
            </w:r>
            <w:r w:rsidRPr="008C4338">
              <w:rPr>
                <w:rFonts w:asciiTheme="majorBidi" w:hAnsiTheme="majorBidi" w:cstheme="majorBidi"/>
              </w:rPr>
              <w:t xml:space="preserve">clause </w:t>
            </w:r>
            <w:r w:rsidRPr="008C4338">
              <w:rPr>
                <w:rFonts w:asciiTheme="majorBidi" w:hAnsiTheme="majorBidi" w:cstheme="majorBidi"/>
              </w:rPr>
              <w:lastRenderedPageBreak/>
              <w:t>in his contract</w:t>
            </w:r>
            <w:r>
              <w:rPr>
                <w:rFonts w:asciiTheme="majorBidi" w:hAnsiTheme="majorBidi" w:cstheme="majorBidi"/>
              </w:rPr>
              <w:t>.</w:t>
            </w:r>
            <w:r w:rsidRPr="008C4338">
              <w:rPr>
                <w:rFonts w:asciiTheme="majorBidi" w:hAnsiTheme="majorBidi" w:cstheme="majorBidi"/>
              </w:rPr>
              <w:t xml:space="preserve"> to ensure full compliance.</w:t>
            </w:r>
          </w:p>
        </w:tc>
        <w:tc>
          <w:tcPr>
            <w:tcW w:w="1250" w:type="pct"/>
          </w:tcPr>
          <w:p w14:paraId="3EB59BB7" w14:textId="40F8D8B3" w:rsidR="001F5D7A" w:rsidRPr="008C4338" w:rsidRDefault="001F5D7A" w:rsidP="00F6098C">
            <w:pPr>
              <w:rPr>
                <w:rFonts w:asciiTheme="majorBidi" w:hAnsiTheme="majorBidi" w:cstheme="majorBidi"/>
              </w:rPr>
            </w:pPr>
            <w:r w:rsidRPr="008C4338">
              <w:rPr>
                <w:rFonts w:asciiTheme="majorBidi" w:hAnsiTheme="majorBidi" w:cstheme="majorBidi"/>
              </w:rPr>
              <w:lastRenderedPageBreak/>
              <w:t>Contractor, Procurement Specialist PMU &amp; Environment focal person</w:t>
            </w:r>
          </w:p>
        </w:tc>
      </w:tr>
      <w:tr w:rsidR="001F5D7A" w:rsidRPr="008C4338" w14:paraId="1E1B61BE" w14:textId="77777777" w:rsidTr="00672D75">
        <w:tc>
          <w:tcPr>
            <w:tcW w:w="310" w:type="pct"/>
          </w:tcPr>
          <w:p w14:paraId="50EE09D6" w14:textId="7885159A" w:rsidR="001F5D7A" w:rsidRPr="008C4338" w:rsidRDefault="001F5D7A" w:rsidP="00F6098C">
            <w:pPr>
              <w:jc w:val="center"/>
              <w:rPr>
                <w:rFonts w:asciiTheme="majorBidi" w:hAnsiTheme="majorBidi" w:cstheme="majorBidi"/>
              </w:rPr>
            </w:pPr>
            <w:r w:rsidRPr="008C4338">
              <w:rPr>
                <w:rFonts w:asciiTheme="majorBidi" w:hAnsiTheme="majorBidi" w:cstheme="majorBidi"/>
              </w:rPr>
              <w:t>7</w:t>
            </w:r>
          </w:p>
        </w:tc>
        <w:tc>
          <w:tcPr>
            <w:tcW w:w="1641" w:type="pct"/>
          </w:tcPr>
          <w:p w14:paraId="56FC3B38" w14:textId="4190C103" w:rsidR="001F5D7A" w:rsidRPr="008C4338" w:rsidRDefault="001F5D7A" w:rsidP="00F6098C">
            <w:pPr>
              <w:rPr>
                <w:rFonts w:asciiTheme="majorBidi" w:hAnsiTheme="majorBidi" w:cstheme="majorBidi"/>
              </w:rPr>
            </w:pPr>
            <w:r w:rsidRPr="008C4338">
              <w:rPr>
                <w:rFonts w:asciiTheme="majorBidi" w:hAnsiTheme="majorBidi" w:cstheme="majorBidi"/>
              </w:rPr>
              <w:t>The wall width should be enhanced that could sustain future floods hit request by the Kalasha female representative.</w:t>
            </w:r>
          </w:p>
        </w:tc>
        <w:tc>
          <w:tcPr>
            <w:tcW w:w="1799" w:type="pct"/>
          </w:tcPr>
          <w:p w14:paraId="24EE6F57" w14:textId="5436D9D6" w:rsidR="001F5D7A" w:rsidRPr="008C4338" w:rsidRDefault="001F5D7A" w:rsidP="00F6098C">
            <w:pPr>
              <w:rPr>
                <w:rFonts w:asciiTheme="majorBidi" w:hAnsiTheme="majorBidi" w:cstheme="majorBidi"/>
              </w:rPr>
            </w:pPr>
            <w:r w:rsidRPr="008C4338">
              <w:rPr>
                <w:rFonts w:asciiTheme="majorBidi" w:hAnsiTheme="majorBidi" w:cstheme="majorBidi"/>
              </w:rPr>
              <w:t>The design supervision consultation and infrastructure team will assess and will revise the wall width specifications. Contractor will be guided for compliance on site.</w:t>
            </w:r>
          </w:p>
        </w:tc>
        <w:tc>
          <w:tcPr>
            <w:tcW w:w="1250" w:type="pct"/>
          </w:tcPr>
          <w:p w14:paraId="6A32134D" w14:textId="156FC445" w:rsidR="001F5D7A" w:rsidRPr="008C4338" w:rsidRDefault="001F5D7A" w:rsidP="00F6098C">
            <w:pPr>
              <w:rPr>
                <w:rFonts w:asciiTheme="majorBidi" w:hAnsiTheme="majorBidi" w:cstheme="majorBidi"/>
              </w:rPr>
            </w:pPr>
            <w:r w:rsidRPr="008C4338">
              <w:rPr>
                <w:rFonts w:asciiTheme="majorBidi" w:hAnsiTheme="majorBidi" w:cstheme="majorBidi"/>
              </w:rPr>
              <w:t>PMU, CSC, Contractor</w:t>
            </w:r>
          </w:p>
        </w:tc>
      </w:tr>
      <w:tr w:rsidR="001F5D7A" w:rsidRPr="008C4338" w14:paraId="388C1AA9" w14:textId="77777777" w:rsidTr="00672D75">
        <w:tc>
          <w:tcPr>
            <w:tcW w:w="310" w:type="pct"/>
          </w:tcPr>
          <w:p w14:paraId="6E58E0FA" w14:textId="66C85481" w:rsidR="001F5D7A" w:rsidRPr="008C4338" w:rsidRDefault="001F5D7A" w:rsidP="002E06E0">
            <w:pPr>
              <w:jc w:val="center"/>
              <w:rPr>
                <w:rFonts w:asciiTheme="majorBidi" w:hAnsiTheme="majorBidi" w:cstheme="majorBidi"/>
              </w:rPr>
            </w:pPr>
            <w:r w:rsidRPr="008C4338">
              <w:rPr>
                <w:rFonts w:asciiTheme="majorBidi" w:hAnsiTheme="majorBidi" w:cstheme="majorBidi"/>
              </w:rPr>
              <w:t>8</w:t>
            </w:r>
          </w:p>
        </w:tc>
        <w:tc>
          <w:tcPr>
            <w:tcW w:w="1641" w:type="pct"/>
          </w:tcPr>
          <w:p w14:paraId="62BBD286" w14:textId="44B4F330" w:rsidR="001F5D7A" w:rsidRPr="008C4338" w:rsidRDefault="001F5D7A" w:rsidP="002E06E0">
            <w:pPr>
              <w:rPr>
                <w:rFonts w:asciiTheme="majorBidi" w:hAnsiTheme="majorBidi" w:cstheme="majorBidi"/>
              </w:rPr>
            </w:pPr>
            <w:r w:rsidRPr="008C4338">
              <w:rPr>
                <w:rFonts w:asciiTheme="majorBidi" w:hAnsiTheme="majorBidi" w:cstheme="majorBidi"/>
              </w:rPr>
              <w:t xml:space="preserve">The existing wall height should also be enhanced as compared to the existing damaged one. This will ensure privacy for the female working in the field backside of the BHU. </w:t>
            </w:r>
          </w:p>
        </w:tc>
        <w:tc>
          <w:tcPr>
            <w:tcW w:w="1799" w:type="pct"/>
          </w:tcPr>
          <w:p w14:paraId="3C0BDD04" w14:textId="1657CC18" w:rsidR="001F5D7A" w:rsidRPr="008C4338" w:rsidRDefault="001F5D7A" w:rsidP="002E06E0">
            <w:pPr>
              <w:rPr>
                <w:rFonts w:asciiTheme="majorBidi" w:hAnsiTheme="majorBidi" w:cstheme="majorBidi"/>
              </w:rPr>
            </w:pPr>
            <w:r w:rsidRPr="008C4338">
              <w:rPr>
                <w:rFonts w:asciiTheme="majorBidi" w:hAnsiTheme="majorBidi" w:cstheme="majorBidi"/>
              </w:rPr>
              <w:t>The design supervision consultation and infrastructure team will assess and will include in wall specification. Contractor will be guided for compliance</w:t>
            </w:r>
          </w:p>
        </w:tc>
        <w:tc>
          <w:tcPr>
            <w:tcW w:w="1250" w:type="pct"/>
          </w:tcPr>
          <w:p w14:paraId="2E2ABC72" w14:textId="38D527BB" w:rsidR="001F5D7A" w:rsidRPr="008C4338" w:rsidRDefault="001F5D7A" w:rsidP="002E06E0">
            <w:pPr>
              <w:rPr>
                <w:rFonts w:asciiTheme="majorBidi" w:hAnsiTheme="majorBidi" w:cstheme="majorBidi"/>
              </w:rPr>
            </w:pPr>
            <w:r w:rsidRPr="008C4338">
              <w:rPr>
                <w:rFonts w:asciiTheme="majorBidi" w:hAnsiTheme="majorBidi" w:cstheme="majorBidi"/>
              </w:rPr>
              <w:t>PMU, CSC, Contractor</w:t>
            </w:r>
          </w:p>
        </w:tc>
      </w:tr>
      <w:tr w:rsidR="001F5D7A" w:rsidRPr="008C4338" w14:paraId="4DE0E230" w14:textId="77777777" w:rsidTr="00672D75">
        <w:tc>
          <w:tcPr>
            <w:tcW w:w="310" w:type="pct"/>
          </w:tcPr>
          <w:p w14:paraId="1B61E6DD" w14:textId="1B15DEB2" w:rsidR="001F5D7A" w:rsidRPr="008C4338" w:rsidRDefault="001F5D7A" w:rsidP="002E06E0">
            <w:pPr>
              <w:jc w:val="center"/>
              <w:rPr>
                <w:rFonts w:asciiTheme="majorBidi" w:hAnsiTheme="majorBidi" w:cstheme="majorBidi"/>
              </w:rPr>
            </w:pPr>
            <w:r w:rsidRPr="008C4338">
              <w:rPr>
                <w:rFonts w:asciiTheme="majorBidi" w:hAnsiTheme="majorBidi" w:cstheme="majorBidi"/>
              </w:rPr>
              <w:t>9</w:t>
            </w:r>
          </w:p>
        </w:tc>
        <w:tc>
          <w:tcPr>
            <w:tcW w:w="1641" w:type="pct"/>
          </w:tcPr>
          <w:p w14:paraId="15E26A2E" w14:textId="525F3881" w:rsidR="001F5D7A" w:rsidRPr="008C4338" w:rsidRDefault="001F5D7A" w:rsidP="002E06E0">
            <w:pPr>
              <w:rPr>
                <w:rFonts w:asciiTheme="majorBidi" w:hAnsiTheme="majorBidi" w:cstheme="majorBidi"/>
              </w:rPr>
            </w:pPr>
            <w:r w:rsidRPr="008C4338">
              <w:rPr>
                <w:rFonts w:asciiTheme="majorBidi" w:hAnsiTheme="majorBidi" w:cstheme="majorBidi"/>
              </w:rPr>
              <w:t>The contractor staff may not be sensitized about the local Kalasha culture, norm, and values.</w:t>
            </w:r>
          </w:p>
        </w:tc>
        <w:tc>
          <w:tcPr>
            <w:tcW w:w="1799" w:type="pct"/>
          </w:tcPr>
          <w:p w14:paraId="46FD32C8" w14:textId="7D2D77FF" w:rsidR="001F5D7A" w:rsidRPr="008C4338" w:rsidRDefault="001F5D7A" w:rsidP="0088247F">
            <w:pPr>
              <w:rPr>
                <w:rFonts w:asciiTheme="majorBidi" w:hAnsiTheme="majorBidi" w:cstheme="majorBidi"/>
              </w:rPr>
            </w:pPr>
            <w:r w:rsidRPr="008C4338">
              <w:rPr>
                <w:rFonts w:asciiTheme="majorBidi" w:hAnsiTheme="majorBidi" w:cstheme="majorBidi"/>
              </w:rPr>
              <w:t xml:space="preserve">The contractor CESMP will include mitigatory steps such as sensitizing non-Kalasha construction workers on Kalasha culture while they work on site, so that local culture is respected and especially Kalasha women feel safe if they are in the vicinity of the site and be part of the contractors C-ESMP. </w:t>
            </w:r>
          </w:p>
        </w:tc>
        <w:tc>
          <w:tcPr>
            <w:tcW w:w="1250" w:type="pct"/>
          </w:tcPr>
          <w:p w14:paraId="7A91FE97" w14:textId="7D90B55D" w:rsidR="001F5D7A" w:rsidRPr="008C4338" w:rsidRDefault="00321F91" w:rsidP="002E06E0">
            <w:pPr>
              <w:rPr>
                <w:rFonts w:asciiTheme="majorBidi" w:hAnsiTheme="majorBidi" w:cstheme="majorBidi"/>
              </w:rPr>
            </w:pPr>
            <w:r>
              <w:rPr>
                <w:rFonts w:asciiTheme="majorBidi" w:hAnsiTheme="majorBidi" w:cstheme="majorBidi"/>
              </w:rPr>
              <w:t xml:space="preserve">Contractor’s E&amp;S Officer and PCMC members at healthcare facilities </w:t>
            </w:r>
          </w:p>
        </w:tc>
      </w:tr>
      <w:tr w:rsidR="001F5D7A" w:rsidRPr="008C4338" w14:paraId="0D4AF82B" w14:textId="77777777" w:rsidTr="00672D75">
        <w:tc>
          <w:tcPr>
            <w:tcW w:w="310" w:type="pct"/>
          </w:tcPr>
          <w:p w14:paraId="30DF11D1" w14:textId="1B2F9CF7" w:rsidR="001F5D7A" w:rsidRPr="008C4338" w:rsidRDefault="001F5D7A" w:rsidP="002E06E0">
            <w:pPr>
              <w:jc w:val="center"/>
              <w:rPr>
                <w:rFonts w:asciiTheme="majorBidi" w:hAnsiTheme="majorBidi" w:cstheme="majorBidi"/>
              </w:rPr>
            </w:pPr>
            <w:r w:rsidRPr="008C4338">
              <w:rPr>
                <w:rFonts w:asciiTheme="majorBidi" w:hAnsiTheme="majorBidi" w:cstheme="majorBidi"/>
              </w:rPr>
              <w:t>10</w:t>
            </w:r>
          </w:p>
        </w:tc>
        <w:tc>
          <w:tcPr>
            <w:tcW w:w="1641" w:type="pct"/>
          </w:tcPr>
          <w:p w14:paraId="78BB5670" w14:textId="2D1BEFEE" w:rsidR="001F5D7A" w:rsidRPr="008C4338" w:rsidRDefault="001F5D7A" w:rsidP="002E06E0">
            <w:pPr>
              <w:rPr>
                <w:rFonts w:asciiTheme="majorBidi" w:hAnsiTheme="majorBidi" w:cstheme="majorBidi"/>
              </w:rPr>
            </w:pPr>
            <w:r w:rsidRPr="008C4338">
              <w:rPr>
                <w:rFonts w:asciiTheme="majorBidi" w:hAnsiTheme="majorBidi" w:cstheme="majorBidi"/>
              </w:rPr>
              <w:t xml:space="preserve">The local Muslim (female) community of </w:t>
            </w:r>
            <w:r w:rsidR="004B730D" w:rsidRPr="008C4338">
              <w:rPr>
                <w:rFonts w:asciiTheme="majorBidi" w:hAnsiTheme="majorBidi" w:cstheme="majorBidi"/>
              </w:rPr>
              <w:t>Sheikhan</w:t>
            </w:r>
            <w:r w:rsidRPr="008C4338">
              <w:rPr>
                <w:rFonts w:asciiTheme="majorBidi" w:hAnsiTheme="majorBidi" w:cstheme="majorBidi"/>
              </w:rPr>
              <w:t xml:space="preserve"> requested to have a healthcare facility nearby their village, as the existing </w:t>
            </w:r>
            <w:r>
              <w:rPr>
                <w:rFonts w:asciiTheme="majorBidi" w:hAnsiTheme="majorBidi" w:cstheme="majorBidi"/>
              </w:rPr>
              <w:t>Bumburet</w:t>
            </w:r>
            <w:r w:rsidRPr="008C4338">
              <w:rPr>
                <w:rFonts w:asciiTheme="majorBidi" w:hAnsiTheme="majorBidi" w:cstheme="majorBidi"/>
              </w:rPr>
              <w:t xml:space="preserve"> </w:t>
            </w:r>
            <w:r>
              <w:rPr>
                <w:rFonts w:asciiTheme="majorBidi" w:hAnsiTheme="majorBidi" w:cstheme="majorBidi"/>
              </w:rPr>
              <w:t>-</w:t>
            </w:r>
            <w:r w:rsidRPr="008C4338">
              <w:rPr>
                <w:rFonts w:asciiTheme="majorBidi" w:hAnsiTheme="majorBidi" w:cstheme="majorBidi"/>
              </w:rPr>
              <w:t>BHU is 3-4 km away and there is no local transport facility. It takes them 1-2 h</w:t>
            </w:r>
            <w:r>
              <w:rPr>
                <w:rFonts w:asciiTheme="majorBidi" w:hAnsiTheme="majorBidi" w:cstheme="majorBidi"/>
              </w:rPr>
              <w:t>ours</w:t>
            </w:r>
            <w:r w:rsidRPr="008C4338">
              <w:rPr>
                <w:rFonts w:asciiTheme="majorBidi" w:hAnsiTheme="majorBidi" w:cstheme="majorBidi"/>
              </w:rPr>
              <w:t xml:space="preserve"> due to</w:t>
            </w:r>
            <w:r>
              <w:rPr>
                <w:rFonts w:asciiTheme="majorBidi" w:hAnsiTheme="majorBidi" w:cstheme="majorBidi"/>
              </w:rPr>
              <w:t xml:space="preserve"> difficult hilly terrain</w:t>
            </w:r>
            <w:r w:rsidRPr="008C4338">
              <w:rPr>
                <w:rFonts w:asciiTheme="majorBidi" w:hAnsiTheme="majorBidi" w:cstheme="majorBidi"/>
              </w:rPr>
              <w:t>.</w:t>
            </w:r>
          </w:p>
        </w:tc>
        <w:tc>
          <w:tcPr>
            <w:tcW w:w="1799" w:type="pct"/>
          </w:tcPr>
          <w:p w14:paraId="252B203B" w14:textId="1C7941CD" w:rsidR="001F5D7A" w:rsidRPr="008C4338" w:rsidRDefault="001F5D7A" w:rsidP="0088247F">
            <w:pPr>
              <w:rPr>
                <w:rFonts w:asciiTheme="majorBidi" w:hAnsiTheme="majorBidi" w:cstheme="majorBidi"/>
              </w:rPr>
            </w:pPr>
            <w:r w:rsidRPr="008C4338">
              <w:rPr>
                <w:rFonts w:asciiTheme="majorBidi" w:hAnsiTheme="majorBidi" w:cstheme="majorBidi"/>
              </w:rPr>
              <w:t>If constructing facility requires too many resources, then the provision of ambulatory services will be sufficed enough to have some impact.</w:t>
            </w:r>
          </w:p>
        </w:tc>
        <w:tc>
          <w:tcPr>
            <w:tcW w:w="1250" w:type="pct"/>
          </w:tcPr>
          <w:p w14:paraId="02804104" w14:textId="3187F6E2" w:rsidR="001F5D7A" w:rsidRPr="008C4338" w:rsidRDefault="00FE17EA" w:rsidP="002E06E0">
            <w:pPr>
              <w:rPr>
                <w:rFonts w:asciiTheme="majorBidi" w:hAnsiTheme="majorBidi" w:cstheme="majorBidi"/>
              </w:rPr>
            </w:pPr>
            <w:r>
              <w:rPr>
                <w:rFonts w:asciiTheme="majorBidi" w:hAnsiTheme="majorBidi" w:cstheme="majorBidi"/>
              </w:rPr>
              <w:t xml:space="preserve">DHO and Rescue 1122 service </w:t>
            </w:r>
          </w:p>
        </w:tc>
      </w:tr>
      <w:tr w:rsidR="001F5D7A" w:rsidRPr="008C4338" w14:paraId="2D7B31FB" w14:textId="77777777" w:rsidTr="00672D75">
        <w:tc>
          <w:tcPr>
            <w:tcW w:w="310" w:type="pct"/>
          </w:tcPr>
          <w:p w14:paraId="7FF5681A" w14:textId="129E7C6B" w:rsidR="001F5D7A" w:rsidRPr="008C4338" w:rsidRDefault="001F5D7A" w:rsidP="00793F70">
            <w:pPr>
              <w:jc w:val="center"/>
              <w:rPr>
                <w:rFonts w:asciiTheme="majorBidi" w:hAnsiTheme="majorBidi" w:cstheme="majorBidi"/>
              </w:rPr>
            </w:pPr>
            <w:r w:rsidRPr="008C4338">
              <w:rPr>
                <w:rFonts w:asciiTheme="majorBidi" w:hAnsiTheme="majorBidi" w:cstheme="majorBidi"/>
              </w:rPr>
              <w:t>1</w:t>
            </w:r>
            <w:r>
              <w:rPr>
                <w:rFonts w:asciiTheme="majorBidi" w:hAnsiTheme="majorBidi" w:cstheme="majorBidi"/>
              </w:rPr>
              <w:t>1</w:t>
            </w:r>
          </w:p>
        </w:tc>
        <w:tc>
          <w:tcPr>
            <w:tcW w:w="1641" w:type="pct"/>
          </w:tcPr>
          <w:p w14:paraId="4167C8D5" w14:textId="77777777" w:rsidR="001F5D7A" w:rsidRPr="008C4338" w:rsidRDefault="001F5D7A" w:rsidP="00793F70">
            <w:pPr>
              <w:jc w:val="both"/>
              <w:rPr>
                <w:rFonts w:asciiTheme="majorBidi" w:hAnsiTheme="majorBidi" w:cstheme="majorBidi"/>
              </w:rPr>
            </w:pPr>
            <w:r w:rsidRPr="008C4338">
              <w:rPr>
                <w:rFonts w:asciiTheme="majorBidi" w:hAnsiTheme="majorBidi" w:cstheme="majorBidi"/>
              </w:rPr>
              <w:t>BHU should be upgraded to RHC.</w:t>
            </w:r>
          </w:p>
          <w:p w14:paraId="04A7A2A3" w14:textId="77777777" w:rsidR="001F5D7A" w:rsidRPr="008C4338" w:rsidRDefault="001F5D7A" w:rsidP="00793F70">
            <w:pPr>
              <w:rPr>
                <w:rFonts w:asciiTheme="majorBidi" w:hAnsiTheme="majorBidi" w:cstheme="majorBidi"/>
              </w:rPr>
            </w:pPr>
          </w:p>
        </w:tc>
        <w:tc>
          <w:tcPr>
            <w:tcW w:w="1799" w:type="pct"/>
          </w:tcPr>
          <w:p w14:paraId="431AA448" w14:textId="2F31E4E9" w:rsidR="001F5D7A" w:rsidRPr="008C4338" w:rsidRDefault="001F5D7A" w:rsidP="00793F70">
            <w:pPr>
              <w:rPr>
                <w:rFonts w:asciiTheme="majorBidi" w:hAnsiTheme="majorBidi" w:cstheme="majorBidi"/>
              </w:rPr>
            </w:pPr>
            <w:r w:rsidRPr="008C4338">
              <w:rPr>
                <w:rFonts w:asciiTheme="majorBidi" w:hAnsiTheme="majorBidi" w:cstheme="majorBidi"/>
              </w:rPr>
              <w:t xml:space="preserve">This issue will be </w:t>
            </w:r>
            <w:r w:rsidR="00CA5905" w:rsidRPr="008C4338">
              <w:rPr>
                <w:rFonts w:asciiTheme="majorBidi" w:hAnsiTheme="majorBidi" w:cstheme="majorBidi"/>
              </w:rPr>
              <w:t>brought to</w:t>
            </w:r>
            <w:r w:rsidRPr="008C4338">
              <w:rPr>
                <w:rFonts w:asciiTheme="majorBidi" w:hAnsiTheme="majorBidi" w:cstheme="majorBidi"/>
              </w:rPr>
              <w:t xml:space="preserve"> </w:t>
            </w:r>
            <w:r w:rsidR="000F6C46">
              <w:rPr>
                <w:rFonts w:asciiTheme="majorBidi" w:hAnsiTheme="majorBidi" w:cstheme="majorBidi"/>
              </w:rPr>
              <w:t xml:space="preserve">the </w:t>
            </w:r>
            <w:r w:rsidRPr="008C4338">
              <w:rPr>
                <w:rFonts w:asciiTheme="majorBidi" w:hAnsiTheme="majorBidi" w:cstheme="majorBidi"/>
              </w:rPr>
              <w:t>notice of Health Department for consideration</w:t>
            </w:r>
          </w:p>
        </w:tc>
        <w:tc>
          <w:tcPr>
            <w:tcW w:w="1250" w:type="pct"/>
          </w:tcPr>
          <w:p w14:paraId="701D4208" w14:textId="2EB70AF6" w:rsidR="001F5D7A" w:rsidRPr="008C4338" w:rsidRDefault="001F5D7A" w:rsidP="00793F70">
            <w:pPr>
              <w:rPr>
                <w:rFonts w:asciiTheme="majorBidi" w:hAnsiTheme="majorBidi" w:cstheme="majorBidi"/>
              </w:rPr>
            </w:pPr>
            <w:r w:rsidRPr="008C4338">
              <w:rPr>
                <w:rFonts w:asciiTheme="majorBidi" w:hAnsiTheme="majorBidi" w:cstheme="majorBidi"/>
              </w:rPr>
              <w:t xml:space="preserve">Project Director </w:t>
            </w:r>
            <w:r w:rsidR="00BD4F23">
              <w:rPr>
                <w:rFonts w:asciiTheme="majorBidi" w:hAnsiTheme="majorBidi" w:cstheme="majorBidi"/>
              </w:rPr>
              <w:t>–</w:t>
            </w:r>
            <w:r w:rsidRPr="008C4338">
              <w:rPr>
                <w:rFonts w:asciiTheme="majorBidi" w:hAnsiTheme="majorBidi" w:cstheme="majorBidi"/>
              </w:rPr>
              <w:t xml:space="preserve"> PMU</w:t>
            </w:r>
          </w:p>
        </w:tc>
      </w:tr>
      <w:tr w:rsidR="001F5D7A" w:rsidRPr="008C4338" w14:paraId="1D899206" w14:textId="77777777" w:rsidTr="00672D75">
        <w:tc>
          <w:tcPr>
            <w:tcW w:w="310" w:type="pct"/>
          </w:tcPr>
          <w:p w14:paraId="3151FA05" w14:textId="5C84CEF8" w:rsidR="001F5D7A" w:rsidRPr="008C4338" w:rsidRDefault="001F5D7A" w:rsidP="00793F70">
            <w:pPr>
              <w:jc w:val="center"/>
              <w:rPr>
                <w:rFonts w:asciiTheme="majorBidi" w:hAnsiTheme="majorBidi" w:cstheme="majorBidi"/>
              </w:rPr>
            </w:pPr>
            <w:r w:rsidRPr="008C4338">
              <w:rPr>
                <w:rFonts w:asciiTheme="majorBidi" w:hAnsiTheme="majorBidi" w:cstheme="majorBidi"/>
              </w:rPr>
              <w:t>1</w:t>
            </w:r>
            <w:r>
              <w:rPr>
                <w:rFonts w:asciiTheme="majorBidi" w:hAnsiTheme="majorBidi" w:cstheme="majorBidi"/>
              </w:rPr>
              <w:t>2</w:t>
            </w:r>
          </w:p>
        </w:tc>
        <w:tc>
          <w:tcPr>
            <w:tcW w:w="1641" w:type="pct"/>
          </w:tcPr>
          <w:p w14:paraId="30F16CB5" w14:textId="1A1CE4F6" w:rsidR="001F5D7A" w:rsidRPr="008C4338" w:rsidRDefault="001F5D7A" w:rsidP="00793F70">
            <w:pPr>
              <w:rPr>
                <w:rFonts w:asciiTheme="majorBidi" w:hAnsiTheme="majorBidi" w:cstheme="majorBidi"/>
              </w:rPr>
            </w:pPr>
            <w:r w:rsidRPr="008C4338">
              <w:rPr>
                <w:rFonts w:asciiTheme="majorBidi" w:hAnsiTheme="majorBidi" w:cstheme="majorBidi"/>
              </w:rPr>
              <w:t>Availability of local doctors both male &amp; female should be ensured so that to make sure full-time presence of doctors.</w:t>
            </w:r>
          </w:p>
        </w:tc>
        <w:tc>
          <w:tcPr>
            <w:tcW w:w="1799" w:type="pct"/>
          </w:tcPr>
          <w:p w14:paraId="220EE640" w14:textId="1FF80CC2" w:rsidR="001F5D7A" w:rsidRPr="008C4338" w:rsidRDefault="001F5D7A" w:rsidP="00793F70">
            <w:pPr>
              <w:rPr>
                <w:rFonts w:asciiTheme="majorBidi" w:hAnsiTheme="majorBidi" w:cstheme="majorBidi"/>
              </w:rPr>
            </w:pPr>
            <w:r w:rsidRPr="008C4338">
              <w:rPr>
                <w:rFonts w:asciiTheme="majorBidi" w:hAnsiTheme="majorBidi" w:cstheme="majorBidi"/>
              </w:rPr>
              <w:t>This issue will be brought in to notice of Health Department for consideration</w:t>
            </w:r>
          </w:p>
        </w:tc>
        <w:tc>
          <w:tcPr>
            <w:tcW w:w="1250" w:type="pct"/>
          </w:tcPr>
          <w:p w14:paraId="30A3F8B9" w14:textId="2033DCC9" w:rsidR="001F5D7A" w:rsidRPr="008C4338" w:rsidRDefault="001F5D7A" w:rsidP="00793F70">
            <w:pPr>
              <w:rPr>
                <w:rFonts w:asciiTheme="majorBidi" w:hAnsiTheme="majorBidi" w:cstheme="majorBidi"/>
              </w:rPr>
            </w:pPr>
            <w:r w:rsidRPr="008C4338">
              <w:rPr>
                <w:rFonts w:asciiTheme="majorBidi" w:hAnsiTheme="majorBidi" w:cstheme="majorBidi"/>
              </w:rPr>
              <w:t xml:space="preserve">DHO Project Director </w:t>
            </w:r>
            <w:r w:rsidR="00BD4F23">
              <w:rPr>
                <w:rFonts w:asciiTheme="majorBidi" w:hAnsiTheme="majorBidi" w:cstheme="majorBidi"/>
              </w:rPr>
              <w:t>–</w:t>
            </w:r>
            <w:r w:rsidRPr="008C4338">
              <w:rPr>
                <w:rFonts w:asciiTheme="majorBidi" w:hAnsiTheme="majorBidi" w:cstheme="majorBidi"/>
              </w:rPr>
              <w:t xml:space="preserve"> PMU</w:t>
            </w:r>
          </w:p>
        </w:tc>
      </w:tr>
      <w:bookmarkEnd w:id="41"/>
      <w:bookmarkEnd w:id="42"/>
    </w:tbl>
    <w:p w14:paraId="01375901" w14:textId="77777777" w:rsidR="00FC5E89" w:rsidRDefault="00FC5E89" w:rsidP="007C6CEE">
      <w:pPr>
        <w:rPr>
          <w:rFonts w:asciiTheme="majorBidi" w:hAnsiTheme="majorBidi" w:cstheme="majorBidi"/>
          <w:b/>
          <w:bCs/>
        </w:rPr>
      </w:pPr>
    </w:p>
    <w:p w14:paraId="0EA0D84B" w14:textId="57FD6E58" w:rsidR="00B30753" w:rsidRDefault="00B30753" w:rsidP="0088247F">
      <w:pPr>
        <w:pStyle w:val="Heading1"/>
        <w:numPr>
          <w:ilvl w:val="0"/>
          <w:numId w:val="2"/>
        </w:numPr>
        <w:spacing w:line="240" w:lineRule="auto"/>
        <w:ind w:left="567" w:hanging="567"/>
        <w:rPr>
          <w:rFonts w:asciiTheme="majorBidi" w:hAnsiTheme="majorBidi"/>
          <w:b/>
          <w:bCs/>
          <w:color w:val="auto"/>
          <w:sz w:val="24"/>
          <w:szCs w:val="24"/>
        </w:rPr>
      </w:pPr>
      <w:bookmarkStart w:id="46" w:name="_Toc142578813"/>
      <w:r w:rsidRPr="0088247F">
        <w:rPr>
          <w:rFonts w:asciiTheme="majorBidi" w:hAnsiTheme="majorBidi"/>
          <w:b/>
          <w:bCs/>
          <w:color w:val="auto"/>
          <w:sz w:val="24"/>
          <w:szCs w:val="24"/>
        </w:rPr>
        <w:t>Implementation Arrangements</w:t>
      </w:r>
      <w:bookmarkEnd w:id="46"/>
    </w:p>
    <w:p w14:paraId="1F0C9F33" w14:textId="77777777" w:rsidR="0088247F" w:rsidRPr="0088247F" w:rsidRDefault="0088247F" w:rsidP="0088247F">
      <w:pPr>
        <w:spacing w:after="0" w:line="240" w:lineRule="auto"/>
        <w:rPr>
          <w:rFonts w:asciiTheme="majorBidi" w:hAnsiTheme="majorBidi" w:cstheme="majorBidi"/>
          <w:sz w:val="18"/>
          <w:szCs w:val="18"/>
        </w:rPr>
      </w:pPr>
    </w:p>
    <w:p w14:paraId="4C19718B" w14:textId="2E74587F" w:rsidR="00B30753" w:rsidRPr="00FB4E06" w:rsidRDefault="00C8071B" w:rsidP="00E96A9E">
      <w:pPr>
        <w:spacing w:after="0"/>
        <w:jc w:val="both"/>
        <w:rPr>
          <w:rFonts w:asciiTheme="majorBidi" w:hAnsiTheme="majorBidi" w:cstheme="majorBidi"/>
        </w:rPr>
      </w:pPr>
      <w:bookmarkStart w:id="47" w:name="_Hlk140584678"/>
      <w:r w:rsidRPr="004C4F4C">
        <w:rPr>
          <w:rFonts w:asciiTheme="majorBidi" w:hAnsiTheme="majorBidi" w:cstheme="majorBidi"/>
        </w:rPr>
        <w:t>The</w:t>
      </w:r>
      <w:r w:rsidR="00D9319A">
        <w:rPr>
          <w:rFonts w:asciiTheme="majorBidi" w:hAnsiTheme="majorBidi" w:cstheme="majorBidi"/>
        </w:rPr>
        <w:t xml:space="preserve"> E&amp;S requirements will be included in the bidding documents and </w:t>
      </w:r>
      <w:r w:rsidR="00E17C77">
        <w:rPr>
          <w:rFonts w:asciiTheme="majorBidi" w:hAnsiTheme="majorBidi" w:cstheme="majorBidi"/>
        </w:rPr>
        <w:t xml:space="preserve">the </w:t>
      </w:r>
      <w:r w:rsidR="00E17C77" w:rsidRPr="004C4F4C">
        <w:rPr>
          <w:rFonts w:asciiTheme="majorBidi" w:hAnsiTheme="majorBidi" w:cstheme="majorBidi"/>
        </w:rPr>
        <w:t>site</w:t>
      </w:r>
      <w:r w:rsidRPr="004C4F4C">
        <w:rPr>
          <w:rFonts w:asciiTheme="majorBidi" w:hAnsiTheme="majorBidi" w:cstheme="majorBidi"/>
        </w:rPr>
        <w:t xml:space="preserve"> contractor will </w:t>
      </w:r>
      <w:r>
        <w:rPr>
          <w:rFonts w:asciiTheme="majorBidi" w:hAnsiTheme="majorBidi" w:cstheme="majorBidi"/>
        </w:rPr>
        <w:t xml:space="preserve">be contractually bound to </w:t>
      </w:r>
      <w:r w:rsidRPr="004C4F4C">
        <w:rPr>
          <w:rFonts w:asciiTheme="majorBidi" w:hAnsiTheme="majorBidi" w:cstheme="majorBidi"/>
        </w:rPr>
        <w:t xml:space="preserve">submit </w:t>
      </w:r>
      <w:r w:rsidR="00BD4F23">
        <w:rPr>
          <w:rFonts w:asciiTheme="majorBidi" w:hAnsiTheme="majorBidi" w:cstheme="majorBidi"/>
        </w:rPr>
        <w:t xml:space="preserve">a </w:t>
      </w:r>
      <w:r w:rsidR="00BD4F23" w:rsidRPr="004C4F4C">
        <w:rPr>
          <w:rFonts w:asciiTheme="majorBidi" w:hAnsiTheme="majorBidi" w:cstheme="majorBidi"/>
        </w:rPr>
        <w:t>Construction</w:t>
      </w:r>
      <w:r w:rsidR="000D5E7C">
        <w:rPr>
          <w:rFonts w:asciiTheme="majorBidi" w:hAnsiTheme="majorBidi" w:cstheme="majorBidi"/>
        </w:rPr>
        <w:t xml:space="preserve"> Environmental and Social Management Plan (</w:t>
      </w:r>
      <w:r w:rsidR="00BD4F23" w:rsidRPr="004C4F4C">
        <w:rPr>
          <w:rFonts w:asciiTheme="majorBidi" w:hAnsiTheme="majorBidi" w:cstheme="majorBidi"/>
        </w:rPr>
        <w:t>CE</w:t>
      </w:r>
      <w:r w:rsidR="00BD4F23">
        <w:rPr>
          <w:rFonts w:asciiTheme="majorBidi" w:hAnsiTheme="majorBidi" w:cstheme="majorBidi"/>
        </w:rPr>
        <w:t>S</w:t>
      </w:r>
      <w:r w:rsidR="00BD4F23" w:rsidRPr="004C4F4C">
        <w:rPr>
          <w:rFonts w:asciiTheme="majorBidi" w:hAnsiTheme="majorBidi" w:cstheme="majorBidi"/>
        </w:rPr>
        <w:t>MP</w:t>
      </w:r>
      <w:r w:rsidR="00BD4F23">
        <w:rPr>
          <w:rFonts w:asciiTheme="majorBidi" w:hAnsiTheme="majorBidi" w:cstheme="majorBidi"/>
        </w:rPr>
        <w:t xml:space="preserve">) </w:t>
      </w:r>
      <w:r w:rsidR="00BD4F23" w:rsidRPr="004C4F4C">
        <w:rPr>
          <w:rFonts w:asciiTheme="majorBidi" w:hAnsiTheme="majorBidi" w:cstheme="majorBidi"/>
        </w:rPr>
        <w:t>to</w:t>
      </w:r>
      <w:r w:rsidRPr="004C4F4C">
        <w:rPr>
          <w:rFonts w:asciiTheme="majorBidi" w:hAnsiTheme="majorBidi" w:cstheme="majorBidi"/>
        </w:rPr>
        <w:t xml:space="preserve"> the Project Director KPHCIP PMU-Health Component</w:t>
      </w:r>
      <w:r>
        <w:rPr>
          <w:rFonts w:asciiTheme="majorBidi" w:hAnsiTheme="majorBidi" w:cstheme="majorBidi"/>
        </w:rPr>
        <w:t xml:space="preserve"> </w:t>
      </w:r>
      <w:r w:rsidR="00547E53">
        <w:rPr>
          <w:rFonts w:asciiTheme="majorBidi" w:hAnsiTheme="majorBidi" w:cstheme="majorBidi"/>
        </w:rPr>
        <w:t xml:space="preserve">for onward submission to the Bank for clearance </w:t>
      </w:r>
      <w:r w:rsidR="00E17C77">
        <w:rPr>
          <w:rFonts w:asciiTheme="majorBidi" w:hAnsiTheme="majorBidi" w:cstheme="majorBidi"/>
        </w:rPr>
        <w:t xml:space="preserve">prior </w:t>
      </w:r>
      <w:r w:rsidR="00BD4F23">
        <w:rPr>
          <w:rFonts w:asciiTheme="majorBidi" w:hAnsiTheme="majorBidi" w:cstheme="majorBidi"/>
        </w:rPr>
        <w:t>to commencement</w:t>
      </w:r>
      <w:r>
        <w:rPr>
          <w:rFonts w:asciiTheme="majorBidi" w:hAnsiTheme="majorBidi" w:cstheme="majorBidi"/>
        </w:rPr>
        <w:t xml:space="preserve"> of rehabilitation work</w:t>
      </w:r>
      <w:r w:rsidR="006526A3">
        <w:rPr>
          <w:rFonts w:asciiTheme="majorBidi" w:hAnsiTheme="majorBidi" w:cstheme="majorBidi"/>
        </w:rPr>
        <w:t xml:space="preserve">. The CESMP will </w:t>
      </w:r>
      <w:r w:rsidRPr="004C4F4C">
        <w:rPr>
          <w:rFonts w:asciiTheme="majorBidi" w:hAnsiTheme="majorBidi" w:cstheme="majorBidi"/>
        </w:rPr>
        <w:t>outlin</w:t>
      </w:r>
      <w:r w:rsidR="005A2640">
        <w:rPr>
          <w:rFonts w:asciiTheme="majorBidi" w:hAnsiTheme="majorBidi" w:cstheme="majorBidi"/>
        </w:rPr>
        <w:t>e</w:t>
      </w:r>
      <w:r w:rsidRPr="004C4F4C">
        <w:rPr>
          <w:rFonts w:asciiTheme="majorBidi" w:hAnsiTheme="majorBidi" w:cstheme="majorBidi"/>
        </w:rPr>
        <w:t xml:space="preserve"> duties and </w:t>
      </w:r>
      <w:r w:rsidR="00BD4F23" w:rsidRPr="004C4F4C">
        <w:rPr>
          <w:rFonts w:asciiTheme="majorBidi" w:hAnsiTheme="majorBidi" w:cstheme="majorBidi"/>
        </w:rPr>
        <w:t>responsibilities, identify environmental</w:t>
      </w:r>
      <w:r w:rsidRPr="004C4F4C">
        <w:rPr>
          <w:rFonts w:asciiTheme="majorBidi" w:hAnsiTheme="majorBidi" w:cstheme="majorBidi"/>
        </w:rPr>
        <w:t xml:space="preserve"> and social </w:t>
      </w:r>
      <w:r w:rsidR="00BD4F23">
        <w:rPr>
          <w:rFonts w:asciiTheme="majorBidi" w:hAnsiTheme="majorBidi" w:cstheme="majorBidi"/>
        </w:rPr>
        <w:t>risks,</w:t>
      </w:r>
      <w:r w:rsidRPr="004C4F4C">
        <w:rPr>
          <w:rFonts w:asciiTheme="majorBidi" w:hAnsiTheme="majorBidi" w:cstheme="majorBidi"/>
        </w:rPr>
        <w:t xml:space="preserve"> and </w:t>
      </w:r>
      <w:r w:rsidR="00BD4F23">
        <w:rPr>
          <w:rFonts w:asciiTheme="majorBidi" w:hAnsiTheme="majorBidi" w:cstheme="majorBidi"/>
        </w:rPr>
        <w:t xml:space="preserve">propose </w:t>
      </w:r>
      <w:r w:rsidR="00BD4F23" w:rsidRPr="004C4F4C">
        <w:rPr>
          <w:rFonts w:asciiTheme="majorBidi" w:hAnsiTheme="majorBidi" w:cstheme="majorBidi"/>
        </w:rPr>
        <w:t>mitigating</w:t>
      </w:r>
      <w:r w:rsidRPr="004C4F4C">
        <w:rPr>
          <w:rFonts w:asciiTheme="majorBidi" w:hAnsiTheme="majorBidi" w:cstheme="majorBidi"/>
        </w:rPr>
        <w:t xml:space="preserve"> </w:t>
      </w:r>
      <w:r w:rsidR="00797E30" w:rsidRPr="004C4F4C">
        <w:rPr>
          <w:rFonts w:asciiTheme="majorBidi" w:hAnsiTheme="majorBidi" w:cstheme="majorBidi"/>
        </w:rPr>
        <w:t>actions</w:t>
      </w:r>
      <w:r w:rsidR="00797E30">
        <w:rPr>
          <w:rFonts w:asciiTheme="majorBidi" w:hAnsiTheme="majorBidi" w:cstheme="majorBidi"/>
        </w:rPr>
        <w:t>, including</w:t>
      </w:r>
      <w:r w:rsidR="006526A3">
        <w:rPr>
          <w:rFonts w:asciiTheme="majorBidi" w:hAnsiTheme="majorBidi" w:cstheme="majorBidi"/>
        </w:rPr>
        <w:t xml:space="preserve"> occupational and community health and safety </w:t>
      </w:r>
      <w:r w:rsidR="00E17C77">
        <w:rPr>
          <w:rFonts w:asciiTheme="majorBidi" w:hAnsiTheme="majorBidi" w:cstheme="majorBidi"/>
        </w:rPr>
        <w:t>issues.</w:t>
      </w:r>
      <w:r w:rsidR="00B13049">
        <w:rPr>
          <w:rFonts w:asciiTheme="majorBidi" w:hAnsiTheme="majorBidi" w:cstheme="majorBidi"/>
        </w:rPr>
        <w:t xml:space="preserve"> The mitigation measures should also be sensitive</w:t>
      </w:r>
      <w:r w:rsidR="00797E30">
        <w:rPr>
          <w:rFonts w:asciiTheme="majorBidi" w:hAnsiTheme="majorBidi" w:cstheme="majorBidi"/>
        </w:rPr>
        <w:t xml:space="preserve"> </w:t>
      </w:r>
      <w:r w:rsidR="00BD4F23">
        <w:rPr>
          <w:rFonts w:asciiTheme="majorBidi" w:hAnsiTheme="majorBidi" w:cstheme="majorBidi"/>
        </w:rPr>
        <w:t xml:space="preserve">to </w:t>
      </w:r>
      <w:r w:rsidR="00BD4F23" w:rsidRPr="00E94B22">
        <w:rPr>
          <w:rFonts w:asciiTheme="majorBidi" w:hAnsiTheme="majorBidi" w:cstheme="majorBidi"/>
        </w:rPr>
        <w:t>local</w:t>
      </w:r>
      <w:r w:rsidRPr="004C4F4C">
        <w:rPr>
          <w:rFonts w:asciiTheme="majorBidi" w:hAnsiTheme="majorBidi" w:cstheme="majorBidi"/>
        </w:rPr>
        <w:t xml:space="preserve"> customs, values, and traditions</w:t>
      </w:r>
      <w:r w:rsidR="00B13049">
        <w:rPr>
          <w:rFonts w:asciiTheme="majorBidi" w:hAnsiTheme="majorBidi" w:cstheme="majorBidi"/>
        </w:rPr>
        <w:t xml:space="preserve">. </w:t>
      </w:r>
      <w:r w:rsidRPr="004C4F4C">
        <w:rPr>
          <w:rFonts w:asciiTheme="majorBidi" w:hAnsiTheme="majorBidi" w:cstheme="majorBidi"/>
        </w:rPr>
        <w:t xml:space="preserve"> </w:t>
      </w:r>
      <w:r w:rsidR="002165D7">
        <w:rPr>
          <w:rFonts w:asciiTheme="majorBidi" w:hAnsiTheme="majorBidi" w:cstheme="majorBidi"/>
        </w:rPr>
        <w:t xml:space="preserve">As much as </w:t>
      </w:r>
      <w:r w:rsidR="00BD4F23">
        <w:rPr>
          <w:rFonts w:asciiTheme="majorBidi" w:hAnsiTheme="majorBidi" w:cstheme="majorBidi"/>
        </w:rPr>
        <w:t xml:space="preserve">possible, </w:t>
      </w:r>
      <w:r w:rsidR="00BD4F23" w:rsidRPr="004C4F4C">
        <w:rPr>
          <w:rFonts w:asciiTheme="majorBidi" w:hAnsiTheme="majorBidi" w:cstheme="majorBidi"/>
        </w:rPr>
        <w:t>both</w:t>
      </w:r>
      <w:r w:rsidRPr="004C4F4C">
        <w:rPr>
          <w:rFonts w:asciiTheme="majorBidi" w:hAnsiTheme="majorBidi" w:cstheme="majorBidi"/>
        </w:rPr>
        <w:t xml:space="preserve"> skilled and unskilled labourers</w:t>
      </w:r>
      <w:r w:rsidR="002165D7" w:rsidRPr="00FB4E06">
        <w:rPr>
          <w:rFonts w:asciiTheme="majorBidi" w:hAnsiTheme="majorBidi" w:cstheme="majorBidi"/>
        </w:rPr>
        <w:t xml:space="preserve"> will be hired from within the </w:t>
      </w:r>
      <w:r w:rsidR="00547E53" w:rsidRPr="00FB4E06">
        <w:rPr>
          <w:rFonts w:asciiTheme="majorBidi" w:hAnsiTheme="majorBidi" w:cstheme="majorBidi"/>
        </w:rPr>
        <w:t xml:space="preserve">community. </w:t>
      </w:r>
      <w:r w:rsidRPr="004C4F4C">
        <w:rPr>
          <w:rFonts w:asciiTheme="majorBidi" w:hAnsiTheme="majorBidi" w:cstheme="majorBidi"/>
        </w:rPr>
        <w:t xml:space="preserve">Under the direction of Project Director - PMU, the E&amp;S Specialists of PMU, District Health Officer (DHO), and Medical Officer of BHU will oversee the monitoring of </w:t>
      </w:r>
      <w:r w:rsidRPr="004C4F4C">
        <w:rPr>
          <w:rFonts w:asciiTheme="majorBidi" w:hAnsiTheme="majorBidi" w:cstheme="majorBidi"/>
        </w:rPr>
        <w:lastRenderedPageBreak/>
        <w:t>this Indigenous People Plan.</w:t>
      </w:r>
      <w:r w:rsidR="00B80302" w:rsidRPr="00FB4E06">
        <w:rPr>
          <w:rFonts w:asciiTheme="majorBidi" w:hAnsiTheme="majorBidi" w:cstheme="majorBidi"/>
        </w:rPr>
        <w:t xml:space="preserve"> </w:t>
      </w:r>
      <w:r w:rsidR="00186AA6">
        <w:rPr>
          <w:rFonts w:asciiTheme="majorBidi" w:hAnsiTheme="majorBidi" w:cstheme="majorBidi"/>
        </w:rPr>
        <w:t>T</w:t>
      </w:r>
      <w:r w:rsidR="003C7A64">
        <w:rPr>
          <w:rFonts w:asciiTheme="majorBidi" w:hAnsiTheme="majorBidi" w:cstheme="majorBidi"/>
        </w:rPr>
        <w:t>he DHO being resident at Lower Chitral and relatively near to the sub-project site, will pay monitoring visit</w:t>
      </w:r>
      <w:r w:rsidR="00B55E89">
        <w:rPr>
          <w:rFonts w:asciiTheme="majorBidi" w:hAnsiTheme="majorBidi" w:cstheme="majorBidi"/>
        </w:rPr>
        <w:t>s</w:t>
      </w:r>
      <w:r w:rsidR="003C7A64">
        <w:rPr>
          <w:rFonts w:asciiTheme="majorBidi" w:hAnsiTheme="majorBidi" w:cstheme="majorBidi"/>
        </w:rPr>
        <w:t xml:space="preserve"> to the site twice a week while the local BHU staff will oversee the planned rehabilitation activities </w:t>
      </w:r>
      <w:r w:rsidR="00525EDB">
        <w:rPr>
          <w:rFonts w:asciiTheme="majorBidi" w:hAnsiTheme="majorBidi" w:cstheme="majorBidi"/>
        </w:rPr>
        <w:t>daily</w:t>
      </w:r>
      <w:r w:rsidR="003C7A64">
        <w:rPr>
          <w:rFonts w:asciiTheme="majorBidi" w:hAnsiTheme="majorBidi" w:cstheme="majorBidi"/>
        </w:rPr>
        <w:t xml:space="preserve">. </w:t>
      </w:r>
      <w:r w:rsidR="00483D2A" w:rsidRPr="00B76F2F">
        <w:rPr>
          <w:rStyle w:val="cf01"/>
          <w:rFonts w:asciiTheme="majorBidi" w:hAnsiTheme="majorBidi" w:cstheme="majorBidi"/>
          <w:sz w:val="22"/>
          <w:szCs w:val="22"/>
        </w:rPr>
        <w:t xml:space="preserve">Moreover, the contractor </w:t>
      </w:r>
      <w:r w:rsidR="00B80302" w:rsidRPr="00FB4E06">
        <w:rPr>
          <w:rStyle w:val="cf01"/>
          <w:rFonts w:asciiTheme="majorBidi" w:hAnsiTheme="majorBidi" w:cstheme="majorBidi"/>
          <w:sz w:val="22"/>
          <w:szCs w:val="22"/>
        </w:rPr>
        <w:t>concerned</w:t>
      </w:r>
      <w:r w:rsidR="00483D2A" w:rsidRPr="00B76F2F">
        <w:rPr>
          <w:rStyle w:val="cf01"/>
          <w:rFonts w:asciiTheme="majorBidi" w:hAnsiTheme="majorBidi" w:cstheme="majorBidi"/>
          <w:sz w:val="22"/>
          <w:szCs w:val="22"/>
        </w:rPr>
        <w:t xml:space="preserve"> E&amp;S officer will be responsible for day-to-day implementation and to ensure E&amp;S compliance at site. The concern</w:t>
      </w:r>
      <w:r w:rsidR="00B80302" w:rsidRPr="00FB4E06">
        <w:rPr>
          <w:rStyle w:val="cf01"/>
          <w:rFonts w:asciiTheme="majorBidi" w:hAnsiTheme="majorBidi" w:cstheme="majorBidi"/>
          <w:sz w:val="22"/>
          <w:szCs w:val="22"/>
        </w:rPr>
        <w:t>ed</w:t>
      </w:r>
      <w:r w:rsidR="00483D2A" w:rsidRPr="00B76F2F">
        <w:rPr>
          <w:rStyle w:val="cf01"/>
          <w:rFonts w:asciiTheme="majorBidi" w:hAnsiTheme="majorBidi" w:cstheme="majorBidi"/>
          <w:sz w:val="22"/>
          <w:szCs w:val="22"/>
        </w:rPr>
        <w:t xml:space="preserve"> E&amp;S officer will also be responsible for monthly progress reporting on E&amp;S compliance to the E&amp;S staff of </w:t>
      </w:r>
      <w:r w:rsidR="00B80302" w:rsidRPr="00FB4E06">
        <w:rPr>
          <w:rStyle w:val="cf01"/>
          <w:rFonts w:asciiTheme="majorBidi" w:hAnsiTheme="majorBidi" w:cstheme="majorBidi"/>
          <w:sz w:val="22"/>
          <w:szCs w:val="22"/>
        </w:rPr>
        <w:t xml:space="preserve">the construction </w:t>
      </w:r>
      <w:r w:rsidR="00483D2A" w:rsidRPr="00B76F2F">
        <w:rPr>
          <w:rStyle w:val="cf01"/>
          <w:rFonts w:asciiTheme="majorBidi" w:hAnsiTheme="majorBidi" w:cstheme="majorBidi"/>
          <w:sz w:val="22"/>
          <w:szCs w:val="22"/>
        </w:rPr>
        <w:t>supervision consultant (C</w:t>
      </w:r>
      <w:r w:rsidR="00B80302" w:rsidRPr="00FB4E06">
        <w:rPr>
          <w:rStyle w:val="cf01"/>
          <w:rFonts w:asciiTheme="majorBidi" w:hAnsiTheme="majorBidi" w:cstheme="majorBidi"/>
          <w:sz w:val="22"/>
          <w:szCs w:val="22"/>
        </w:rPr>
        <w:t>SC</w:t>
      </w:r>
      <w:r w:rsidR="00483D2A" w:rsidRPr="00B76F2F">
        <w:rPr>
          <w:rStyle w:val="cf01"/>
          <w:rFonts w:asciiTheme="majorBidi" w:hAnsiTheme="majorBidi" w:cstheme="majorBidi"/>
          <w:sz w:val="22"/>
          <w:szCs w:val="22"/>
        </w:rPr>
        <w:t xml:space="preserve">). </w:t>
      </w:r>
      <w:r w:rsidR="002766F0" w:rsidRPr="00B76F2F">
        <w:rPr>
          <w:rStyle w:val="cf01"/>
          <w:rFonts w:asciiTheme="majorBidi" w:hAnsiTheme="majorBidi" w:cstheme="majorBidi"/>
          <w:sz w:val="22"/>
          <w:szCs w:val="22"/>
        </w:rPr>
        <w:t>T</w:t>
      </w:r>
      <w:r w:rsidR="00483D2A" w:rsidRPr="00B76F2F">
        <w:rPr>
          <w:rStyle w:val="cf01"/>
          <w:rFonts w:asciiTheme="majorBidi" w:hAnsiTheme="majorBidi" w:cstheme="majorBidi"/>
          <w:sz w:val="22"/>
          <w:szCs w:val="22"/>
        </w:rPr>
        <w:t xml:space="preserve">he </w:t>
      </w:r>
      <w:r w:rsidR="00B80302" w:rsidRPr="00FB4E06">
        <w:rPr>
          <w:rStyle w:val="cf01"/>
          <w:rFonts w:asciiTheme="majorBidi" w:hAnsiTheme="majorBidi" w:cstheme="majorBidi"/>
          <w:sz w:val="22"/>
          <w:szCs w:val="22"/>
        </w:rPr>
        <w:t>CSC,</w:t>
      </w:r>
      <w:r w:rsidR="00483D2A" w:rsidRPr="00B76F2F">
        <w:rPr>
          <w:rStyle w:val="cf01"/>
          <w:rFonts w:asciiTheme="majorBidi" w:hAnsiTheme="majorBidi" w:cstheme="majorBidi"/>
          <w:sz w:val="22"/>
          <w:szCs w:val="22"/>
        </w:rPr>
        <w:t xml:space="preserve"> after reviewing</w:t>
      </w:r>
      <w:r w:rsidR="00B80302" w:rsidRPr="00FB4E06">
        <w:rPr>
          <w:rStyle w:val="cf01"/>
          <w:rFonts w:asciiTheme="majorBidi" w:hAnsiTheme="majorBidi" w:cstheme="majorBidi"/>
          <w:sz w:val="22"/>
          <w:szCs w:val="22"/>
        </w:rPr>
        <w:t xml:space="preserve"> and validating</w:t>
      </w:r>
      <w:r w:rsidR="00483D2A" w:rsidRPr="00B76F2F">
        <w:rPr>
          <w:rStyle w:val="cf01"/>
          <w:rFonts w:asciiTheme="majorBidi" w:hAnsiTheme="majorBidi" w:cstheme="majorBidi"/>
          <w:sz w:val="22"/>
          <w:szCs w:val="22"/>
        </w:rPr>
        <w:t xml:space="preserve"> the </w:t>
      </w:r>
      <w:r w:rsidR="002766F0" w:rsidRPr="00B76F2F">
        <w:rPr>
          <w:rStyle w:val="cf01"/>
          <w:rFonts w:asciiTheme="majorBidi" w:hAnsiTheme="majorBidi" w:cstheme="majorBidi"/>
          <w:sz w:val="22"/>
          <w:szCs w:val="22"/>
        </w:rPr>
        <w:t xml:space="preserve">monthly progress </w:t>
      </w:r>
      <w:r w:rsidR="00483D2A" w:rsidRPr="00B76F2F">
        <w:rPr>
          <w:rStyle w:val="cf01"/>
          <w:rFonts w:asciiTheme="majorBidi" w:hAnsiTheme="majorBidi" w:cstheme="majorBidi"/>
          <w:sz w:val="22"/>
          <w:szCs w:val="22"/>
        </w:rPr>
        <w:t>report</w:t>
      </w:r>
      <w:r w:rsidR="002766F0" w:rsidRPr="00B76F2F">
        <w:rPr>
          <w:rStyle w:val="cf01"/>
          <w:rFonts w:asciiTheme="majorBidi" w:hAnsiTheme="majorBidi" w:cstheme="majorBidi"/>
          <w:sz w:val="22"/>
          <w:szCs w:val="22"/>
        </w:rPr>
        <w:t xml:space="preserve"> will </w:t>
      </w:r>
      <w:r w:rsidR="00BD4F23" w:rsidRPr="00FB4E06">
        <w:rPr>
          <w:rStyle w:val="cf01"/>
          <w:rFonts w:asciiTheme="majorBidi" w:hAnsiTheme="majorBidi" w:cstheme="majorBidi"/>
          <w:sz w:val="22"/>
          <w:szCs w:val="22"/>
        </w:rPr>
        <w:t>submit the final consolidated report to the PMU onward</w:t>
      </w:r>
      <w:r w:rsidR="00483D2A" w:rsidRPr="00B76F2F">
        <w:rPr>
          <w:rStyle w:val="cf01"/>
          <w:rFonts w:asciiTheme="majorBidi" w:hAnsiTheme="majorBidi" w:cstheme="majorBidi"/>
          <w:sz w:val="22"/>
          <w:szCs w:val="22"/>
        </w:rPr>
        <w:t>.</w:t>
      </w:r>
      <w:bookmarkEnd w:id="47"/>
      <w:r w:rsidR="00483D2A" w:rsidRPr="00FB4E06">
        <w:rPr>
          <w:rStyle w:val="cf01"/>
        </w:rPr>
        <w:t xml:space="preserve">   </w:t>
      </w:r>
    </w:p>
    <w:p w14:paraId="6007EB5F" w14:textId="47A52B09" w:rsidR="00381292" w:rsidRDefault="00381292" w:rsidP="00381292">
      <w:pPr>
        <w:pStyle w:val="Heading1"/>
        <w:numPr>
          <w:ilvl w:val="0"/>
          <w:numId w:val="2"/>
        </w:numPr>
        <w:spacing w:line="240" w:lineRule="auto"/>
        <w:ind w:left="567" w:hanging="567"/>
        <w:rPr>
          <w:rFonts w:asciiTheme="majorBidi" w:hAnsiTheme="majorBidi"/>
          <w:b/>
          <w:bCs/>
          <w:color w:val="auto"/>
          <w:sz w:val="24"/>
          <w:szCs w:val="24"/>
        </w:rPr>
      </w:pPr>
      <w:bookmarkStart w:id="48" w:name="_Toc142578814"/>
      <w:r w:rsidRPr="00E018C8">
        <w:rPr>
          <w:rFonts w:asciiTheme="majorBidi" w:hAnsiTheme="majorBidi"/>
          <w:b/>
          <w:bCs/>
          <w:color w:val="auto"/>
          <w:sz w:val="24"/>
          <w:szCs w:val="24"/>
        </w:rPr>
        <w:t>Engagement Plan</w:t>
      </w:r>
      <w:bookmarkEnd w:id="48"/>
    </w:p>
    <w:p w14:paraId="566AFEDC" w14:textId="77777777" w:rsidR="00381292" w:rsidRPr="00E018C8" w:rsidRDefault="00381292" w:rsidP="00E018C8">
      <w:pPr>
        <w:spacing w:after="0"/>
        <w:rPr>
          <w:sz w:val="14"/>
          <w:szCs w:val="14"/>
        </w:rPr>
      </w:pPr>
    </w:p>
    <w:p w14:paraId="478FAFB8" w14:textId="025E3388" w:rsidR="00381292" w:rsidRDefault="00381292" w:rsidP="00381292">
      <w:pPr>
        <w:jc w:val="both"/>
      </w:pPr>
      <w:bookmarkStart w:id="49" w:name="_Hlk140585729"/>
      <w:r w:rsidRPr="00E018C8">
        <w:rPr>
          <w:rStyle w:val="cf01"/>
          <w:rFonts w:asciiTheme="majorBidi" w:hAnsiTheme="majorBidi" w:cstheme="majorBidi"/>
          <w:sz w:val="22"/>
          <w:szCs w:val="22"/>
        </w:rPr>
        <w:t>During the sub-project rehabilitation phase, such as construction and operation, it is crucial to have a plan for engaging and consulting with the Kalash people, taking into consideration the specific needs and concerns of the Kalash community around the BHU, including Kalash women and other vulnerable/marginalized groups such as the elderly and disabled. Following is the proposed plan for engagement</w:t>
      </w:r>
      <w:r w:rsidR="00EC389F">
        <w:rPr>
          <w:rStyle w:val="cf01"/>
          <w:rFonts w:asciiTheme="majorBidi" w:hAnsiTheme="majorBidi" w:cstheme="majorBidi"/>
          <w:sz w:val="22"/>
          <w:szCs w:val="22"/>
        </w:rPr>
        <w:t xml:space="preserve"> provided as Table 4</w:t>
      </w:r>
      <w:r>
        <w:rPr>
          <w:rStyle w:val="cf01"/>
          <w:rFonts w:asciiTheme="majorBidi" w:hAnsiTheme="majorBidi" w:cstheme="majorBidi"/>
          <w:sz w:val="22"/>
          <w:szCs w:val="22"/>
        </w:rPr>
        <w:t>.</w:t>
      </w:r>
    </w:p>
    <w:p w14:paraId="6E54FFC1" w14:textId="643881D2" w:rsidR="00381292" w:rsidRDefault="008B50DC" w:rsidP="00E018C8">
      <w:pPr>
        <w:pStyle w:val="Caption"/>
        <w:spacing w:after="120"/>
        <w:rPr>
          <w:rFonts w:asciiTheme="majorBidi" w:hAnsiTheme="majorBidi" w:cstheme="majorBidi"/>
        </w:rPr>
      </w:pPr>
      <w:bookmarkStart w:id="50" w:name="_Ref41827734"/>
      <w:bookmarkStart w:id="51" w:name="_Toc44461994"/>
      <w:bookmarkStart w:id="52" w:name="_Toc140576481"/>
      <w:r w:rsidRPr="00E018C8">
        <w:rPr>
          <w:rFonts w:asciiTheme="majorBidi" w:hAnsiTheme="majorBidi" w:cstheme="majorBidi"/>
        </w:rPr>
        <w:t xml:space="preserve">Table </w:t>
      </w:r>
      <w:r w:rsidRPr="00E018C8">
        <w:rPr>
          <w:rFonts w:asciiTheme="majorBidi" w:hAnsiTheme="majorBidi" w:cstheme="majorBidi"/>
        </w:rPr>
        <w:fldChar w:fldCharType="begin"/>
      </w:r>
      <w:r w:rsidRPr="00E018C8">
        <w:rPr>
          <w:rFonts w:asciiTheme="majorBidi" w:hAnsiTheme="majorBidi" w:cstheme="majorBidi"/>
        </w:rPr>
        <w:instrText xml:space="preserve"> SEQ Table \* ARABIC </w:instrText>
      </w:r>
      <w:r w:rsidRPr="00E018C8">
        <w:rPr>
          <w:rFonts w:asciiTheme="majorBidi" w:hAnsiTheme="majorBidi" w:cstheme="majorBidi"/>
        </w:rPr>
        <w:fldChar w:fldCharType="separate"/>
      </w:r>
      <w:r w:rsidR="001725A2">
        <w:rPr>
          <w:rFonts w:asciiTheme="majorBidi" w:hAnsiTheme="majorBidi" w:cstheme="majorBidi"/>
          <w:noProof/>
        </w:rPr>
        <w:t>4</w:t>
      </w:r>
      <w:r w:rsidRPr="00E018C8">
        <w:rPr>
          <w:rFonts w:asciiTheme="majorBidi" w:hAnsiTheme="majorBidi" w:cstheme="majorBidi"/>
        </w:rPr>
        <w:fldChar w:fldCharType="end"/>
      </w:r>
      <w:bookmarkEnd w:id="50"/>
      <w:r w:rsidR="00381292" w:rsidRPr="008B50DC">
        <w:rPr>
          <w:rFonts w:asciiTheme="majorBidi" w:hAnsiTheme="majorBidi" w:cstheme="majorBidi"/>
        </w:rPr>
        <w:t xml:space="preserve">: Engagement </w:t>
      </w:r>
      <w:r w:rsidR="00BF4B28" w:rsidRPr="008B50DC">
        <w:rPr>
          <w:rFonts w:asciiTheme="majorBidi" w:hAnsiTheme="majorBidi" w:cstheme="majorBidi"/>
        </w:rPr>
        <w:t>Plan</w:t>
      </w:r>
      <w:r w:rsidR="00381292" w:rsidRPr="008B50DC">
        <w:rPr>
          <w:rFonts w:asciiTheme="majorBidi" w:hAnsiTheme="majorBidi" w:cstheme="majorBidi"/>
        </w:rPr>
        <w:t xml:space="preserve"> </w:t>
      </w:r>
      <w:bookmarkEnd w:id="51"/>
      <w:bookmarkEnd w:id="52"/>
    </w:p>
    <w:tbl>
      <w:tblPr>
        <w:tblStyle w:val="TableGrid"/>
        <w:tblW w:w="5000" w:type="pct"/>
        <w:jc w:val="center"/>
        <w:tblLook w:val="04A0" w:firstRow="1" w:lastRow="0" w:firstColumn="1" w:lastColumn="0" w:noHBand="0" w:noVBand="1"/>
      </w:tblPr>
      <w:tblGrid>
        <w:gridCol w:w="510"/>
        <w:gridCol w:w="2003"/>
        <w:gridCol w:w="2234"/>
        <w:gridCol w:w="1628"/>
        <w:gridCol w:w="1545"/>
        <w:gridCol w:w="1096"/>
      </w:tblGrid>
      <w:tr w:rsidR="00381292" w:rsidRPr="000A5811" w14:paraId="13C617AB" w14:textId="77777777" w:rsidTr="00E018C8">
        <w:trPr>
          <w:tblHeader/>
          <w:jc w:val="center"/>
        </w:trPr>
        <w:tc>
          <w:tcPr>
            <w:tcW w:w="283" w:type="pct"/>
          </w:tcPr>
          <w:p w14:paraId="4DE48E1E" w14:textId="77777777" w:rsidR="00381292" w:rsidRPr="000A5811" w:rsidRDefault="00381292" w:rsidP="00315B0F">
            <w:pPr>
              <w:jc w:val="center"/>
              <w:rPr>
                <w:rFonts w:asciiTheme="majorBidi" w:hAnsiTheme="majorBidi" w:cstheme="majorBidi"/>
                <w:b/>
                <w:bCs/>
              </w:rPr>
            </w:pPr>
            <w:r>
              <w:rPr>
                <w:rFonts w:asciiTheme="majorBidi" w:hAnsiTheme="majorBidi" w:cstheme="majorBidi"/>
                <w:b/>
                <w:bCs/>
              </w:rPr>
              <w:t>S.#</w:t>
            </w:r>
          </w:p>
        </w:tc>
        <w:tc>
          <w:tcPr>
            <w:tcW w:w="1111" w:type="pct"/>
            <w:shd w:val="clear" w:color="auto" w:fill="auto"/>
          </w:tcPr>
          <w:p w14:paraId="542CEA3E" w14:textId="77777777" w:rsidR="00381292" w:rsidRPr="000A5811" w:rsidRDefault="00381292" w:rsidP="00315B0F">
            <w:pPr>
              <w:jc w:val="center"/>
              <w:rPr>
                <w:rFonts w:asciiTheme="majorBidi" w:hAnsiTheme="majorBidi" w:cstheme="majorBidi"/>
                <w:b/>
                <w:bCs/>
              </w:rPr>
            </w:pPr>
            <w:r>
              <w:rPr>
                <w:rFonts w:asciiTheme="majorBidi" w:hAnsiTheme="majorBidi" w:cstheme="majorBidi"/>
                <w:b/>
                <w:bCs/>
              </w:rPr>
              <w:t xml:space="preserve">Target </w:t>
            </w:r>
            <w:r w:rsidRPr="000A5811">
              <w:rPr>
                <w:rFonts w:asciiTheme="majorBidi" w:hAnsiTheme="majorBidi" w:cstheme="majorBidi"/>
                <w:b/>
                <w:bCs/>
              </w:rPr>
              <w:t>Group</w:t>
            </w:r>
          </w:p>
        </w:tc>
        <w:tc>
          <w:tcPr>
            <w:tcW w:w="1239" w:type="pct"/>
            <w:shd w:val="clear" w:color="auto" w:fill="auto"/>
          </w:tcPr>
          <w:p w14:paraId="5A232217" w14:textId="77777777" w:rsidR="00381292" w:rsidRPr="000A5811" w:rsidRDefault="00381292" w:rsidP="00315B0F">
            <w:pPr>
              <w:jc w:val="center"/>
              <w:rPr>
                <w:rFonts w:asciiTheme="majorBidi" w:hAnsiTheme="majorBidi" w:cstheme="majorBidi"/>
                <w:b/>
                <w:bCs/>
              </w:rPr>
            </w:pPr>
            <w:r w:rsidRPr="000A5811">
              <w:rPr>
                <w:rFonts w:asciiTheme="majorBidi" w:hAnsiTheme="majorBidi" w:cstheme="majorBidi"/>
                <w:b/>
                <w:bCs/>
              </w:rPr>
              <w:t>Themes of Engagement</w:t>
            </w:r>
          </w:p>
        </w:tc>
        <w:tc>
          <w:tcPr>
            <w:tcW w:w="903" w:type="pct"/>
            <w:shd w:val="clear" w:color="auto" w:fill="auto"/>
          </w:tcPr>
          <w:p w14:paraId="10DFB6D5" w14:textId="77777777" w:rsidR="00381292" w:rsidRPr="000A5811" w:rsidRDefault="00381292" w:rsidP="00315B0F">
            <w:pPr>
              <w:jc w:val="center"/>
              <w:rPr>
                <w:rFonts w:asciiTheme="majorBidi" w:hAnsiTheme="majorBidi" w:cstheme="majorBidi"/>
                <w:b/>
                <w:bCs/>
              </w:rPr>
            </w:pPr>
            <w:r>
              <w:rPr>
                <w:rFonts w:asciiTheme="majorBidi" w:hAnsiTheme="majorBidi" w:cstheme="majorBidi"/>
                <w:b/>
                <w:bCs/>
              </w:rPr>
              <w:t xml:space="preserve">Method of </w:t>
            </w:r>
            <w:r w:rsidRPr="000A5811">
              <w:rPr>
                <w:rFonts w:asciiTheme="majorBidi" w:hAnsiTheme="majorBidi" w:cstheme="majorBidi"/>
                <w:b/>
                <w:bCs/>
              </w:rPr>
              <w:t>Engagement</w:t>
            </w:r>
          </w:p>
        </w:tc>
        <w:tc>
          <w:tcPr>
            <w:tcW w:w="857" w:type="pct"/>
            <w:shd w:val="clear" w:color="auto" w:fill="auto"/>
          </w:tcPr>
          <w:p w14:paraId="7175C11F" w14:textId="77777777" w:rsidR="00381292" w:rsidRPr="000A5811" w:rsidRDefault="00381292" w:rsidP="00315B0F">
            <w:pPr>
              <w:jc w:val="center"/>
              <w:rPr>
                <w:rFonts w:asciiTheme="majorBidi" w:hAnsiTheme="majorBidi" w:cstheme="majorBidi"/>
                <w:b/>
                <w:bCs/>
              </w:rPr>
            </w:pPr>
            <w:r w:rsidRPr="000A5811">
              <w:rPr>
                <w:rFonts w:asciiTheme="majorBidi" w:hAnsiTheme="majorBidi" w:cstheme="majorBidi"/>
                <w:b/>
                <w:bCs/>
              </w:rPr>
              <w:t>Time/ Frequency</w:t>
            </w:r>
          </w:p>
        </w:tc>
        <w:tc>
          <w:tcPr>
            <w:tcW w:w="608" w:type="pct"/>
          </w:tcPr>
          <w:p w14:paraId="4D7EC7DC" w14:textId="77777777" w:rsidR="00381292" w:rsidRPr="000A5811" w:rsidRDefault="00381292" w:rsidP="00315B0F">
            <w:pPr>
              <w:jc w:val="center"/>
              <w:rPr>
                <w:rFonts w:asciiTheme="majorBidi" w:hAnsiTheme="majorBidi" w:cstheme="majorBidi"/>
                <w:b/>
                <w:bCs/>
              </w:rPr>
            </w:pPr>
            <w:r>
              <w:rPr>
                <w:rFonts w:asciiTheme="majorBidi" w:hAnsiTheme="majorBidi" w:cstheme="majorBidi"/>
                <w:b/>
                <w:bCs/>
              </w:rPr>
              <w:t>Venue</w:t>
            </w:r>
          </w:p>
        </w:tc>
      </w:tr>
      <w:tr w:rsidR="00381292" w:rsidRPr="000A5811" w14:paraId="36B01178" w14:textId="77777777" w:rsidTr="00E018C8">
        <w:trPr>
          <w:jc w:val="center"/>
        </w:trPr>
        <w:tc>
          <w:tcPr>
            <w:tcW w:w="283" w:type="pct"/>
          </w:tcPr>
          <w:p w14:paraId="3186BF4F" w14:textId="77777777" w:rsidR="00381292" w:rsidRPr="000A5811" w:rsidRDefault="00381292" w:rsidP="00315B0F">
            <w:pPr>
              <w:jc w:val="center"/>
              <w:rPr>
                <w:rFonts w:asciiTheme="majorBidi" w:hAnsiTheme="majorBidi" w:cstheme="majorBidi"/>
              </w:rPr>
            </w:pPr>
            <w:r>
              <w:rPr>
                <w:rFonts w:asciiTheme="majorBidi" w:hAnsiTheme="majorBidi" w:cstheme="majorBidi"/>
              </w:rPr>
              <w:t>1</w:t>
            </w:r>
          </w:p>
        </w:tc>
        <w:tc>
          <w:tcPr>
            <w:tcW w:w="1111" w:type="pct"/>
            <w:shd w:val="clear" w:color="auto" w:fill="auto"/>
          </w:tcPr>
          <w:p w14:paraId="1965F86B" w14:textId="77777777" w:rsidR="00381292" w:rsidRPr="000A5811" w:rsidRDefault="00381292" w:rsidP="00315B0F">
            <w:pPr>
              <w:rPr>
                <w:rFonts w:asciiTheme="majorBidi" w:hAnsiTheme="majorBidi" w:cstheme="majorBidi"/>
              </w:rPr>
            </w:pPr>
            <w:r w:rsidRPr="000A5811">
              <w:rPr>
                <w:rFonts w:asciiTheme="majorBidi" w:hAnsiTheme="majorBidi" w:cstheme="majorBidi"/>
              </w:rPr>
              <w:t>Male Kalash Community Groups (Krakaal, Anis, Baron &amp; Muslim Sheikh &amp; Muslim Sheikh communities) including vulnerable groups</w:t>
            </w:r>
          </w:p>
        </w:tc>
        <w:tc>
          <w:tcPr>
            <w:tcW w:w="1239" w:type="pct"/>
            <w:shd w:val="clear" w:color="auto" w:fill="auto"/>
          </w:tcPr>
          <w:p w14:paraId="77F7D59E"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Details of construction work, GRM, and its established channels for feedback and suggestions. Any issue related to women &amp; other vulnerable groups particularly accessibility issues to BHU etc and to get feedback regarding construction work. </w:t>
            </w:r>
          </w:p>
        </w:tc>
        <w:tc>
          <w:tcPr>
            <w:tcW w:w="903" w:type="pct"/>
            <w:shd w:val="clear" w:color="auto" w:fill="auto"/>
          </w:tcPr>
          <w:p w14:paraId="79CB09CD" w14:textId="77777777" w:rsidR="00381292" w:rsidRPr="000A5811" w:rsidRDefault="00381292" w:rsidP="00315B0F">
            <w:pPr>
              <w:rPr>
                <w:rFonts w:asciiTheme="majorBidi" w:hAnsiTheme="majorBidi" w:cstheme="majorBidi"/>
              </w:rPr>
            </w:pPr>
            <w:r w:rsidRPr="000A5811">
              <w:rPr>
                <w:rFonts w:asciiTheme="majorBidi" w:hAnsiTheme="majorBidi" w:cstheme="majorBidi"/>
              </w:rPr>
              <w:t>Community meetings</w:t>
            </w:r>
          </w:p>
        </w:tc>
        <w:tc>
          <w:tcPr>
            <w:tcW w:w="857" w:type="pct"/>
            <w:shd w:val="clear" w:color="auto" w:fill="auto"/>
          </w:tcPr>
          <w:p w14:paraId="7D4403F7" w14:textId="77777777" w:rsidR="00381292" w:rsidRPr="000A5811" w:rsidRDefault="00381292" w:rsidP="00315B0F">
            <w:pPr>
              <w:rPr>
                <w:rFonts w:asciiTheme="majorBidi" w:hAnsiTheme="majorBidi" w:cstheme="majorBidi"/>
              </w:rPr>
            </w:pPr>
            <w:r w:rsidRPr="000A5811">
              <w:rPr>
                <w:rFonts w:asciiTheme="majorBidi" w:hAnsiTheme="majorBidi" w:cstheme="majorBidi"/>
              </w:rPr>
              <w:t>In total, 2 meetings</w:t>
            </w:r>
          </w:p>
        </w:tc>
        <w:tc>
          <w:tcPr>
            <w:tcW w:w="608" w:type="pct"/>
          </w:tcPr>
          <w:p w14:paraId="35591CBB" w14:textId="77777777" w:rsidR="00381292" w:rsidRPr="000A5811" w:rsidRDefault="00381292" w:rsidP="00315B0F">
            <w:pPr>
              <w:rPr>
                <w:rFonts w:asciiTheme="majorBidi" w:hAnsiTheme="majorBidi" w:cstheme="majorBidi"/>
              </w:rPr>
            </w:pPr>
            <w:r w:rsidRPr="000A5811">
              <w:rPr>
                <w:rFonts w:asciiTheme="majorBidi" w:hAnsiTheme="majorBidi" w:cstheme="majorBidi"/>
              </w:rPr>
              <w:t>At 2 different locations in Bumburet</w:t>
            </w:r>
          </w:p>
        </w:tc>
      </w:tr>
      <w:tr w:rsidR="00381292" w:rsidRPr="000A5811" w14:paraId="0BB0548C" w14:textId="77777777" w:rsidTr="00E018C8">
        <w:trPr>
          <w:jc w:val="center"/>
        </w:trPr>
        <w:tc>
          <w:tcPr>
            <w:tcW w:w="283" w:type="pct"/>
          </w:tcPr>
          <w:p w14:paraId="1B9AF2C6" w14:textId="77777777" w:rsidR="00381292" w:rsidRPr="000A5811" w:rsidRDefault="00381292" w:rsidP="00315B0F">
            <w:pPr>
              <w:jc w:val="center"/>
              <w:rPr>
                <w:rFonts w:asciiTheme="majorBidi" w:hAnsiTheme="majorBidi" w:cstheme="majorBidi"/>
              </w:rPr>
            </w:pPr>
            <w:r>
              <w:rPr>
                <w:rFonts w:asciiTheme="majorBidi" w:hAnsiTheme="majorBidi" w:cstheme="majorBidi"/>
              </w:rPr>
              <w:t>2</w:t>
            </w:r>
          </w:p>
        </w:tc>
        <w:tc>
          <w:tcPr>
            <w:tcW w:w="1111" w:type="pct"/>
            <w:shd w:val="clear" w:color="auto" w:fill="auto"/>
          </w:tcPr>
          <w:p w14:paraId="22606907" w14:textId="77777777" w:rsidR="00381292" w:rsidRPr="000A5811" w:rsidRDefault="00381292" w:rsidP="00315B0F">
            <w:pPr>
              <w:rPr>
                <w:rFonts w:asciiTheme="majorBidi" w:hAnsiTheme="majorBidi" w:cstheme="majorBidi"/>
              </w:rPr>
            </w:pPr>
            <w:r w:rsidRPr="000A5811">
              <w:rPr>
                <w:rFonts w:asciiTheme="majorBidi" w:hAnsiTheme="majorBidi" w:cstheme="majorBidi"/>
              </w:rPr>
              <w:t>Female Kalash Community Groups (Krakaal, Anish, Baron &amp; Muslim Sheikh communities) including vulnerable groups</w:t>
            </w:r>
          </w:p>
        </w:tc>
        <w:tc>
          <w:tcPr>
            <w:tcW w:w="1239" w:type="pct"/>
            <w:shd w:val="clear" w:color="auto" w:fill="auto"/>
          </w:tcPr>
          <w:p w14:paraId="67A9F5E0"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Details of construction work, GRM and its established channels for feedback and suggestions. Any issue related to women &amp; other vulnerable groups particularly accessibility issues to BHU etc and to get feedback regarding construction work. </w:t>
            </w:r>
          </w:p>
        </w:tc>
        <w:tc>
          <w:tcPr>
            <w:tcW w:w="903" w:type="pct"/>
            <w:shd w:val="clear" w:color="auto" w:fill="auto"/>
          </w:tcPr>
          <w:p w14:paraId="7E4A8563" w14:textId="77777777" w:rsidR="00381292" w:rsidRPr="000A5811" w:rsidRDefault="00381292" w:rsidP="00315B0F">
            <w:pPr>
              <w:rPr>
                <w:rFonts w:asciiTheme="majorBidi" w:hAnsiTheme="majorBidi" w:cstheme="majorBidi"/>
              </w:rPr>
            </w:pPr>
            <w:r w:rsidRPr="000A5811">
              <w:rPr>
                <w:rFonts w:asciiTheme="majorBidi" w:hAnsiTheme="majorBidi" w:cstheme="majorBidi"/>
              </w:rPr>
              <w:t>Community meetings</w:t>
            </w:r>
          </w:p>
        </w:tc>
        <w:tc>
          <w:tcPr>
            <w:tcW w:w="857" w:type="pct"/>
            <w:shd w:val="clear" w:color="auto" w:fill="auto"/>
          </w:tcPr>
          <w:p w14:paraId="0BEC2034"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In total, 2 meetings (a combined FGD session for Krakaal Muslim Sheikh female groups &amp; a combined session for Anish and Baron female groups. </w:t>
            </w:r>
          </w:p>
        </w:tc>
        <w:tc>
          <w:tcPr>
            <w:tcW w:w="608" w:type="pct"/>
          </w:tcPr>
          <w:p w14:paraId="7C9C1A77" w14:textId="77777777" w:rsidR="00381292" w:rsidRPr="000A5811" w:rsidRDefault="00381292" w:rsidP="00315B0F">
            <w:pPr>
              <w:rPr>
                <w:rFonts w:asciiTheme="majorBidi" w:hAnsiTheme="majorBidi" w:cstheme="majorBidi"/>
              </w:rPr>
            </w:pPr>
            <w:r w:rsidRPr="000A5811">
              <w:rPr>
                <w:rFonts w:asciiTheme="majorBidi" w:hAnsiTheme="majorBidi" w:cstheme="majorBidi"/>
              </w:rPr>
              <w:t>One at village Krakaal &amp; the other in village Anish</w:t>
            </w:r>
          </w:p>
        </w:tc>
      </w:tr>
      <w:tr w:rsidR="00381292" w:rsidRPr="000A5811" w14:paraId="1A5C3F7F" w14:textId="77777777" w:rsidTr="00E018C8">
        <w:trPr>
          <w:jc w:val="center"/>
        </w:trPr>
        <w:tc>
          <w:tcPr>
            <w:tcW w:w="283" w:type="pct"/>
          </w:tcPr>
          <w:p w14:paraId="06A84885" w14:textId="77777777" w:rsidR="00381292" w:rsidRPr="000A5811" w:rsidRDefault="00381292" w:rsidP="00315B0F">
            <w:pPr>
              <w:jc w:val="center"/>
              <w:rPr>
                <w:rFonts w:asciiTheme="majorBidi" w:hAnsiTheme="majorBidi" w:cstheme="majorBidi"/>
              </w:rPr>
            </w:pPr>
            <w:r>
              <w:rPr>
                <w:rFonts w:asciiTheme="majorBidi" w:hAnsiTheme="majorBidi" w:cstheme="majorBidi"/>
              </w:rPr>
              <w:t>3</w:t>
            </w:r>
          </w:p>
        </w:tc>
        <w:tc>
          <w:tcPr>
            <w:tcW w:w="1111" w:type="pct"/>
            <w:shd w:val="clear" w:color="auto" w:fill="auto"/>
          </w:tcPr>
          <w:p w14:paraId="00F2B8A3"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Kalash Communities </w:t>
            </w:r>
          </w:p>
        </w:tc>
        <w:tc>
          <w:tcPr>
            <w:tcW w:w="1239" w:type="pct"/>
            <w:shd w:val="clear" w:color="auto" w:fill="auto"/>
          </w:tcPr>
          <w:p w14:paraId="7AA20008" w14:textId="77777777" w:rsidR="00381292" w:rsidRPr="000A5811" w:rsidRDefault="00381292" w:rsidP="00315B0F">
            <w:pPr>
              <w:rPr>
                <w:rFonts w:asciiTheme="majorBidi" w:hAnsiTheme="majorBidi" w:cstheme="majorBidi"/>
              </w:rPr>
            </w:pPr>
            <w:r w:rsidRPr="000A5811">
              <w:rPr>
                <w:rFonts w:asciiTheme="majorBidi" w:hAnsiTheme="majorBidi" w:cstheme="majorBidi"/>
              </w:rPr>
              <w:t>Regular communication to address community queries and concerns throughout the construction process.</w:t>
            </w:r>
          </w:p>
          <w:p w14:paraId="33E8234D"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   </w:t>
            </w:r>
          </w:p>
          <w:p w14:paraId="6B9F11AB" w14:textId="77777777" w:rsidR="00381292" w:rsidRPr="000A5811" w:rsidRDefault="00381292" w:rsidP="00315B0F">
            <w:pPr>
              <w:rPr>
                <w:rFonts w:asciiTheme="majorBidi" w:hAnsiTheme="majorBidi" w:cstheme="majorBidi"/>
              </w:rPr>
            </w:pPr>
          </w:p>
        </w:tc>
        <w:tc>
          <w:tcPr>
            <w:tcW w:w="903" w:type="pct"/>
            <w:shd w:val="clear" w:color="auto" w:fill="auto"/>
          </w:tcPr>
          <w:p w14:paraId="5075BF03"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Through established GRM channels with the focal persons (at community level) </w:t>
            </w:r>
          </w:p>
        </w:tc>
        <w:tc>
          <w:tcPr>
            <w:tcW w:w="857" w:type="pct"/>
            <w:shd w:val="clear" w:color="auto" w:fill="auto"/>
          </w:tcPr>
          <w:p w14:paraId="502DB386" w14:textId="77777777" w:rsidR="00381292" w:rsidRPr="000A5811" w:rsidRDefault="00381292" w:rsidP="00315B0F">
            <w:pPr>
              <w:rPr>
                <w:rFonts w:asciiTheme="majorBidi" w:hAnsiTheme="majorBidi" w:cstheme="majorBidi"/>
              </w:rPr>
            </w:pPr>
            <w:r w:rsidRPr="000A5811">
              <w:rPr>
                <w:rFonts w:asciiTheme="majorBidi" w:hAnsiTheme="majorBidi" w:cstheme="majorBidi"/>
              </w:rPr>
              <w:t xml:space="preserve">Weekly meeting and on regular basis throughout construction phase. For which, at the PMU, a designated </w:t>
            </w:r>
            <w:r w:rsidRPr="000A5811">
              <w:rPr>
                <w:rFonts w:asciiTheme="majorBidi" w:hAnsiTheme="majorBidi" w:cstheme="majorBidi"/>
              </w:rPr>
              <w:lastRenderedPageBreak/>
              <w:t>focal point of contact (social specialist) will be responsible</w:t>
            </w:r>
          </w:p>
        </w:tc>
        <w:tc>
          <w:tcPr>
            <w:tcW w:w="608" w:type="pct"/>
          </w:tcPr>
          <w:p w14:paraId="044D08EE" w14:textId="77777777" w:rsidR="00381292" w:rsidRPr="000A5811" w:rsidRDefault="00381292" w:rsidP="00315B0F">
            <w:pPr>
              <w:rPr>
                <w:rFonts w:asciiTheme="majorBidi" w:hAnsiTheme="majorBidi" w:cstheme="majorBidi"/>
              </w:rPr>
            </w:pPr>
            <w:r w:rsidRPr="000A5811">
              <w:rPr>
                <w:rFonts w:asciiTheme="majorBidi" w:hAnsiTheme="majorBidi" w:cstheme="majorBidi"/>
              </w:rPr>
              <w:lastRenderedPageBreak/>
              <w:t>BHU Bumburet</w:t>
            </w:r>
          </w:p>
        </w:tc>
      </w:tr>
      <w:tr w:rsidR="00381292" w:rsidRPr="000A5811" w14:paraId="346B831D" w14:textId="77777777" w:rsidTr="00E018C8">
        <w:trPr>
          <w:jc w:val="center"/>
        </w:trPr>
        <w:tc>
          <w:tcPr>
            <w:tcW w:w="283" w:type="pct"/>
          </w:tcPr>
          <w:p w14:paraId="5FFCA4FB" w14:textId="77777777" w:rsidR="00381292" w:rsidRPr="000A5811" w:rsidRDefault="00381292" w:rsidP="00315B0F">
            <w:pPr>
              <w:jc w:val="center"/>
              <w:rPr>
                <w:rFonts w:asciiTheme="majorBidi" w:hAnsiTheme="majorBidi" w:cstheme="majorBidi"/>
              </w:rPr>
            </w:pPr>
            <w:r>
              <w:rPr>
                <w:rFonts w:asciiTheme="majorBidi" w:hAnsiTheme="majorBidi" w:cstheme="majorBidi"/>
              </w:rPr>
              <w:t>4</w:t>
            </w:r>
          </w:p>
        </w:tc>
        <w:tc>
          <w:tcPr>
            <w:tcW w:w="1111" w:type="pct"/>
            <w:shd w:val="clear" w:color="auto" w:fill="auto"/>
          </w:tcPr>
          <w:p w14:paraId="7A5213B6" w14:textId="77777777" w:rsidR="00381292" w:rsidRPr="000A5811" w:rsidRDefault="00381292" w:rsidP="00315B0F">
            <w:pPr>
              <w:rPr>
                <w:rFonts w:asciiTheme="majorBidi" w:hAnsiTheme="majorBidi" w:cstheme="majorBidi"/>
              </w:rPr>
            </w:pPr>
            <w:r w:rsidRPr="000A5811">
              <w:rPr>
                <w:rFonts w:asciiTheme="majorBidi" w:hAnsiTheme="majorBidi" w:cstheme="majorBidi"/>
              </w:rPr>
              <w:t>Kalash Communities</w:t>
            </w:r>
          </w:p>
        </w:tc>
        <w:tc>
          <w:tcPr>
            <w:tcW w:w="1239" w:type="pct"/>
            <w:shd w:val="clear" w:color="auto" w:fill="auto"/>
          </w:tcPr>
          <w:p w14:paraId="39CB27DA" w14:textId="77777777" w:rsidR="00381292" w:rsidRPr="000A5811" w:rsidRDefault="00381292" w:rsidP="00315B0F">
            <w:pPr>
              <w:rPr>
                <w:rFonts w:asciiTheme="majorBidi" w:hAnsiTheme="majorBidi" w:cstheme="majorBidi"/>
              </w:rPr>
            </w:pPr>
            <w:r w:rsidRPr="000A5811">
              <w:rPr>
                <w:rFonts w:asciiTheme="majorBidi" w:hAnsiTheme="majorBidi" w:cstheme="majorBidi"/>
              </w:rPr>
              <w:t>Information sharing</w:t>
            </w:r>
          </w:p>
        </w:tc>
        <w:tc>
          <w:tcPr>
            <w:tcW w:w="903" w:type="pct"/>
            <w:shd w:val="clear" w:color="auto" w:fill="auto"/>
          </w:tcPr>
          <w:p w14:paraId="41C49E0D" w14:textId="77777777" w:rsidR="00381292" w:rsidRPr="000A5811" w:rsidRDefault="00381292" w:rsidP="00315B0F">
            <w:pPr>
              <w:rPr>
                <w:rFonts w:asciiTheme="majorBidi" w:hAnsiTheme="majorBidi" w:cstheme="majorBidi"/>
              </w:rPr>
            </w:pPr>
            <w:r w:rsidRPr="000A5811">
              <w:rPr>
                <w:rFonts w:asciiTheme="majorBidi" w:hAnsiTheme="majorBidi" w:cstheme="majorBidi"/>
              </w:rPr>
              <w:t>Regular updates on the progress of the construction activities, any changes or delays, and anticipated impacts on the community with be shared.</w:t>
            </w:r>
          </w:p>
        </w:tc>
        <w:tc>
          <w:tcPr>
            <w:tcW w:w="857" w:type="pct"/>
            <w:shd w:val="clear" w:color="auto" w:fill="auto"/>
          </w:tcPr>
          <w:p w14:paraId="2EF039FB" w14:textId="77777777" w:rsidR="00381292" w:rsidRPr="000A5811" w:rsidRDefault="00381292" w:rsidP="00315B0F">
            <w:pPr>
              <w:rPr>
                <w:rFonts w:asciiTheme="majorBidi" w:hAnsiTheme="majorBidi" w:cstheme="majorBidi"/>
              </w:rPr>
            </w:pPr>
            <w:r w:rsidRPr="000A5811">
              <w:rPr>
                <w:rFonts w:asciiTheme="majorBidi" w:hAnsiTheme="majorBidi" w:cstheme="majorBidi"/>
              </w:rPr>
              <w:t>Weekly meeting/ on regular basis during construction phase.</w:t>
            </w:r>
          </w:p>
        </w:tc>
        <w:tc>
          <w:tcPr>
            <w:tcW w:w="608" w:type="pct"/>
          </w:tcPr>
          <w:p w14:paraId="50ED232E" w14:textId="77777777" w:rsidR="00381292" w:rsidRPr="000A5811" w:rsidRDefault="00381292" w:rsidP="00315B0F">
            <w:pPr>
              <w:rPr>
                <w:rFonts w:asciiTheme="majorBidi" w:hAnsiTheme="majorBidi" w:cstheme="majorBidi"/>
              </w:rPr>
            </w:pPr>
            <w:r w:rsidRPr="000A5811">
              <w:rPr>
                <w:rFonts w:asciiTheme="majorBidi" w:hAnsiTheme="majorBidi" w:cstheme="majorBidi"/>
              </w:rPr>
              <w:t>BHU Bumburet</w:t>
            </w:r>
          </w:p>
        </w:tc>
      </w:tr>
      <w:tr w:rsidR="00381292" w:rsidRPr="000A5811" w14:paraId="3D9C980E" w14:textId="77777777" w:rsidTr="00E018C8">
        <w:trPr>
          <w:trHeight w:val="1347"/>
          <w:jc w:val="center"/>
        </w:trPr>
        <w:tc>
          <w:tcPr>
            <w:tcW w:w="283" w:type="pct"/>
          </w:tcPr>
          <w:p w14:paraId="1B91BC7D" w14:textId="77777777" w:rsidR="00381292" w:rsidRPr="000A5811" w:rsidRDefault="00381292" w:rsidP="00315B0F">
            <w:pPr>
              <w:jc w:val="center"/>
              <w:rPr>
                <w:rFonts w:asciiTheme="majorBidi" w:hAnsiTheme="majorBidi" w:cstheme="majorBidi"/>
              </w:rPr>
            </w:pPr>
            <w:r>
              <w:rPr>
                <w:rFonts w:asciiTheme="majorBidi" w:hAnsiTheme="majorBidi" w:cstheme="majorBidi"/>
              </w:rPr>
              <w:t>5</w:t>
            </w:r>
          </w:p>
        </w:tc>
        <w:tc>
          <w:tcPr>
            <w:tcW w:w="1111" w:type="pct"/>
            <w:shd w:val="clear" w:color="auto" w:fill="auto"/>
          </w:tcPr>
          <w:p w14:paraId="40F8CFCB" w14:textId="77777777" w:rsidR="00381292" w:rsidRPr="000A5811" w:rsidRDefault="00381292" w:rsidP="00315B0F">
            <w:pPr>
              <w:rPr>
                <w:rFonts w:asciiTheme="majorBidi" w:hAnsiTheme="majorBidi" w:cstheme="majorBidi"/>
                <w:color w:val="0070C0"/>
              </w:rPr>
            </w:pPr>
            <w:r w:rsidRPr="000A5811">
              <w:rPr>
                <w:rFonts w:asciiTheme="majorBidi" w:hAnsiTheme="majorBidi" w:cstheme="majorBidi"/>
              </w:rPr>
              <w:t xml:space="preserve">Construction team (skilled &amp; unskilled) </w:t>
            </w:r>
          </w:p>
        </w:tc>
        <w:tc>
          <w:tcPr>
            <w:tcW w:w="1239" w:type="pct"/>
            <w:shd w:val="clear" w:color="auto" w:fill="auto"/>
          </w:tcPr>
          <w:p w14:paraId="2448640F" w14:textId="5290982C" w:rsidR="00381292" w:rsidRPr="000A5811" w:rsidRDefault="00381292" w:rsidP="00315B0F">
            <w:pPr>
              <w:rPr>
                <w:rFonts w:asciiTheme="majorBidi" w:hAnsiTheme="majorBidi" w:cstheme="majorBidi"/>
              </w:rPr>
            </w:pPr>
            <w:r w:rsidRPr="000A5811">
              <w:rPr>
                <w:rFonts w:asciiTheme="majorBidi" w:hAnsiTheme="majorBidi" w:cstheme="majorBidi"/>
              </w:rPr>
              <w:t xml:space="preserve">Cultural sensitivity, respect to the local Kalash norms, values, </w:t>
            </w:r>
            <w:r w:rsidR="00525EDB" w:rsidRPr="000A5811">
              <w:rPr>
                <w:rFonts w:asciiTheme="majorBidi" w:hAnsiTheme="majorBidi" w:cstheme="majorBidi"/>
              </w:rPr>
              <w:t>beliefs,</w:t>
            </w:r>
            <w:r w:rsidRPr="000A5811">
              <w:rPr>
                <w:rFonts w:asciiTheme="majorBidi" w:hAnsiTheme="majorBidi" w:cstheme="majorBidi"/>
              </w:rPr>
              <w:t xml:space="preserve"> and practices</w:t>
            </w:r>
          </w:p>
        </w:tc>
        <w:tc>
          <w:tcPr>
            <w:tcW w:w="903" w:type="pct"/>
            <w:shd w:val="clear" w:color="auto" w:fill="auto"/>
          </w:tcPr>
          <w:p w14:paraId="0833479A" w14:textId="77777777" w:rsidR="00381292" w:rsidRPr="000A5811" w:rsidRDefault="00381292" w:rsidP="00315B0F">
            <w:pPr>
              <w:rPr>
                <w:rFonts w:asciiTheme="majorBidi" w:hAnsiTheme="majorBidi" w:cstheme="majorBidi"/>
              </w:rPr>
            </w:pPr>
            <w:r w:rsidRPr="000A5811">
              <w:rPr>
                <w:rFonts w:asciiTheme="majorBidi" w:hAnsiTheme="majorBidi" w:cstheme="majorBidi"/>
              </w:rPr>
              <w:t>Orientation session</w:t>
            </w:r>
          </w:p>
        </w:tc>
        <w:tc>
          <w:tcPr>
            <w:tcW w:w="857" w:type="pct"/>
            <w:shd w:val="clear" w:color="auto" w:fill="auto"/>
          </w:tcPr>
          <w:p w14:paraId="324EA29B" w14:textId="77777777" w:rsidR="00381292" w:rsidRPr="000A5811" w:rsidRDefault="00381292" w:rsidP="00315B0F">
            <w:pPr>
              <w:rPr>
                <w:rFonts w:asciiTheme="majorBidi" w:hAnsiTheme="majorBidi" w:cstheme="majorBidi"/>
              </w:rPr>
            </w:pPr>
            <w:r w:rsidRPr="000A5811">
              <w:rPr>
                <w:rFonts w:asciiTheme="majorBidi" w:hAnsiTheme="majorBidi" w:cstheme="majorBidi"/>
              </w:rPr>
              <w:t>Weekly basis, during construction phase by the D&amp;SC/ PMU team</w:t>
            </w:r>
          </w:p>
        </w:tc>
        <w:tc>
          <w:tcPr>
            <w:tcW w:w="608" w:type="pct"/>
          </w:tcPr>
          <w:p w14:paraId="0DC0EEFA" w14:textId="77777777" w:rsidR="00381292" w:rsidRPr="000A5811" w:rsidRDefault="00381292" w:rsidP="00315B0F">
            <w:pPr>
              <w:rPr>
                <w:rFonts w:asciiTheme="majorBidi" w:hAnsiTheme="majorBidi" w:cstheme="majorBidi"/>
              </w:rPr>
            </w:pPr>
            <w:r w:rsidRPr="000A5811">
              <w:rPr>
                <w:rFonts w:asciiTheme="majorBidi" w:hAnsiTheme="majorBidi" w:cstheme="majorBidi"/>
              </w:rPr>
              <w:t>BHU Bumburet</w:t>
            </w:r>
          </w:p>
        </w:tc>
      </w:tr>
    </w:tbl>
    <w:p w14:paraId="3B822382" w14:textId="77777777" w:rsidR="00381292" w:rsidRDefault="00381292" w:rsidP="00381292">
      <w:pPr>
        <w:jc w:val="both"/>
        <w:rPr>
          <w:rFonts w:asciiTheme="majorBidi" w:hAnsiTheme="majorBidi" w:cstheme="majorBidi"/>
        </w:rPr>
      </w:pPr>
    </w:p>
    <w:p w14:paraId="2A5831BA" w14:textId="0A990494" w:rsidR="00381292" w:rsidRDefault="00381292" w:rsidP="00E018C8">
      <w:pPr>
        <w:jc w:val="both"/>
        <w:rPr>
          <w:rFonts w:asciiTheme="majorBidi" w:hAnsiTheme="majorBidi" w:cstheme="majorBidi"/>
        </w:rPr>
      </w:pPr>
      <w:r w:rsidRPr="00EA2100">
        <w:rPr>
          <w:rFonts w:asciiTheme="majorBidi" w:hAnsiTheme="majorBidi" w:cstheme="majorBidi"/>
        </w:rPr>
        <w:t xml:space="preserve">By implementing this plan for engagement, the </w:t>
      </w:r>
      <w:r>
        <w:rPr>
          <w:rFonts w:asciiTheme="majorBidi" w:hAnsiTheme="majorBidi" w:cstheme="majorBidi"/>
        </w:rPr>
        <w:t>sub-</w:t>
      </w:r>
      <w:r w:rsidRPr="00EA2100">
        <w:rPr>
          <w:rFonts w:asciiTheme="majorBidi" w:hAnsiTheme="majorBidi" w:cstheme="majorBidi"/>
        </w:rPr>
        <w:t>project</w:t>
      </w:r>
      <w:r>
        <w:rPr>
          <w:rFonts w:asciiTheme="majorBidi" w:hAnsiTheme="majorBidi" w:cstheme="majorBidi"/>
        </w:rPr>
        <w:t xml:space="preserve"> rehabilitation work</w:t>
      </w:r>
      <w:r w:rsidRPr="00EA2100">
        <w:rPr>
          <w:rFonts w:asciiTheme="majorBidi" w:hAnsiTheme="majorBidi" w:cstheme="majorBidi"/>
        </w:rPr>
        <w:t xml:space="preserve"> can ensure that the Kalash people are actively involved in decision-making processes, their concerns are addressed, and their unique perspectives are considered throughout the </w:t>
      </w:r>
      <w:r>
        <w:rPr>
          <w:rFonts w:asciiTheme="majorBidi" w:hAnsiTheme="majorBidi" w:cstheme="majorBidi"/>
        </w:rPr>
        <w:t>sub-</w:t>
      </w:r>
      <w:r w:rsidRPr="00EA2100">
        <w:rPr>
          <w:rFonts w:asciiTheme="majorBidi" w:hAnsiTheme="majorBidi" w:cstheme="majorBidi"/>
        </w:rPr>
        <w:t>project</w:t>
      </w:r>
      <w:r>
        <w:rPr>
          <w:rFonts w:asciiTheme="majorBidi" w:hAnsiTheme="majorBidi" w:cstheme="majorBidi"/>
        </w:rPr>
        <w:t xml:space="preserve"> rehabilitation phase</w:t>
      </w:r>
      <w:r w:rsidRPr="00EA2100">
        <w:rPr>
          <w:rFonts w:asciiTheme="majorBidi" w:hAnsiTheme="majorBidi" w:cstheme="majorBidi"/>
        </w:rPr>
        <w:t>.</w:t>
      </w:r>
      <w:bookmarkEnd w:id="49"/>
    </w:p>
    <w:p w14:paraId="4A64E1A7" w14:textId="468D3188" w:rsidR="007075B1" w:rsidRPr="005637F5" w:rsidRDefault="00891A00" w:rsidP="007E35C6">
      <w:pPr>
        <w:pStyle w:val="Heading1"/>
        <w:numPr>
          <w:ilvl w:val="0"/>
          <w:numId w:val="2"/>
        </w:numPr>
        <w:spacing w:line="240" w:lineRule="auto"/>
        <w:ind w:left="567" w:hanging="567"/>
        <w:rPr>
          <w:rFonts w:asciiTheme="majorBidi" w:hAnsiTheme="majorBidi"/>
          <w:b/>
          <w:bCs/>
          <w:color w:val="auto"/>
          <w:sz w:val="22"/>
          <w:szCs w:val="22"/>
        </w:rPr>
      </w:pPr>
      <w:bookmarkStart w:id="53" w:name="_Toc142578815"/>
      <w:r w:rsidRPr="005637F5">
        <w:rPr>
          <w:rFonts w:asciiTheme="majorBidi" w:hAnsiTheme="majorBidi"/>
          <w:b/>
          <w:bCs/>
          <w:color w:val="auto"/>
          <w:sz w:val="22"/>
          <w:szCs w:val="22"/>
        </w:rPr>
        <w:t>Grievance Redress Mechanism</w:t>
      </w:r>
      <w:bookmarkEnd w:id="53"/>
      <w:r w:rsidR="00164917" w:rsidRPr="005637F5">
        <w:rPr>
          <w:rFonts w:asciiTheme="majorBidi" w:hAnsiTheme="majorBidi"/>
          <w:b/>
          <w:bCs/>
          <w:color w:val="auto"/>
          <w:sz w:val="22"/>
          <w:szCs w:val="22"/>
        </w:rPr>
        <w:t xml:space="preserve"> </w:t>
      </w:r>
    </w:p>
    <w:p w14:paraId="2B363D8F" w14:textId="77777777" w:rsidR="00DA4DF9" w:rsidRPr="00312AC9" w:rsidRDefault="00DA4DF9" w:rsidP="00DA4DF9">
      <w:pPr>
        <w:spacing w:after="0"/>
        <w:jc w:val="both"/>
        <w:rPr>
          <w:rFonts w:asciiTheme="majorBidi" w:hAnsiTheme="majorBidi" w:cstheme="majorBidi"/>
          <w:sz w:val="16"/>
          <w:szCs w:val="16"/>
        </w:rPr>
      </w:pPr>
    </w:p>
    <w:p w14:paraId="2FA84886" w14:textId="2B9BA148" w:rsidR="00DA4DF9" w:rsidRDefault="00DA4DF9" w:rsidP="00235152">
      <w:pPr>
        <w:jc w:val="both"/>
        <w:rPr>
          <w:rFonts w:asciiTheme="majorBidi" w:hAnsiTheme="majorBidi" w:cstheme="majorBidi"/>
        </w:rPr>
      </w:pPr>
      <w:bookmarkStart w:id="54" w:name="_Hlk140586114"/>
      <w:r w:rsidRPr="00312AC9">
        <w:rPr>
          <w:rFonts w:asciiTheme="majorBidi" w:hAnsiTheme="majorBidi" w:cstheme="majorBidi"/>
        </w:rPr>
        <w:t>All connected grievances shall be filed to the KP</w:t>
      </w:r>
      <w:r w:rsidR="00E37970">
        <w:rPr>
          <w:rFonts w:asciiTheme="majorBidi" w:hAnsiTheme="majorBidi" w:cstheme="majorBidi"/>
        </w:rPr>
        <w:t>-</w:t>
      </w:r>
      <w:r w:rsidRPr="00312AC9">
        <w:rPr>
          <w:rFonts w:asciiTheme="majorBidi" w:hAnsiTheme="majorBidi" w:cstheme="majorBidi"/>
        </w:rPr>
        <w:t>HCIP</w:t>
      </w:r>
      <w:r w:rsidR="00E37970">
        <w:rPr>
          <w:rFonts w:asciiTheme="majorBidi" w:hAnsiTheme="majorBidi" w:cstheme="majorBidi"/>
        </w:rPr>
        <w:t xml:space="preserve"> Health</w:t>
      </w:r>
      <w:r w:rsidRPr="00312AC9">
        <w:rPr>
          <w:rFonts w:asciiTheme="majorBidi" w:hAnsiTheme="majorBidi" w:cstheme="majorBidi"/>
        </w:rPr>
        <w:t xml:space="preserve"> Grievance Redress Mechanism (GRM) to be implemented after the review and approval processes. The contractor and social</w:t>
      </w:r>
      <w:r w:rsidR="00E37970">
        <w:rPr>
          <w:rFonts w:asciiTheme="majorBidi" w:hAnsiTheme="majorBidi" w:cstheme="majorBidi"/>
        </w:rPr>
        <w:t xml:space="preserve"> &amp;</w:t>
      </w:r>
      <w:r w:rsidRPr="00312AC9">
        <w:rPr>
          <w:rFonts w:asciiTheme="majorBidi" w:hAnsiTheme="majorBidi" w:cstheme="majorBidi"/>
        </w:rPr>
        <w:t xml:space="preserve"> environment specialist will be responsible for designing, preparation and providing the GRM brochure as well as installation of panaflexes reflecting GRM procedure in Kalasha/ Urdu/ English. The PMU environment &amp; social team and contractor will also provide GRM training to local Kalasha and other residents and translate it into Kalasha for understanding and reporting. Additionally, </w:t>
      </w:r>
      <w:r w:rsidR="006C3327" w:rsidRPr="00312AC9">
        <w:rPr>
          <w:rFonts w:asciiTheme="majorBidi" w:hAnsiTheme="majorBidi" w:cstheme="majorBidi"/>
        </w:rPr>
        <w:t>the PMU</w:t>
      </w:r>
      <w:r w:rsidRPr="00312AC9">
        <w:rPr>
          <w:rFonts w:asciiTheme="majorBidi" w:hAnsiTheme="majorBidi" w:cstheme="majorBidi"/>
        </w:rPr>
        <w:t xml:space="preserve"> </w:t>
      </w:r>
      <w:r w:rsidR="00E37970">
        <w:rPr>
          <w:rFonts w:asciiTheme="majorBidi" w:hAnsiTheme="majorBidi" w:cstheme="majorBidi"/>
        </w:rPr>
        <w:t xml:space="preserve">Monitoring and Evaluation team </w:t>
      </w:r>
      <w:r w:rsidRPr="00312AC9">
        <w:rPr>
          <w:rFonts w:asciiTheme="majorBidi" w:hAnsiTheme="majorBidi" w:cstheme="majorBidi"/>
        </w:rPr>
        <w:t xml:space="preserve">will monitor frequently, and the progress will be shared with the World Bank on </w:t>
      </w:r>
      <w:r w:rsidR="006C3327" w:rsidRPr="00312AC9">
        <w:rPr>
          <w:rFonts w:asciiTheme="majorBidi" w:hAnsiTheme="majorBidi" w:cstheme="majorBidi"/>
        </w:rPr>
        <w:t>a regular</w:t>
      </w:r>
      <w:r w:rsidRPr="00312AC9">
        <w:rPr>
          <w:rFonts w:asciiTheme="majorBidi" w:hAnsiTheme="majorBidi" w:cstheme="majorBidi"/>
        </w:rPr>
        <w:t xml:space="preserve"> basis.</w:t>
      </w:r>
      <w:bookmarkEnd w:id="54"/>
    </w:p>
    <w:p w14:paraId="0F0CEB74" w14:textId="5B8DBCEE" w:rsidR="007F42A0" w:rsidRPr="00E018C8" w:rsidRDefault="007F42A0" w:rsidP="00E018C8">
      <w:pPr>
        <w:pStyle w:val="Heading2"/>
        <w:numPr>
          <w:ilvl w:val="1"/>
          <w:numId w:val="2"/>
        </w:numPr>
        <w:ind w:hanging="720"/>
        <w:rPr>
          <w:rFonts w:asciiTheme="majorBidi" w:hAnsiTheme="majorBidi"/>
          <w:b/>
          <w:bCs/>
          <w:color w:val="auto"/>
          <w:sz w:val="22"/>
          <w:szCs w:val="22"/>
        </w:rPr>
      </w:pPr>
      <w:bookmarkStart w:id="55" w:name="_Toc142578816"/>
      <w:r w:rsidRPr="00E018C8">
        <w:rPr>
          <w:rFonts w:asciiTheme="majorBidi" w:hAnsiTheme="majorBidi"/>
          <w:b/>
          <w:bCs/>
          <w:color w:val="auto"/>
          <w:sz w:val="22"/>
          <w:szCs w:val="22"/>
        </w:rPr>
        <w:t>Scope of GRM</w:t>
      </w:r>
      <w:bookmarkEnd w:id="55"/>
    </w:p>
    <w:p w14:paraId="7DB171FE" w14:textId="77777777" w:rsidR="007F42A0" w:rsidRPr="00E018C8" w:rsidRDefault="007F42A0" w:rsidP="007F42A0">
      <w:pPr>
        <w:rPr>
          <w:b/>
          <w:bCs/>
          <w:sz w:val="2"/>
          <w:szCs w:val="2"/>
          <w:lang w:val="en-ZA"/>
        </w:rPr>
      </w:pPr>
    </w:p>
    <w:p w14:paraId="1B615A1E" w14:textId="784E0F47" w:rsidR="007F42A0" w:rsidRDefault="007F42A0" w:rsidP="007F42A0">
      <w:pPr>
        <w:spacing w:line="276" w:lineRule="auto"/>
        <w:jc w:val="both"/>
        <w:rPr>
          <w:rFonts w:asciiTheme="majorBidi" w:hAnsiTheme="majorBidi" w:cstheme="majorBidi"/>
        </w:rPr>
      </w:pPr>
      <w:r w:rsidRPr="00E018C8">
        <w:rPr>
          <w:rFonts w:asciiTheme="majorBidi" w:hAnsiTheme="majorBidi" w:cstheme="majorBidi"/>
        </w:rPr>
        <w:t xml:space="preserve">This GRM will address </w:t>
      </w:r>
      <w:r w:rsidR="002747B4">
        <w:rPr>
          <w:rFonts w:asciiTheme="majorBidi" w:hAnsiTheme="majorBidi" w:cstheme="majorBidi"/>
        </w:rPr>
        <w:t xml:space="preserve">the grievances of </w:t>
      </w:r>
      <w:r w:rsidR="00525EDB" w:rsidRPr="00E018C8">
        <w:rPr>
          <w:rFonts w:asciiTheme="majorBidi" w:hAnsiTheme="majorBidi" w:cstheme="majorBidi"/>
        </w:rPr>
        <w:t>the community</w:t>
      </w:r>
      <w:r w:rsidRPr="00E018C8">
        <w:rPr>
          <w:rFonts w:asciiTheme="majorBidi" w:hAnsiTheme="majorBidi" w:cstheme="majorBidi"/>
        </w:rPr>
        <w:t>, patients seeking treatment at the health facilities, and PCMCs’</w:t>
      </w:r>
      <w:r w:rsidR="002747B4">
        <w:rPr>
          <w:rFonts w:asciiTheme="majorBidi" w:hAnsiTheme="majorBidi" w:cstheme="majorBidi"/>
        </w:rPr>
        <w:t xml:space="preserve"> </w:t>
      </w:r>
      <w:r w:rsidR="00867A0D">
        <w:rPr>
          <w:rFonts w:asciiTheme="majorBidi" w:hAnsiTheme="majorBidi" w:cstheme="majorBidi"/>
        </w:rPr>
        <w:t xml:space="preserve">members, </w:t>
      </w:r>
      <w:r w:rsidR="006F0687" w:rsidRPr="002747B4">
        <w:rPr>
          <w:rFonts w:asciiTheme="majorBidi" w:hAnsiTheme="majorBidi" w:cstheme="majorBidi"/>
        </w:rPr>
        <w:t>employees,</w:t>
      </w:r>
      <w:r w:rsidR="00867A0D" w:rsidRPr="00FC251C">
        <w:rPr>
          <w:rFonts w:asciiTheme="majorBidi" w:hAnsiTheme="majorBidi" w:cstheme="majorBidi"/>
        </w:rPr>
        <w:t xml:space="preserve"> </w:t>
      </w:r>
      <w:r w:rsidR="00867A0D">
        <w:rPr>
          <w:rFonts w:asciiTheme="majorBidi" w:hAnsiTheme="majorBidi" w:cstheme="majorBidi"/>
        </w:rPr>
        <w:t>and the respective communities</w:t>
      </w:r>
      <w:r w:rsidRPr="00E018C8">
        <w:rPr>
          <w:rFonts w:asciiTheme="majorBidi" w:hAnsiTheme="majorBidi" w:cstheme="majorBidi"/>
        </w:rPr>
        <w:t xml:space="preserve"> in the selected BHUs/RHCs. The GRM will also take up grievances related to sexual harassment, violence against women (VAW), violence against children (VAC) and environmental degradation and deviation from social safeguards practices will be dealt on priority basis and shall be addressed within given timeframe.</w:t>
      </w:r>
      <w:r w:rsidR="00967702">
        <w:rPr>
          <w:rFonts w:asciiTheme="majorBidi" w:hAnsiTheme="majorBidi" w:cstheme="majorBidi"/>
        </w:rPr>
        <w:t xml:space="preserve"> Moreover, </w:t>
      </w:r>
      <w:r w:rsidR="00967702" w:rsidRPr="00E018C8">
        <w:rPr>
          <w:rFonts w:asciiTheme="majorBidi" w:hAnsiTheme="majorBidi" w:cstheme="majorBidi"/>
        </w:rPr>
        <w:t>The GRM will cover the KPHCIP operational areas of Districts Peshawar, Nowshera and Swabi and Haripur and flood affected 16 districts including district Lower Chitral (BHU-Bumburet).</w:t>
      </w:r>
    </w:p>
    <w:p w14:paraId="0FD50CBA" w14:textId="0A6400B4" w:rsidR="00425661" w:rsidRPr="00E018C8" w:rsidRDefault="00425661" w:rsidP="00E018C8">
      <w:pPr>
        <w:pStyle w:val="Heading2"/>
        <w:numPr>
          <w:ilvl w:val="1"/>
          <w:numId w:val="2"/>
        </w:numPr>
        <w:ind w:hanging="720"/>
        <w:rPr>
          <w:rFonts w:asciiTheme="majorBidi" w:hAnsiTheme="majorBidi"/>
          <w:b/>
          <w:bCs/>
          <w:color w:val="auto"/>
          <w:sz w:val="22"/>
          <w:szCs w:val="22"/>
        </w:rPr>
      </w:pPr>
      <w:bookmarkStart w:id="56" w:name="_Toc111120910"/>
      <w:bookmarkStart w:id="57" w:name="_Toc126096599"/>
      <w:bookmarkStart w:id="58" w:name="_Toc126145177"/>
      <w:bookmarkStart w:id="59" w:name="_Toc142578817"/>
      <w:r w:rsidRPr="00425661">
        <w:rPr>
          <w:rFonts w:asciiTheme="majorBidi" w:hAnsiTheme="majorBidi"/>
          <w:b/>
          <w:bCs/>
          <w:color w:val="auto"/>
          <w:sz w:val="22"/>
          <w:szCs w:val="22"/>
        </w:rPr>
        <w:t xml:space="preserve">Proposed Procedure </w:t>
      </w:r>
      <w:r>
        <w:rPr>
          <w:rFonts w:asciiTheme="majorBidi" w:hAnsiTheme="majorBidi"/>
          <w:b/>
          <w:bCs/>
          <w:color w:val="auto"/>
          <w:sz w:val="22"/>
          <w:szCs w:val="22"/>
        </w:rPr>
        <w:t>f</w:t>
      </w:r>
      <w:r w:rsidRPr="00425661">
        <w:rPr>
          <w:rFonts w:asciiTheme="majorBidi" w:hAnsiTheme="majorBidi"/>
          <w:b/>
          <w:bCs/>
          <w:color w:val="auto"/>
          <w:sz w:val="22"/>
          <w:szCs w:val="22"/>
        </w:rPr>
        <w:t xml:space="preserve">or Registering Grievance </w:t>
      </w:r>
      <w:r>
        <w:rPr>
          <w:rFonts w:asciiTheme="majorBidi" w:hAnsiTheme="majorBidi"/>
          <w:b/>
          <w:bCs/>
          <w:color w:val="auto"/>
          <w:sz w:val="22"/>
          <w:szCs w:val="22"/>
        </w:rPr>
        <w:t>a</w:t>
      </w:r>
      <w:r w:rsidRPr="00425661">
        <w:rPr>
          <w:rFonts w:asciiTheme="majorBidi" w:hAnsiTheme="majorBidi"/>
          <w:b/>
          <w:bCs/>
          <w:color w:val="auto"/>
          <w:sz w:val="22"/>
          <w:szCs w:val="22"/>
        </w:rPr>
        <w:t xml:space="preserve">nd </w:t>
      </w:r>
      <w:r>
        <w:rPr>
          <w:rFonts w:asciiTheme="majorBidi" w:hAnsiTheme="majorBidi"/>
          <w:b/>
          <w:bCs/>
          <w:color w:val="auto"/>
          <w:sz w:val="22"/>
          <w:szCs w:val="22"/>
        </w:rPr>
        <w:t>i</w:t>
      </w:r>
      <w:r w:rsidRPr="00425661">
        <w:rPr>
          <w:rFonts w:asciiTheme="majorBidi" w:hAnsiTheme="majorBidi"/>
          <w:b/>
          <w:bCs/>
          <w:color w:val="auto"/>
          <w:sz w:val="22"/>
          <w:szCs w:val="22"/>
        </w:rPr>
        <w:t>ts Redressal</w:t>
      </w:r>
      <w:bookmarkEnd w:id="56"/>
      <w:bookmarkEnd w:id="57"/>
      <w:bookmarkEnd w:id="58"/>
      <w:bookmarkEnd w:id="59"/>
    </w:p>
    <w:p w14:paraId="7EE24D97" w14:textId="77777777" w:rsidR="005637F5" w:rsidRDefault="00425661" w:rsidP="005637F5">
      <w:pPr>
        <w:spacing w:line="276" w:lineRule="auto"/>
        <w:jc w:val="both"/>
        <w:rPr>
          <w:rFonts w:asciiTheme="majorBidi" w:hAnsiTheme="majorBidi" w:cstheme="majorBidi"/>
          <w:color w:val="222222"/>
        </w:rPr>
      </w:pPr>
      <w:bookmarkStart w:id="60" w:name="_Hlk140591452"/>
      <w:r w:rsidRPr="00E018C8">
        <w:rPr>
          <w:rFonts w:asciiTheme="majorBidi" w:hAnsiTheme="majorBidi" w:cstheme="majorBidi"/>
        </w:rPr>
        <w:t xml:space="preserve">A GRM will be located as close to the people as possible to be accessible to the health facilities (BHUs/RHCs), respective, PCMCs, medical staff and community people including vulnerable groups. Project stakeholders including PCMCs, and community people will be able to use a variety of </w:t>
      </w:r>
      <w:r w:rsidRPr="00E018C8">
        <w:rPr>
          <w:rFonts w:asciiTheme="majorBidi" w:hAnsiTheme="majorBidi" w:cstheme="majorBidi"/>
        </w:rPr>
        <w:lastRenderedPageBreak/>
        <w:t>convenient channels to access GRM. In this connection, different channels have been identified and will make provisions for different means of entry into the grievance redress process, as it will help to increase the access of PCMCs and local communities to the GRM.</w:t>
      </w:r>
      <w:bookmarkEnd w:id="60"/>
      <w:r w:rsidR="00B64BB3">
        <w:rPr>
          <w:rFonts w:asciiTheme="majorBidi" w:hAnsiTheme="majorBidi" w:cstheme="majorBidi"/>
        </w:rPr>
        <w:t xml:space="preserve"> </w:t>
      </w:r>
      <w:r w:rsidR="00B64BB3">
        <w:rPr>
          <w:rFonts w:asciiTheme="majorBidi" w:hAnsiTheme="majorBidi" w:cstheme="majorBidi"/>
          <w:color w:val="222222"/>
        </w:rPr>
        <w:t xml:space="preserve">Furthermore, through PMDU portal, online grievance redress mechanism is functional and working for KP-HCIP Health i.e., accessible at; </w:t>
      </w:r>
      <w:r w:rsidR="00B64BB3" w:rsidRPr="00B64BB3">
        <w:rPr>
          <w:rFonts w:asciiTheme="majorBidi" w:hAnsiTheme="majorBidi" w:cstheme="majorBidi"/>
          <w:color w:val="222222"/>
        </w:rPr>
        <w:t>Android</w:t>
      </w:r>
      <w:r w:rsidR="005637F5">
        <w:rPr>
          <w:rFonts w:asciiTheme="majorBidi" w:hAnsiTheme="majorBidi" w:cstheme="majorBidi"/>
          <w:color w:val="222222"/>
        </w:rPr>
        <w:t xml:space="preserve"> </w:t>
      </w:r>
      <w:hyperlink r:id="rId16" w:history="1">
        <w:r w:rsidR="005637F5" w:rsidRPr="00AE4C8B">
          <w:rPr>
            <w:rStyle w:val="Hyperlink"/>
            <w:rFonts w:asciiTheme="majorBidi" w:hAnsiTheme="majorBidi" w:cstheme="majorBidi"/>
          </w:rPr>
          <w:t>https://play.google.com/store/apps/details?id=com.govpk.citizensportal&amp;hl=en&amp;gl=US</w:t>
        </w:r>
      </w:hyperlink>
      <w:r w:rsidR="005637F5">
        <w:rPr>
          <w:rFonts w:asciiTheme="majorBidi" w:hAnsiTheme="majorBidi" w:cstheme="majorBidi"/>
          <w:color w:val="222222"/>
        </w:rPr>
        <w:t xml:space="preserve"> </w:t>
      </w:r>
    </w:p>
    <w:p w14:paraId="12A6435E" w14:textId="65572FD0" w:rsidR="00425661" w:rsidRPr="005637F5" w:rsidRDefault="00B64BB3" w:rsidP="005637F5">
      <w:pPr>
        <w:spacing w:line="276" w:lineRule="auto"/>
        <w:jc w:val="both"/>
        <w:rPr>
          <w:rFonts w:asciiTheme="majorBidi" w:hAnsiTheme="majorBidi" w:cstheme="majorBidi"/>
          <w:color w:val="222222"/>
        </w:rPr>
      </w:pPr>
      <w:r w:rsidRPr="00B64BB3">
        <w:rPr>
          <w:rFonts w:asciiTheme="majorBidi" w:hAnsiTheme="majorBidi" w:cstheme="majorBidi"/>
          <w:color w:val="222222"/>
        </w:rPr>
        <w:t>IOS</w:t>
      </w:r>
      <w:r w:rsidR="005637F5">
        <w:rPr>
          <w:rFonts w:asciiTheme="majorBidi" w:hAnsiTheme="majorBidi" w:cstheme="majorBidi"/>
          <w:color w:val="222222"/>
        </w:rPr>
        <w:t xml:space="preserve"> </w:t>
      </w:r>
      <w:r w:rsidRPr="00B64BB3">
        <w:rPr>
          <w:rFonts w:asciiTheme="majorBidi" w:hAnsiTheme="majorBidi" w:cstheme="majorBidi"/>
          <w:color w:val="222222"/>
        </w:rPr>
        <w:t>https://apps.apple.com/pk/app/pakistan-citizens-portal/id1439885831</w:t>
      </w:r>
    </w:p>
    <w:tbl>
      <w:tblPr>
        <w:tblStyle w:val="TableGrid"/>
        <w:tblW w:w="0" w:type="auto"/>
        <w:jc w:val="center"/>
        <w:tblLook w:val="04A0" w:firstRow="1" w:lastRow="0" w:firstColumn="1" w:lastColumn="0" w:noHBand="0" w:noVBand="1"/>
      </w:tblPr>
      <w:tblGrid>
        <w:gridCol w:w="478"/>
        <w:gridCol w:w="2919"/>
        <w:gridCol w:w="5619"/>
      </w:tblGrid>
      <w:tr w:rsidR="001A712C" w:rsidRPr="00B3451A" w14:paraId="39872EA9" w14:textId="77777777" w:rsidTr="00E018C8">
        <w:trPr>
          <w:jc w:val="center"/>
        </w:trPr>
        <w:tc>
          <w:tcPr>
            <w:tcW w:w="9016" w:type="dxa"/>
            <w:gridSpan w:val="3"/>
            <w:shd w:val="clear" w:color="auto" w:fill="CCC0D9" w:themeFill="accent4" w:themeFillTint="66"/>
          </w:tcPr>
          <w:p w14:paraId="18B02BA6"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b/>
                <w:bCs/>
                <w:sz w:val="20"/>
                <w:szCs w:val="20"/>
                <w:lang w:val="en-GB"/>
              </w:rPr>
              <w:t>Provincial Level</w:t>
            </w:r>
          </w:p>
        </w:tc>
      </w:tr>
      <w:tr w:rsidR="00A516A8" w:rsidRPr="00A516A8" w14:paraId="6574BE67" w14:textId="77777777" w:rsidTr="00E018C8">
        <w:trPr>
          <w:trHeight w:val="361"/>
          <w:jc w:val="center"/>
        </w:trPr>
        <w:tc>
          <w:tcPr>
            <w:tcW w:w="478" w:type="dxa"/>
          </w:tcPr>
          <w:p w14:paraId="1215DB72" w14:textId="77777777" w:rsidR="001A712C" w:rsidRPr="00E018C8" w:rsidRDefault="001A712C" w:rsidP="00315B0F">
            <w:pPr>
              <w:autoSpaceDE w:val="0"/>
              <w:autoSpaceDN w:val="0"/>
              <w:adjustRightInd w:val="0"/>
              <w:spacing w:line="276" w:lineRule="auto"/>
              <w:jc w:val="center"/>
              <w:rPr>
                <w:rFonts w:asciiTheme="majorBidi" w:hAnsiTheme="majorBidi" w:cstheme="majorBidi"/>
                <w:b/>
                <w:bCs/>
                <w:sz w:val="20"/>
                <w:szCs w:val="20"/>
                <w:lang w:val="en-GB"/>
              </w:rPr>
            </w:pPr>
            <w:r w:rsidRPr="00E018C8">
              <w:rPr>
                <w:rFonts w:asciiTheme="majorBidi" w:hAnsiTheme="majorBidi" w:cstheme="majorBidi"/>
                <w:b/>
                <w:bCs/>
                <w:sz w:val="20"/>
                <w:szCs w:val="20"/>
                <w:lang w:val="en-GB"/>
              </w:rPr>
              <w:t>S.#</w:t>
            </w:r>
          </w:p>
        </w:tc>
        <w:tc>
          <w:tcPr>
            <w:tcW w:w="2919" w:type="dxa"/>
          </w:tcPr>
          <w:p w14:paraId="6B9053EB" w14:textId="77777777" w:rsidR="001A712C" w:rsidRPr="00E018C8" w:rsidRDefault="001A712C" w:rsidP="00315B0F">
            <w:pPr>
              <w:autoSpaceDE w:val="0"/>
              <w:autoSpaceDN w:val="0"/>
              <w:adjustRightInd w:val="0"/>
              <w:spacing w:line="276" w:lineRule="auto"/>
              <w:jc w:val="both"/>
              <w:rPr>
                <w:rFonts w:asciiTheme="majorBidi" w:hAnsiTheme="majorBidi" w:cstheme="majorBidi"/>
                <w:b/>
                <w:bCs/>
                <w:sz w:val="20"/>
                <w:szCs w:val="20"/>
                <w:lang w:val="en-GB"/>
              </w:rPr>
            </w:pPr>
            <w:r w:rsidRPr="00E018C8">
              <w:rPr>
                <w:rFonts w:asciiTheme="majorBidi" w:hAnsiTheme="majorBidi" w:cstheme="majorBidi"/>
                <w:b/>
                <w:bCs/>
                <w:sz w:val="20"/>
                <w:szCs w:val="20"/>
                <w:lang w:val="en-GB"/>
              </w:rPr>
              <w:t>Complaint Submission Channel</w:t>
            </w:r>
          </w:p>
        </w:tc>
        <w:tc>
          <w:tcPr>
            <w:tcW w:w="5619" w:type="dxa"/>
          </w:tcPr>
          <w:p w14:paraId="1AF03E5B" w14:textId="77777777" w:rsidR="001A712C" w:rsidRPr="00E018C8" w:rsidRDefault="001A712C" w:rsidP="00315B0F">
            <w:pPr>
              <w:autoSpaceDE w:val="0"/>
              <w:autoSpaceDN w:val="0"/>
              <w:adjustRightInd w:val="0"/>
              <w:spacing w:line="276" w:lineRule="auto"/>
              <w:jc w:val="both"/>
              <w:rPr>
                <w:rFonts w:asciiTheme="majorBidi" w:hAnsiTheme="majorBidi" w:cstheme="majorBidi"/>
                <w:b/>
                <w:bCs/>
                <w:sz w:val="20"/>
                <w:szCs w:val="20"/>
                <w:lang w:val="en-GB"/>
              </w:rPr>
            </w:pPr>
            <w:r w:rsidRPr="00E018C8">
              <w:rPr>
                <w:rFonts w:asciiTheme="majorBidi" w:hAnsiTheme="majorBidi" w:cstheme="majorBidi"/>
                <w:b/>
                <w:bCs/>
                <w:sz w:val="20"/>
                <w:szCs w:val="20"/>
                <w:lang w:val="en-GB"/>
              </w:rPr>
              <w:t>Proposed Actions</w:t>
            </w:r>
          </w:p>
        </w:tc>
      </w:tr>
      <w:tr w:rsidR="00A516A8" w:rsidRPr="00A516A8" w14:paraId="48F88C8D" w14:textId="77777777" w:rsidTr="00E018C8">
        <w:trPr>
          <w:jc w:val="center"/>
        </w:trPr>
        <w:tc>
          <w:tcPr>
            <w:tcW w:w="478" w:type="dxa"/>
          </w:tcPr>
          <w:p w14:paraId="26CB582E"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1</w:t>
            </w:r>
          </w:p>
        </w:tc>
        <w:tc>
          <w:tcPr>
            <w:tcW w:w="2919" w:type="dxa"/>
          </w:tcPr>
          <w:p w14:paraId="62029F2C"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Grievance/suggestion box</w:t>
            </w:r>
          </w:p>
        </w:tc>
        <w:tc>
          <w:tcPr>
            <w:tcW w:w="5619" w:type="dxa"/>
          </w:tcPr>
          <w:p w14:paraId="19A1393F"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to be placed at PMU-KPHCIP office &amp; Health Department Office</w:t>
            </w:r>
          </w:p>
        </w:tc>
      </w:tr>
      <w:tr w:rsidR="00A516A8" w:rsidRPr="00A516A8" w14:paraId="1C01AC0F" w14:textId="77777777" w:rsidTr="00E018C8">
        <w:trPr>
          <w:jc w:val="center"/>
        </w:trPr>
        <w:tc>
          <w:tcPr>
            <w:tcW w:w="478" w:type="dxa"/>
          </w:tcPr>
          <w:p w14:paraId="6C0E3517"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2</w:t>
            </w:r>
          </w:p>
        </w:tc>
        <w:tc>
          <w:tcPr>
            <w:tcW w:w="2919" w:type="dxa"/>
          </w:tcPr>
          <w:p w14:paraId="781797AE"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In person</w:t>
            </w:r>
          </w:p>
        </w:tc>
        <w:tc>
          <w:tcPr>
            <w:tcW w:w="5619" w:type="dxa"/>
          </w:tcPr>
          <w:p w14:paraId="3C22F6CE" w14:textId="6320113B" w:rsidR="001A712C" w:rsidRPr="00E018C8" w:rsidRDefault="00BE2E7D" w:rsidP="00315B0F">
            <w:pPr>
              <w:autoSpaceDE w:val="0"/>
              <w:autoSpaceDN w:val="0"/>
              <w:adjustRightInd w:val="0"/>
              <w:spacing w:line="276" w:lineRule="auto"/>
              <w:jc w:val="both"/>
              <w:rPr>
                <w:rFonts w:asciiTheme="majorBidi" w:hAnsiTheme="majorBidi" w:cstheme="majorBidi"/>
                <w:sz w:val="20"/>
                <w:szCs w:val="20"/>
                <w:lang w:val="en-GB"/>
              </w:rPr>
            </w:pPr>
            <w:r>
              <w:rPr>
                <w:rFonts w:asciiTheme="majorBidi" w:hAnsiTheme="majorBidi" w:cstheme="majorBidi"/>
                <w:sz w:val="20"/>
                <w:szCs w:val="20"/>
                <w:lang w:val="en-GB"/>
              </w:rPr>
              <w:t xml:space="preserve">Through local Qazi (both male &amp; female), </w:t>
            </w:r>
            <w:r w:rsidR="001A712C" w:rsidRPr="00E018C8">
              <w:rPr>
                <w:rFonts w:asciiTheme="majorBidi" w:hAnsiTheme="majorBidi" w:cstheme="majorBidi"/>
                <w:sz w:val="20"/>
                <w:szCs w:val="20"/>
                <w:lang w:val="en-GB"/>
              </w:rPr>
              <w:t>Social Safeguards Specialist at PMU and DD communication at Directorate (as complaint receiving focal person) &amp; at Health-Secretariat an MIS Officer (as complaint officer)</w:t>
            </w:r>
          </w:p>
        </w:tc>
      </w:tr>
      <w:tr w:rsidR="00A516A8" w:rsidRPr="00A516A8" w14:paraId="2ADF6278" w14:textId="77777777" w:rsidTr="00E018C8">
        <w:trPr>
          <w:jc w:val="center"/>
        </w:trPr>
        <w:tc>
          <w:tcPr>
            <w:tcW w:w="478" w:type="dxa"/>
          </w:tcPr>
          <w:p w14:paraId="092D33BB"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3</w:t>
            </w:r>
          </w:p>
        </w:tc>
        <w:tc>
          <w:tcPr>
            <w:tcW w:w="2919" w:type="dxa"/>
          </w:tcPr>
          <w:p w14:paraId="26263446"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Email</w:t>
            </w:r>
          </w:p>
        </w:tc>
        <w:tc>
          <w:tcPr>
            <w:tcW w:w="5619" w:type="dxa"/>
          </w:tcPr>
          <w:p w14:paraId="22B022C5"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Dedicated email (to be develop before/after the notification of GRCs) will handle by social safeguards team at KPHCIP office and will share the grievance receiving status with MIS on daily/ weekly basis</w:t>
            </w:r>
          </w:p>
        </w:tc>
      </w:tr>
      <w:tr w:rsidR="00A516A8" w:rsidRPr="00A516A8" w14:paraId="6B413C4E" w14:textId="77777777" w:rsidTr="00E018C8">
        <w:trPr>
          <w:jc w:val="center"/>
        </w:trPr>
        <w:tc>
          <w:tcPr>
            <w:tcW w:w="478" w:type="dxa"/>
          </w:tcPr>
          <w:p w14:paraId="637EC4CD"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4</w:t>
            </w:r>
          </w:p>
        </w:tc>
        <w:tc>
          <w:tcPr>
            <w:tcW w:w="2919" w:type="dxa"/>
          </w:tcPr>
          <w:p w14:paraId="1150D9A5"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Website</w:t>
            </w:r>
          </w:p>
        </w:tc>
        <w:tc>
          <w:tcPr>
            <w:tcW w:w="5619" w:type="dxa"/>
          </w:tcPr>
          <w:p w14:paraId="65BA5B5E" w14:textId="77777777" w:rsidR="001A712C" w:rsidRPr="00E018C8" w:rsidRDefault="00000000" w:rsidP="00315B0F">
            <w:pPr>
              <w:autoSpaceDE w:val="0"/>
              <w:autoSpaceDN w:val="0"/>
              <w:adjustRightInd w:val="0"/>
              <w:spacing w:line="276" w:lineRule="auto"/>
              <w:rPr>
                <w:rFonts w:asciiTheme="majorBidi" w:hAnsiTheme="majorBidi" w:cstheme="majorBidi"/>
                <w:sz w:val="20"/>
                <w:szCs w:val="20"/>
                <w:lang w:val="en-GB"/>
              </w:rPr>
            </w:pPr>
            <w:hyperlink r:id="rId17" w:history="1">
              <w:r w:rsidR="001A712C" w:rsidRPr="00E018C8">
                <w:rPr>
                  <w:rStyle w:val="Hyperlink"/>
                  <w:rFonts w:asciiTheme="majorBidi" w:hAnsiTheme="majorBidi" w:cstheme="majorBidi"/>
                  <w:sz w:val="20"/>
                  <w:szCs w:val="20"/>
                  <w:lang w:val="en-GB"/>
                </w:rPr>
                <w:t>www.hciphealth.org.pk</w:t>
              </w:r>
            </w:hyperlink>
            <w:r w:rsidR="001A712C" w:rsidRPr="00E018C8">
              <w:rPr>
                <w:rFonts w:asciiTheme="majorBidi" w:hAnsiTheme="majorBidi" w:cstheme="majorBidi"/>
                <w:sz w:val="20"/>
                <w:szCs w:val="20"/>
                <w:lang w:val="en-GB"/>
              </w:rPr>
              <w:t xml:space="preserve"> or </w:t>
            </w:r>
            <w:hyperlink r:id="rId18" w:history="1">
              <w:r w:rsidR="001A712C" w:rsidRPr="00E018C8">
                <w:rPr>
                  <w:rStyle w:val="Hyperlink"/>
                  <w:rFonts w:asciiTheme="majorBidi" w:hAnsiTheme="majorBidi" w:cstheme="majorBidi"/>
                  <w:sz w:val="20"/>
                  <w:szCs w:val="20"/>
                  <w:lang w:val="en-GB"/>
                </w:rPr>
                <w:t>www.hciphealth.org.pk</w:t>
              </w:r>
            </w:hyperlink>
            <w:r w:rsidR="001A712C" w:rsidRPr="00E018C8">
              <w:rPr>
                <w:rFonts w:asciiTheme="majorBidi" w:hAnsiTheme="majorBidi" w:cstheme="majorBidi"/>
                <w:sz w:val="20"/>
                <w:szCs w:val="20"/>
                <w:lang w:val="en-GB"/>
              </w:rPr>
              <w:t xml:space="preserve"> (to be developed once GRCs notified)</w:t>
            </w:r>
          </w:p>
        </w:tc>
      </w:tr>
      <w:tr w:rsidR="00A516A8" w:rsidRPr="00A516A8" w14:paraId="1A87C080" w14:textId="77777777" w:rsidTr="00E018C8">
        <w:trPr>
          <w:jc w:val="center"/>
        </w:trPr>
        <w:tc>
          <w:tcPr>
            <w:tcW w:w="478" w:type="dxa"/>
          </w:tcPr>
          <w:p w14:paraId="4E886F7A"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5</w:t>
            </w:r>
          </w:p>
        </w:tc>
        <w:tc>
          <w:tcPr>
            <w:tcW w:w="2919" w:type="dxa"/>
          </w:tcPr>
          <w:p w14:paraId="63297336"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Chief Minister Citizen Portal</w:t>
            </w:r>
          </w:p>
        </w:tc>
        <w:tc>
          <w:tcPr>
            <w:tcW w:w="5619" w:type="dxa"/>
          </w:tcPr>
          <w:p w14:paraId="4835BAEE" w14:textId="6963F942" w:rsidR="001A712C" w:rsidRPr="00E018C8" w:rsidRDefault="00B3451A" w:rsidP="00315B0F">
            <w:pPr>
              <w:autoSpaceDE w:val="0"/>
              <w:autoSpaceDN w:val="0"/>
              <w:adjustRightInd w:val="0"/>
              <w:spacing w:line="276" w:lineRule="auto"/>
              <w:rPr>
                <w:rFonts w:asciiTheme="majorBidi" w:hAnsiTheme="majorBidi" w:cstheme="majorBidi"/>
                <w:sz w:val="20"/>
                <w:szCs w:val="20"/>
                <w:lang w:val="en-GB"/>
              </w:rPr>
            </w:pPr>
            <w:r>
              <w:rPr>
                <w:rFonts w:asciiTheme="majorBidi" w:hAnsiTheme="majorBidi" w:cstheme="majorBidi"/>
                <w:sz w:val="20"/>
                <w:szCs w:val="20"/>
                <w:lang w:val="en-GB"/>
              </w:rPr>
              <w:t>A</w:t>
            </w:r>
            <w:r w:rsidR="001A712C" w:rsidRPr="00E018C8">
              <w:rPr>
                <w:rFonts w:asciiTheme="majorBidi" w:hAnsiTheme="majorBidi" w:cstheme="majorBidi"/>
                <w:sz w:val="20"/>
                <w:szCs w:val="20"/>
                <w:lang w:val="en-GB"/>
              </w:rPr>
              <w:t xml:space="preserve"> separate account in PCP </w:t>
            </w:r>
            <w:r>
              <w:rPr>
                <w:rFonts w:asciiTheme="majorBidi" w:hAnsiTheme="majorBidi" w:cstheme="majorBidi"/>
                <w:sz w:val="20"/>
                <w:szCs w:val="20"/>
                <w:lang w:val="en-GB"/>
              </w:rPr>
              <w:t xml:space="preserve">will be created </w:t>
            </w:r>
            <w:r w:rsidR="001A712C" w:rsidRPr="00E018C8">
              <w:rPr>
                <w:rFonts w:asciiTheme="majorBidi" w:hAnsiTheme="majorBidi" w:cstheme="majorBidi"/>
                <w:sz w:val="20"/>
                <w:szCs w:val="20"/>
                <w:lang w:val="en-GB"/>
              </w:rPr>
              <w:t>specifically for KPHCIP program</w:t>
            </w:r>
          </w:p>
        </w:tc>
      </w:tr>
      <w:tr w:rsidR="00A516A8" w:rsidRPr="00A516A8" w14:paraId="4EB2289E" w14:textId="77777777" w:rsidTr="00E018C8">
        <w:trPr>
          <w:jc w:val="center"/>
        </w:trPr>
        <w:tc>
          <w:tcPr>
            <w:tcW w:w="478" w:type="dxa"/>
          </w:tcPr>
          <w:p w14:paraId="508F6821"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6</w:t>
            </w:r>
          </w:p>
        </w:tc>
        <w:tc>
          <w:tcPr>
            <w:tcW w:w="2919" w:type="dxa"/>
          </w:tcPr>
          <w:p w14:paraId="289A9494"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Phone</w:t>
            </w:r>
          </w:p>
        </w:tc>
        <w:tc>
          <w:tcPr>
            <w:tcW w:w="5619" w:type="dxa"/>
          </w:tcPr>
          <w:p w14:paraId="4D42BC65" w14:textId="4F3267C7" w:rsidR="001A712C" w:rsidRPr="00E018C8" w:rsidRDefault="001A712C" w:rsidP="00315B0F">
            <w:pPr>
              <w:autoSpaceDE w:val="0"/>
              <w:autoSpaceDN w:val="0"/>
              <w:adjustRightInd w:val="0"/>
              <w:spacing w:line="276" w:lineRule="auto"/>
              <w:rPr>
                <w:rFonts w:asciiTheme="majorBidi" w:hAnsiTheme="majorBidi" w:cstheme="majorBidi"/>
                <w:sz w:val="20"/>
                <w:szCs w:val="20"/>
                <w:lang w:val="en-GB"/>
              </w:rPr>
            </w:pPr>
            <w:r w:rsidRPr="00E018C8">
              <w:rPr>
                <w:rFonts w:asciiTheme="majorBidi" w:hAnsiTheme="majorBidi" w:cstheme="majorBidi"/>
                <w:sz w:val="20"/>
                <w:szCs w:val="20"/>
              </w:rPr>
              <w:t xml:space="preserve">(Toll Free number) </w:t>
            </w:r>
            <w:r w:rsidR="00B3451A">
              <w:rPr>
                <w:rFonts w:asciiTheme="majorBidi" w:hAnsiTheme="majorBidi" w:cstheme="majorBidi"/>
                <w:sz w:val="20"/>
                <w:szCs w:val="20"/>
              </w:rPr>
              <w:t xml:space="preserve">the focal person </w:t>
            </w:r>
            <w:r w:rsidRPr="00E018C8">
              <w:rPr>
                <w:rFonts w:asciiTheme="majorBidi" w:hAnsiTheme="majorBidi" w:cstheme="majorBidi"/>
                <w:sz w:val="20"/>
                <w:szCs w:val="20"/>
                <w:lang w:val="en-GB"/>
              </w:rPr>
              <w:t>will submit the complaint receiving/ resolution status with complaint cell &amp; MIS sections at HCIP Office (Health Component) on daily/ weekly basis)</w:t>
            </w:r>
          </w:p>
        </w:tc>
      </w:tr>
      <w:tr w:rsidR="00A516A8" w:rsidRPr="00A516A8" w14:paraId="1648BDA3" w14:textId="77777777" w:rsidTr="00E018C8">
        <w:trPr>
          <w:jc w:val="center"/>
        </w:trPr>
        <w:tc>
          <w:tcPr>
            <w:tcW w:w="478" w:type="dxa"/>
          </w:tcPr>
          <w:p w14:paraId="4D66E0C5"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7</w:t>
            </w:r>
          </w:p>
        </w:tc>
        <w:tc>
          <w:tcPr>
            <w:tcW w:w="2919" w:type="dxa"/>
          </w:tcPr>
          <w:p w14:paraId="7EC9B476"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Whats-app#</w:t>
            </w:r>
          </w:p>
        </w:tc>
        <w:tc>
          <w:tcPr>
            <w:tcW w:w="5619" w:type="dxa"/>
          </w:tcPr>
          <w:p w14:paraId="1B1D1D56" w14:textId="6841191B"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Dedicated whats-app number</w:t>
            </w:r>
            <w:r w:rsidR="00B3451A">
              <w:rPr>
                <w:rFonts w:asciiTheme="majorBidi" w:hAnsiTheme="majorBidi" w:cstheme="majorBidi"/>
                <w:sz w:val="20"/>
                <w:szCs w:val="20"/>
                <w:lang w:val="en-GB"/>
              </w:rPr>
              <w:t>s</w:t>
            </w:r>
            <w:r w:rsidRPr="00E018C8">
              <w:rPr>
                <w:rFonts w:asciiTheme="majorBidi" w:hAnsiTheme="majorBidi" w:cstheme="majorBidi"/>
                <w:sz w:val="20"/>
                <w:szCs w:val="20"/>
                <w:lang w:val="en-GB"/>
              </w:rPr>
              <w:t xml:space="preserve"> separate for male &amp; female complainants</w:t>
            </w:r>
          </w:p>
        </w:tc>
      </w:tr>
      <w:tr w:rsidR="00A516A8" w:rsidRPr="00A516A8" w14:paraId="62A625D3" w14:textId="77777777" w:rsidTr="00E018C8">
        <w:trPr>
          <w:jc w:val="center"/>
        </w:trPr>
        <w:tc>
          <w:tcPr>
            <w:tcW w:w="478" w:type="dxa"/>
          </w:tcPr>
          <w:p w14:paraId="2ED97B07"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8</w:t>
            </w:r>
          </w:p>
        </w:tc>
        <w:tc>
          <w:tcPr>
            <w:tcW w:w="2919" w:type="dxa"/>
          </w:tcPr>
          <w:p w14:paraId="685196BB"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By Post</w:t>
            </w:r>
          </w:p>
        </w:tc>
        <w:tc>
          <w:tcPr>
            <w:tcW w:w="5619" w:type="dxa"/>
          </w:tcPr>
          <w:p w14:paraId="1D105FF3"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PMU-HCIP (Health Component) Office address</w:t>
            </w:r>
          </w:p>
        </w:tc>
      </w:tr>
      <w:tr w:rsidR="001A712C" w:rsidRPr="00B3451A" w14:paraId="2298D65A" w14:textId="77777777" w:rsidTr="00E018C8">
        <w:trPr>
          <w:jc w:val="center"/>
        </w:trPr>
        <w:tc>
          <w:tcPr>
            <w:tcW w:w="9016" w:type="dxa"/>
            <w:gridSpan w:val="3"/>
            <w:shd w:val="clear" w:color="auto" w:fill="B6DDE8" w:themeFill="accent5" w:themeFillTint="66"/>
          </w:tcPr>
          <w:p w14:paraId="0F9D5A2B"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b/>
                <w:bCs/>
                <w:sz w:val="20"/>
                <w:szCs w:val="20"/>
                <w:lang w:val="en-GB"/>
              </w:rPr>
              <w:t>District Level</w:t>
            </w:r>
          </w:p>
        </w:tc>
      </w:tr>
      <w:tr w:rsidR="00A516A8" w:rsidRPr="00A516A8" w14:paraId="1926B16C" w14:textId="77777777" w:rsidTr="00E018C8">
        <w:trPr>
          <w:jc w:val="center"/>
        </w:trPr>
        <w:tc>
          <w:tcPr>
            <w:tcW w:w="478" w:type="dxa"/>
          </w:tcPr>
          <w:p w14:paraId="5C63ED0C"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1</w:t>
            </w:r>
          </w:p>
        </w:tc>
        <w:tc>
          <w:tcPr>
            <w:tcW w:w="2919" w:type="dxa"/>
          </w:tcPr>
          <w:p w14:paraId="0089C19A"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Complaint/ grievance box</w:t>
            </w:r>
          </w:p>
        </w:tc>
        <w:tc>
          <w:tcPr>
            <w:tcW w:w="5619" w:type="dxa"/>
          </w:tcPr>
          <w:p w14:paraId="3FD4D510"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At DHO Offices</w:t>
            </w:r>
          </w:p>
        </w:tc>
      </w:tr>
      <w:tr w:rsidR="00A516A8" w:rsidRPr="00A516A8" w14:paraId="7BDA37AF" w14:textId="77777777" w:rsidTr="00E018C8">
        <w:trPr>
          <w:jc w:val="center"/>
        </w:trPr>
        <w:tc>
          <w:tcPr>
            <w:tcW w:w="478" w:type="dxa"/>
          </w:tcPr>
          <w:p w14:paraId="5AD0E18C"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2</w:t>
            </w:r>
          </w:p>
        </w:tc>
        <w:tc>
          <w:tcPr>
            <w:tcW w:w="2919" w:type="dxa"/>
          </w:tcPr>
          <w:p w14:paraId="1A69A45C"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 xml:space="preserve">District Level MIS </w:t>
            </w:r>
          </w:p>
        </w:tc>
        <w:tc>
          <w:tcPr>
            <w:tcW w:w="5619" w:type="dxa"/>
          </w:tcPr>
          <w:p w14:paraId="61D3117F"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Handle by MIS-Officer with value added dashboard for registering HCIP related complaints</w:t>
            </w:r>
          </w:p>
        </w:tc>
      </w:tr>
      <w:tr w:rsidR="00A516A8" w:rsidRPr="00A516A8" w14:paraId="0115838E" w14:textId="77777777" w:rsidTr="00E018C8">
        <w:trPr>
          <w:jc w:val="center"/>
        </w:trPr>
        <w:tc>
          <w:tcPr>
            <w:tcW w:w="478" w:type="dxa"/>
          </w:tcPr>
          <w:p w14:paraId="03D3EE97"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3</w:t>
            </w:r>
          </w:p>
        </w:tc>
        <w:tc>
          <w:tcPr>
            <w:tcW w:w="2919" w:type="dxa"/>
          </w:tcPr>
          <w:p w14:paraId="7474C1C9"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Complaint register</w:t>
            </w:r>
          </w:p>
        </w:tc>
        <w:tc>
          <w:tcPr>
            <w:tcW w:w="5619" w:type="dxa"/>
          </w:tcPr>
          <w:p w14:paraId="3E3B3F4B"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At DHO Office</w:t>
            </w:r>
          </w:p>
        </w:tc>
      </w:tr>
      <w:tr w:rsidR="001A712C" w:rsidRPr="00B3451A" w14:paraId="2A95C908" w14:textId="77777777" w:rsidTr="00E018C8">
        <w:trPr>
          <w:jc w:val="center"/>
        </w:trPr>
        <w:tc>
          <w:tcPr>
            <w:tcW w:w="9016" w:type="dxa"/>
            <w:gridSpan w:val="3"/>
            <w:shd w:val="clear" w:color="auto" w:fill="FBD4B4" w:themeFill="accent6" w:themeFillTint="66"/>
          </w:tcPr>
          <w:p w14:paraId="229AE026" w14:textId="59510A6A"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b/>
                <w:bCs/>
                <w:sz w:val="20"/>
                <w:szCs w:val="20"/>
                <w:lang w:val="en-GB"/>
              </w:rPr>
              <w:t>Healthcare facility/ Community Level</w:t>
            </w:r>
          </w:p>
        </w:tc>
      </w:tr>
      <w:tr w:rsidR="00A516A8" w:rsidRPr="00A516A8" w14:paraId="51FFC07E" w14:textId="77777777" w:rsidTr="00E018C8">
        <w:trPr>
          <w:jc w:val="center"/>
        </w:trPr>
        <w:tc>
          <w:tcPr>
            <w:tcW w:w="478" w:type="dxa"/>
          </w:tcPr>
          <w:p w14:paraId="4F4DFD5D"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1</w:t>
            </w:r>
          </w:p>
        </w:tc>
        <w:tc>
          <w:tcPr>
            <w:tcW w:w="2919" w:type="dxa"/>
          </w:tcPr>
          <w:p w14:paraId="7DFDC13B"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Complaint/ grievance box</w:t>
            </w:r>
          </w:p>
        </w:tc>
        <w:tc>
          <w:tcPr>
            <w:tcW w:w="5619" w:type="dxa"/>
          </w:tcPr>
          <w:p w14:paraId="0AEAFC95"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To be placed in the selected BHUs/ RHCs/ communities</w:t>
            </w:r>
          </w:p>
        </w:tc>
      </w:tr>
      <w:tr w:rsidR="00A516A8" w:rsidRPr="00A516A8" w14:paraId="2C292B33" w14:textId="77777777" w:rsidTr="00E018C8">
        <w:trPr>
          <w:jc w:val="center"/>
        </w:trPr>
        <w:tc>
          <w:tcPr>
            <w:tcW w:w="478" w:type="dxa"/>
          </w:tcPr>
          <w:p w14:paraId="3CB2B023"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2</w:t>
            </w:r>
          </w:p>
        </w:tc>
        <w:tc>
          <w:tcPr>
            <w:tcW w:w="2919" w:type="dxa"/>
          </w:tcPr>
          <w:p w14:paraId="2E1BFA2B"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Complaint register</w:t>
            </w:r>
          </w:p>
        </w:tc>
        <w:tc>
          <w:tcPr>
            <w:tcW w:w="5619" w:type="dxa"/>
          </w:tcPr>
          <w:p w14:paraId="02591A18" w14:textId="77777777" w:rsidR="001A712C" w:rsidRPr="00E018C8" w:rsidRDefault="001A712C"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To be place at BHUs/RHCs</w:t>
            </w:r>
          </w:p>
        </w:tc>
      </w:tr>
      <w:tr w:rsidR="00A516A8" w:rsidRPr="00A516A8" w14:paraId="2577CB4E" w14:textId="77777777" w:rsidTr="00E018C8">
        <w:trPr>
          <w:jc w:val="center"/>
        </w:trPr>
        <w:tc>
          <w:tcPr>
            <w:tcW w:w="478" w:type="dxa"/>
          </w:tcPr>
          <w:p w14:paraId="5F362F71"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3</w:t>
            </w:r>
          </w:p>
        </w:tc>
        <w:tc>
          <w:tcPr>
            <w:tcW w:w="2919" w:type="dxa"/>
          </w:tcPr>
          <w:p w14:paraId="3CC6FCC9" w14:textId="48BFACB9" w:rsidR="001A712C" w:rsidRPr="00E018C8" w:rsidRDefault="00525EDB" w:rsidP="00315B0F">
            <w:pPr>
              <w:autoSpaceDE w:val="0"/>
              <w:autoSpaceDN w:val="0"/>
              <w:adjustRightInd w:val="0"/>
              <w:spacing w:line="276" w:lineRule="auto"/>
              <w:jc w:val="both"/>
              <w:rPr>
                <w:rFonts w:asciiTheme="majorBidi" w:hAnsiTheme="majorBidi" w:cstheme="majorBidi"/>
                <w:sz w:val="20"/>
                <w:szCs w:val="20"/>
                <w:lang w:val="en-GB"/>
              </w:rPr>
            </w:pPr>
            <w:r w:rsidRPr="00E018C8">
              <w:rPr>
                <w:rFonts w:asciiTheme="majorBidi" w:hAnsiTheme="majorBidi" w:cstheme="majorBidi"/>
                <w:sz w:val="20"/>
                <w:szCs w:val="20"/>
                <w:lang w:val="en-GB"/>
              </w:rPr>
              <w:t>Third</w:t>
            </w:r>
            <w:r w:rsidR="001A712C" w:rsidRPr="00E018C8">
              <w:rPr>
                <w:rFonts w:asciiTheme="majorBidi" w:hAnsiTheme="majorBidi" w:cstheme="majorBidi"/>
                <w:sz w:val="20"/>
                <w:szCs w:val="20"/>
                <w:lang w:val="en-GB"/>
              </w:rPr>
              <w:t xml:space="preserve"> Party</w:t>
            </w:r>
          </w:p>
        </w:tc>
        <w:tc>
          <w:tcPr>
            <w:tcW w:w="5619" w:type="dxa"/>
          </w:tcPr>
          <w:p w14:paraId="38DC72BA" w14:textId="7C52053A" w:rsidR="001A712C" w:rsidRPr="00E018C8" w:rsidRDefault="001A712C" w:rsidP="00315B0F">
            <w:pPr>
              <w:autoSpaceDE w:val="0"/>
              <w:autoSpaceDN w:val="0"/>
              <w:adjustRightInd w:val="0"/>
              <w:spacing w:line="276" w:lineRule="auto"/>
              <w:rPr>
                <w:rFonts w:asciiTheme="majorBidi" w:hAnsiTheme="majorBidi" w:cstheme="majorBidi"/>
                <w:sz w:val="20"/>
                <w:szCs w:val="20"/>
                <w:lang w:val="en-GB"/>
              </w:rPr>
            </w:pPr>
            <w:r w:rsidRPr="00E018C8">
              <w:rPr>
                <w:rFonts w:asciiTheme="majorBidi" w:hAnsiTheme="majorBidi" w:cstheme="majorBidi"/>
                <w:sz w:val="20"/>
                <w:szCs w:val="20"/>
                <w:lang w:val="en-GB"/>
              </w:rPr>
              <w:t>(e.g.</w:t>
            </w:r>
            <w:r w:rsidR="00525EDB">
              <w:rPr>
                <w:rFonts w:asciiTheme="majorBidi" w:hAnsiTheme="majorBidi" w:cstheme="majorBidi"/>
                <w:sz w:val="20"/>
                <w:szCs w:val="20"/>
                <w:lang w:val="en-GB"/>
              </w:rPr>
              <w:t>,</w:t>
            </w:r>
            <w:r w:rsidRPr="00E018C8">
              <w:rPr>
                <w:rFonts w:asciiTheme="majorBidi" w:hAnsiTheme="majorBidi" w:cstheme="majorBidi"/>
                <w:sz w:val="20"/>
                <w:szCs w:val="20"/>
                <w:lang w:val="en-GB"/>
              </w:rPr>
              <w:t xml:space="preserve"> PCMCs chairman, Community Leaders, CBOs, Women Organizations, NGOs) who will convey complaint to KPHCIP - Health Component</w:t>
            </w:r>
          </w:p>
        </w:tc>
      </w:tr>
      <w:tr w:rsidR="00A516A8" w:rsidRPr="00A516A8" w14:paraId="60AEA5A5" w14:textId="77777777" w:rsidTr="00E018C8">
        <w:trPr>
          <w:jc w:val="center"/>
        </w:trPr>
        <w:tc>
          <w:tcPr>
            <w:tcW w:w="478" w:type="dxa"/>
          </w:tcPr>
          <w:p w14:paraId="76A33011" w14:textId="77777777" w:rsidR="001A712C" w:rsidRPr="00E018C8" w:rsidRDefault="001A712C" w:rsidP="00315B0F">
            <w:pPr>
              <w:autoSpaceDE w:val="0"/>
              <w:autoSpaceDN w:val="0"/>
              <w:adjustRightInd w:val="0"/>
              <w:spacing w:line="276" w:lineRule="auto"/>
              <w:jc w:val="center"/>
              <w:rPr>
                <w:rFonts w:asciiTheme="majorBidi" w:hAnsiTheme="majorBidi" w:cstheme="majorBidi"/>
                <w:sz w:val="20"/>
                <w:szCs w:val="20"/>
                <w:lang w:val="en-GB"/>
              </w:rPr>
            </w:pPr>
            <w:r w:rsidRPr="00E018C8">
              <w:rPr>
                <w:rFonts w:asciiTheme="majorBidi" w:hAnsiTheme="majorBidi" w:cstheme="majorBidi"/>
                <w:sz w:val="20"/>
                <w:szCs w:val="20"/>
                <w:lang w:val="en-GB"/>
              </w:rPr>
              <w:t>4</w:t>
            </w:r>
          </w:p>
        </w:tc>
        <w:tc>
          <w:tcPr>
            <w:tcW w:w="2919" w:type="dxa"/>
          </w:tcPr>
          <w:p w14:paraId="6D77E2E6" w14:textId="77777777" w:rsidR="001A712C" w:rsidRPr="00E018C8" w:rsidRDefault="001A712C" w:rsidP="00E018C8">
            <w:pPr>
              <w:autoSpaceDE w:val="0"/>
              <w:autoSpaceDN w:val="0"/>
              <w:adjustRightInd w:val="0"/>
              <w:spacing w:line="276" w:lineRule="auto"/>
              <w:rPr>
                <w:rFonts w:asciiTheme="majorBidi" w:hAnsiTheme="majorBidi" w:cstheme="majorBidi"/>
                <w:sz w:val="20"/>
                <w:szCs w:val="20"/>
                <w:lang w:val="en-GB"/>
              </w:rPr>
            </w:pPr>
            <w:r w:rsidRPr="00E018C8">
              <w:rPr>
                <w:rFonts w:asciiTheme="majorBidi" w:hAnsiTheme="majorBidi" w:cstheme="majorBidi"/>
                <w:sz w:val="20"/>
                <w:szCs w:val="20"/>
                <w:lang w:val="en-GB"/>
              </w:rPr>
              <w:t>Staff member of Health Department</w:t>
            </w:r>
          </w:p>
        </w:tc>
        <w:tc>
          <w:tcPr>
            <w:tcW w:w="5619" w:type="dxa"/>
          </w:tcPr>
          <w:p w14:paraId="2B4892F5" w14:textId="77777777" w:rsidR="001A712C" w:rsidRPr="00E018C8" w:rsidRDefault="001A712C" w:rsidP="00315B0F">
            <w:pPr>
              <w:autoSpaceDE w:val="0"/>
              <w:autoSpaceDN w:val="0"/>
              <w:adjustRightInd w:val="0"/>
              <w:spacing w:line="276" w:lineRule="auto"/>
              <w:rPr>
                <w:rFonts w:asciiTheme="majorBidi" w:hAnsiTheme="majorBidi" w:cstheme="majorBidi"/>
                <w:sz w:val="20"/>
                <w:szCs w:val="20"/>
                <w:lang w:val="en-GB"/>
              </w:rPr>
            </w:pPr>
            <w:r w:rsidRPr="00E018C8">
              <w:rPr>
                <w:rFonts w:asciiTheme="majorBidi" w:hAnsiTheme="majorBidi" w:cstheme="majorBidi"/>
                <w:sz w:val="20"/>
                <w:szCs w:val="20"/>
                <w:lang w:val="en-GB"/>
              </w:rPr>
              <w:t>during their field visits will facilitate the male/ female community members in lodging project deliverables related complaints</w:t>
            </w:r>
          </w:p>
        </w:tc>
      </w:tr>
    </w:tbl>
    <w:p w14:paraId="26AC80ED" w14:textId="77777777" w:rsidR="00532219" w:rsidRDefault="00532219" w:rsidP="00425661">
      <w:pPr>
        <w:spacing w:line="276" w:lineRule="auto"/>
        <w:jc w:val="both"/>
        <w:rPr>
          <w:rFonts w:asciiTheme="majorBidi" w:hAnsiTheme="majorBidi" w:cstheme="majorBidi"/>
        </w:rPr>
      </w:pPr>
    </w:p>
    <w:p w14:paraId="699B3231" w14:textId="7D2553AF" w:rsidR="009E1B98" w:rsidRDefault="009E1B98" w:rsidP="009E1B98">
      <w:pPr>
        <w:pStyle w:val="Heading2"/>
        <w:numPr>
          <w:ilvl w:val="1"/>
          <w:numId w:val="2"/>
        </w:numPr>
        <w:ind w:hanging="720"/>
        <w:rPr>
          <w:rFonts w:asciiTheme="majorBidi" w:hAnsiTheme="majorBidi"/>
          <w:b/>
          <w:bCs/>
          <w:color w:val="auto"/>
          <w:sz w:val="22"/>
          <w:szCs w:val="22"/>
        </w:rPr>
      </w:pPr>
      <w:bookmarkStart w:id="61" w:name="_Toc142578818"/>
      <w:r w:rsidRPr="009E1B98">
        <w:rPr>
          <w:rFonts w:asciiTheme="majorBidi" w:hAnsiTheme="majorBidi"/>
          <w:b/>
          <w:bCs/>
          <w:color w:val="auto"/>
          <w:sz w:val="22"/>
          <w:szCs w:val="22"/>
        </w:rPr>
        <w:t>G</w:t>
      </w:r>
      <w:r>
        <w:rPr>
          <w:rFonts w:asciiTheme="majorBidi" w:hAnsiTheme="majorBidi"/>
          <w:b/>
          <w:bCs/>
          <w:color w:val="auto"/>
          <w:sz w:val="22"/>
          <w:szCs w:val="22"/>
        </w:rPr>
        <w:t>RM</w:t>
      </w:r>
      <w:r w:rsidRPr="009E1B98">
        <w:rPr>
          <w:rFonts w:asciiTheme="majorBidi" w:hAnsiTheme="majorBidi"/>
          <w:b/>
          <w:bCs/>
          <w:color w:val="auto"/>
          <w:sz w:val="22"/>
          <w:szCs w:val="22"/>
        </w:rPr>
        <w:t xml:space="preserve"> Structure</w:t>
      </w:r>
      <w:bookmarkEnd w:id="61"/>
    </w:p>
    <w:p w14:paraId="1E90037D" w14:textId="77C506C2" w:rsidR="009E1B98" w:rsidRPr="00E018C8" w:rsidRDefault="009E1B98" w:rsidP="00E018C8">
      <w:pPr>
        <w:spacing w:after="0"/>
        <w:rPr>
          <w:sz w:val="16"/>
          <w:szCs w:val="16"/>
        </w:rPr>
      </w:pPr>
    </w:p>
    <w:p w14:paraId="01E17040" w14:textId="7265ECF7" w:rsidR="009E1B98" w:rsidRPr="00E018C8" w:rsidRDefault="009E1B98" w:rsidP="009E1B98">
      <w:pPr>
        <w:pStyle w:val="NoSpacing"/>
        <w:tabs>
          <w:tab w:val="left" w:pos="90"/>
        </w:tabs>
        <w:spacing w:line="276" w:lineRule="auto"/>
        <w:jc w:val="both"/>
        <w:rPr>
          <w:rFonts w:asciiTheme="majorBidi" w:hAnsiTheme="majorBidi" w:cstheme="majorBidi"/>
        </w:rPr>
      </w:pPr>
      <w:r w:rsidRPr="00E018C8">
        <w:rPr>
          <w:rFonts w:asciiTheme="majorBidi" w:hAnsiTheme="majorBidi" w:cstheme="majorBidi"/>
        </w:rPr>
        <w:t>Grievances can be received at multiple levels which are most accessible for the complainants, but the unresolved grievances will be escalated and redirected to the higher level GRC, as shown in Figure 1.</w:t>
      </w:r>
    </w:p>
    <w:p w14:paraId="409BF0B0" w14:textId="77777777" w:rsidR="009E1B98" w:rsidRPr="00E018C8" w:rsidRDefault="009E1B98" w:rsidP="009E1B98">
      <w:pPr>
        <w:pStyle w:val="NoSpacing"/>
        <w:tabs>
          <w:tab w:val="left" w:pos="90"/>
        </w:tabs>
        <w:spacing w:line="276" w:lineRule="auto"/>
        <w:jc w:val="both"/>
        <w:rPr>
          <w:rFonts w:asciiTheme="majorBidi" w:hAnsiTheme="majorBidi" w:cstheme="majorBidi"/>
        </w:rPr>
      </w:pPr>
    </w:p>
    <w:p w14:paraId="1DE8EE5D" w14:textId="5C5A4281" w:rsidR="009E1B98" w:rsidRPr="00E018C8" w:rsidRDefault="009E1B98" w:rsidP="009E1B98">
      <w:pPr>
        <w:pStyle w:val="ListParagraph"/>
        <w:numPr>
          <w:ilvl w:val="0"/>
          <w:numId w:val="22"/>
        </w:numPr>
        <w:rPr>
          <w:rFonts w:asciiTheme="majorBidi" w:hAnsiTheme="majorBidi" w:cstheme="majorBidi"/>
        </w:rPr>
      </w:pPr>
      <w:bookmarkStart w:id="62" w:name="_Toc111120914"/>
      <w:bookmarkStart w:id="63" w:name="_Toc126096603"/>
      <w:r w:rsidRPr="00E018C8">
        <w:rPr>
          <w:rFonts w:asciiTheme="majorBidi" w:hAnsiTheme="majorBidi" w:cstheme="majorBidi"/>
        </w:rPr>
        <w:t>Tier</w:t>
      </w:r>
      <w:r w:rsidR="002923AF">
        <w:rPr>
          <w:rFonts w:asciiTheme="majorBidi" w:hAnsiTheme="majorBidi" w:cstheme="majorBidi"/>
        </w:rPr>
        <w:t>-1</w:t>
      </w:r>
      <w:r w:rsidRPr="00E018C8">
        <w:rPr>
          <w:rFonts w:asciiTheme="majorBidi" w:hAnsiTheme="majorBidi" w:cstheme="majorBidi"/>
        </w:rPr>
        <w:t xml:space="preserve"> </w:t>
      </w:r>
      <w:r w:rsidR="00BE2E7D">
        <w:rPr>
          <w:rFonts w:asciiTheme="majorBidi" w:hAnsiTheme="majorBidi" w:cstheme="majorBidi"/>
        </w:rPr>
        <w:t>–</w:t>
      </w:r>
      <w:r w:rsidRPr="00E018C8">
        <w:rPr>
          <w:rFonts w:asciiTheme="majorBidi" w:hAnsiTheme="majorBidi" w:cstheme="majorBidi"/>
        </w:rPr>
        <w:t xml:space="preserve"> PCMC</w:t>
      </w:r>
      <w:r w:rsidR="00BE2E7D">
        <w:rPr>
          <w:rFonts w:asciiTheme="majorBidi" w:hAnsiTheme="majorBidi" w:cstheme="majorBidi"/>
        </w:rPr>
        <w:t xml:space="preserve"> (including one male &amp; one female Qazi</w:t>
      </w:r>
      <w:r w:rsidR="00CC3E16">
        <w:rPr>
          <w:rFonts w:asciiTheme="majorBidi" w:hAnsiTheme="majorBidi" w:cstheme="majorBidi"/>
        </w:rPr>
        <w:t xml:space="preserve"> representing the local community</w:t>
      </w:r>
      <w:r w:rsidR="00BE2E7D">
        <w:rPr>
          <w:rFonts w:asciiTheme="majorBidi" w:hAnsiTheme="majorBidi" w:cstheme="majorBidi"/>
        </w:rPr>
        <w:t>)</w:t>
      </w:r>
      <w:r w:rsidRPr="00E018C8">
        <w:rPr>
          <w:rFonts w:asciiTheme="majorBidi" w:hAnsiTheme="majorBidi" w:cstheme="majorBidi"/>
        </w:rPr>
        <w:t>/</w:t>
      </w:r>
      <w:r w:rsidRPr="00E018C8" w:rsidDel="00FF0D73">
        <w:rPr>
          <w:rFonts w:asciiTheme="majorBidi" w:hAnsiTheme="majorBidi" w:cstheme="majorBidi"/>
        </w:rPr>
        <w:t xml:space="preserve"> </w:t>
      </w:r>
      <w:r w:rsidRPr="00E018C8">
        <w:rPr>
          <w:rFonts w:asciiTheme="majorBidi" w:hAnsiTheme="majorBidi" w:cstheme="majorBidi"/>
        </w:rPr>
        <w:t>Community level Grievance Redressal Committee</w:t>
      </w:r>
      <w:bookmarkStart w:id="64" w:name="_Toc111120915"/>
      <w:bookmarkStart w:id="65" w:name="_Toc126096604"/>
      <w:bookmarkEnd w:id="62"/>
      <w:bookmarkEnd w:id="63"/>
    </w:p>
    <w:p w14:paraId="0C0D178B" w14:textId="3C47F7ED" w:rsidR="009E1B98" w:rsidRPr="00E018C8" w:rsidRDefault="009E1B98" w:rsidP="009E1B98">
      <w:pPr>
        <w:pStyle w:val="ListParagraph"/>
        <w:numPr>
          <w:ilvl w:val="0"/>
          <w:numId w:val="22"/>
        </w:numPr>
        <w:rPr>
          <w:rFonts w:asciiTheme="majorBidi" w:hAnsiTheme="majorBidi" w:cstheme="majorBidi"/>
        </w:rPr>
      </w:pPr>
      <w:r w:rsidRPr="00E018C8">
        <w:rPr>
          <w:rFonts w:asciiTheme="majorBidi" w:hAnsiTheme="majorBidi" w:cstheme="majorBidi"/>
        </w:rPr>
        <w:lastRenderedPageBreak/>
        <w:t>Tier</w:t>
      </w:r>
      <w:r w:rsidR="002923AF">
        <w:rPr>
          <w:rFonts w:asciiTheme="majorBidi" w:hAnsiTheme="majorBidi" w:cstheme="majorBidi"/>
        </w:rPr>
        <w:t>-2</w:t>
      </w:r>
      <w:r w:rsidRPr="00E018C8">
        <w:rPr>
          <w:rFonts w:asciiTheme="majorBidi" w:hAnsiTheme="majorBidi" w:cstheme="majorBidi"/>
        </w:rPr>
        <w:t xml:space="preserve"> </w:t>
      </w:r>
      <w:r w:rsidR="002923AF">
        <w:rPr>
          <w:rFonts w:asciiTheme="majorBidi" w:hAnsiTheme="majorBidi" w:cstheme="majorBidi"/>
        </w:rPr>
        <w:t xml:space="preserve">- </w:t>
      </w:r>
      <w:r w:rsidRPr="00E018C8">
        <w:rPr>
          <w:rFonts w:asciiTheme="majorBidi" w:hAnsiTheme="majorBidi" w:cstheme="majorBidi"/>
        </w:rPr>
        <w:t>District-Level Grievance Redressal Committee</w:t>
      </w:r>
      <w:bookmarkStart w:id="66" w:name="_Toc111120916"/>
      <w:bookmarkStart w:id="67" w:name="_Toc126096605"/>
      <w:bookmarkEnd w:id="64"/>
      <w:bookmarkEnd w:id="65"/>
    </w:p>
    <w:p w14:paraId="6D4CD3FC" w14:textId="7C0BBC2F" w:rsidR="009E1B98" w:rsidRDefault="002923AF" w:rsidP="009E1B98">
      <w:pPr>
        <w:pStyle w:val="ListParagraph"/>
        <w:numPr>
          <w:ilvl w:val="0"/>
          <w:numId w:val="22"/>
        </w:numPr>
        <w:rPr>
          <w:rFonts w:asciiTheme="majorBidi" w:hAnsiTheme="majorBidi" w:cstheme="majorBidi"/>
        </w:rPr>
      </w:pPr>
      <w:r>
        <w:rPr>
          <w:rFonts w:asciiTheme="majorBidi" w:hAnsiTheme="majorBidi" w:cstheme="majorBidi"/>
        </w:rPr>
        <w:t>Tier-3</w:t>
      </w:r>
      <w:r w:rsidR="009E1B98" w:rsidRPr="00E018C8">
        <w:rPr>
          <w:rFonts w:asciiTheme="majorBidi" w:hAnsiTheme="majorBidi" w:cstheme="majorBidi"/>
        </w:rPr>
        <w:t xml:space="preserve"> - </w:t>
      </w:r>
      <w:bookmarkStart w:id="68" w:name="_Toc498505197"/>
      <w:r w:rsidR="009E1B98" w:rsidRPr="00E018C8">
        <w:rPr>
          <w:rFonts w:asciiTheme="majorBidi" w:hAnsiTheme="majorBidi" w:cstheme="majorBidi"/>
        </w:rPr>
        <w:t>Project Management Unit</w:t>
      </w:r>
      <w:bookmarkEnd w:id="66"/>
      <w:bookmarkEnd w:id="68"/>
      <w:r w:rsidR="009E1B98" w:rsidRPr="00E018C8">
        <w:rPr>
          <w:rFonts w:asciiTheme="majorBidi" w:hAnsiTheme="majorBidi" w:cstheme="majorBidi"/>
        </w:rPr>
        <w:t>/ Health Department (Directorate &amp; Secretariat) - level (Provincial Level)</w:t>
      </w:r>
      <w:bookmarkEnd w:id="67"/>
    </w:p>
    <w:p w14:paraId="79310C61" w14:textId="04FFADA0" w:rsidR="009E1B98" w:rsidRDefault="008B50DC" w:rsidP="005637F5">
      <w:pPr>
        <w:rPr>
          <w:rFonts w:asciiTheme="majorBidi" w:hAnsiTheme="majorBidi" w:cstheme="majorBidi"/>
        </w:rPr>
      </w:pPr>
      <w:bookmarkStart w:id="69" w:name="_Toc140576442"/>
      <w:r w:rsidRPr="005637F5">
        <w:rPr>
          <w:b/>
          <w:bCs/>
        </w:rPr>
        <w:t xml:space="preserve">Figure </w:t>
      </w:r>
      <w:r w:rsidRPr="005637F5">
        <w:rPr>
          <w:b/>
          <w:bCs/>
        </w:rPr>
        <w:fldChar w:fldCharType="begin"/>
      </w:r>
      <w:r w:rsidRPr="005637F5">
        <w:rPr>
          <w:b/>
          <w:bCs/>
        </w:rPr>
        <w:instrText xml:space="preserve"> SEQ Figure \* ARABIC </w:instrText>
      </w:r>
      <w:r w:rsidRPr="005637F5">
        <w:rPr>
          <w:b/>
          <w:bCs/>
        </w:rPr>
        <w:fldChar w:fldCharType="separate"/>
      </w:r>
      <w:r w:rsidR="001725A2">
        <w:rPr>
          <w:b/>
          <w:bCs/>
          <w:noProof/>
        </w:rPr>
        <w:t>1</w:t>
      </w:r>
      <w:r w:rsidRPr="005637F5">
        <w:rPr>
          <w:b/>
          <w:bCs/>
        </w:rPr>
        <w:fldChar w:fldCharType="end"/>
      </w:r>
      <w:r w:rsidRPr="005637F5">
        <w:rPr>
          <w:rFonts w:asciiTheme="majorBidi" w:hAnsiTheme="majorBidi" w:cstheme="majorBidi"/>
          <w:b/>
          <w:bCs/>
        </w:rPr>
        <w:t>.</w:t>
      </w:r>
      <w:r>
        <w:rPr>
          <w:rFonts w:asciiTheme="majorBidi" w:hAnsiTheme="majorBidi" w:cstheme="majorBidi"/>
        </w:rPr>
        <w:t xml:space="preserve"> </w:t>
      </w:r>
      <w:r w:rsidR="009E1B98" w:rsidRPr="00E018C8">
        <w:rPr>
          <w:rFonts w:asciiTheme="majorBidi" w:eastAsia="Times New Roman" w:hAnsiTheme="majorBidi" w:cstheme="majorBidi"/>
          <w:b/>
        </w:rPr>
        <w:t>GRM Structure with Multiple Levels</w:t>
      </w:r>
      <w:bookmarkEnd w:id="69"/>
    </w:p>
    <w:p w14:paraId="64DB9E64" w14:textId="77777777" w:rsidR="00910046" w:rsidRPr="00E018C8" w:rsidRDefault="00910046" w:rsidP="00E018C8">
      <w:pPr>
        <w:pStyle w:val="NoSpacing"/>
        <w:tabs>
          <w:tab w:val="left" w:pos="90"/>
        </w:tabs>
        <w:spacing w:before="120" w:after="120"/>
        <w:jc w:val="both"/>
        <w:rPr>
          <w:rFonts w:asciiTheme="majorBidi" w:hAnsiTheme="majorBidi" w:cstheme="majorBidi"/>
          <w:bCs/>
        </w:rPr>
      </w:pPr>
    </w:p>
    <w:p w14:paraId="69B4E630" w14:textId="77777777" w:rsidR="009E1B98" w:rsidRPr="00E018C8" w:rsidRDefault="009E1B98" w:rsidP="009E1B98">
      <w:pPr>
        <w:pStyle w:val="NoSpacing"/>
        <w:tabs>
          <w:tab w:val="left" w:pos="90"/>
        </w:tabs>
        <w:spacing w:before="120" w:after="120"/>
        <w:jc w:val="bot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72928" behindDoc="0" locked="0" layoutInCell="1" allowOverlap="1" wp14:anchorId="307ADCD6" wp14:editId="7476D3D5">
                <wp:simplePos x="0" y="0"/>
                <wp:positionH relativeFrom="column">
                  <wp:posOffset>1576494</wp:posOffset>
                </wp:positionH>
                <wp:positionV relativeFrom="paragraph">
                  <wp:posOffset>312209</wp:posOffset>
                </wp:positionV>
                <wp:extent cx="1668145" cy="462915"/>
                <wp:effectExtent l="19685" t="82550" r="36195" b="73660"/>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62915"/>
                        </a:xfrm>
                        <a:prstGeom prst="rightArrow">
                          <a:avLst>
                            <a:gd name="adj1" fmla="val 50000"/>
                            <a:gd name="adj2" fmla="val 29846"/>
                          </a:avLst>
                        </a:prstGeom>
                        <a:solidFill>
                          <a:schemeClr val="accent4">
                            <a:lumMod val="100000"/>
                            <a:lumOff val="0"/>
                          </a:schemeClr>
                        </a:solidFill>
                        <a:ln w="31750" cap="flat" cmpd="sng"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7E70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124.15pt;margin-top:24.6pt;width:131.35pt;height:36.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" adj="19811" fillcolor="#8064a2 [3207]" strokecolor="#c0504d [3205]" strokeweight="2.5pt">
                <v:shadow color="#868686"/>
              </v:shape>
            </w:pict>
          </mc:Fallback>
        </mc:AlternateContent>
      </w:r>
      <w:r w:rsidRPr="00E018C8">
        <w:rPr>
          <w:rFonts w:asciiTheme="majorBidi" w:hAnsiTheme="majorBidi" w:cstheme="majorBidi"/>
          <w:noProof/>
        </w:rPr>
        <mc:AlternateContent>
          <mc:Choice Requires="wps">
            <w:drawing>
              <wp:anchor distT="0" distB="0" distL="114300" distR="114300" simplePos="0" relativeHeight="251769856" behindDoc="0" locked="0" layoutInCell="1" allowOverlap="1" wp14:anchorId="0DA98745" wp14:editId="3BB72354">
                <wp:simplePos x="0" y="0"/>
                <wp:positionH relativeFrom="column">
                  <wp:posOffset>1955165</wp:posOffset>
                </wp:positionH>
                <wp:positionV relativeFrom="paragraph">
                  <wp:posOffset>106680</wp:posOffset>
                </wp:positionV>
                <wp:extent cx="657860" cy="281305"/>
                <wp:effectExtent l="0" t="0" r="8890" b="444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81305"/>
                        </a:xfrm>
                        <a:prstGeom prst="rect">
                          <a:avLst/>
                        </a:prstGeom>
                        <a:solidFill>
                          <a:sysClr val="window" lastClr="FFFFFF"/>
                        </a:solidFill>
                        <a:ln w="12700" cap="flat" cmpd="sng" algn="ctr">
                          <a:noFill/>
                          <a:prstDash val="solid"/>
                          <a:miter lim="800000"/>
                        </a:ln>
                        <a:effectLst/>
                      </wps:spPr>
                      <wps:txbx>
                        <w:txbxContent>
                          <w:p w14:paraId="7078841F" w14:textId="77777777" w:rsidR="009E1B98" w:rsidRPr="00E61F47" w:rsidRDefault="009E1B98" w:rsidP="009E1B98">
                            <w:pPr>
                              <w:jc w:val="center"/>
                              <w:rPr>
                                <w:b/>
                                <w:bCs/>
                                <w:sz w:val="24"/>
                                <w:szCs w:val="24"/>
                              </w:rPr>
                            </w:pPr>
                            <w:r w:rsidRPr="00E61F47">
                              <w:rPr>
                                <w:b/>
                                <w:bCs/>
                              </w:rPr>
                              <w:t>10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8745" id="Rectangle 224" o:spid="_x0000_s1030" style="position:absolute;left:0;text-align:left;margin-left:153.95pt;margin-top:8.4pt;width:51.8pt;height:22.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" fillcolor="window" stroked="f" strokeweight="1pt">
                <v:textbox>
                  <w:txbxContent>
                    <w:p w14:paraId="7078841F" w14:textId="77777777" w:rsidR="009E1B98" w:rsidRPr="00E61F47" w:rsidRDefault="009E1B98" w:rsidP="009E1B98">
                      <w:pPr>
                        <w:jc w:val="center"/>
                        <w:rPr>
                          <w:b/>
                          <w:bCs/>
                          <w:sz w:val="24"/>
                          <w:szCs w:val="24"/>
                        </w:rPr>
                      </w:pPr>
                      <w:r w:rsidRPr="00E61F47">
                        <w:rPr>
                          <w:b/>
                          <w:bCs/>
                        </w:rPr>
                        <w:t>10 Days</w:t>
                      </w:r>
                    </w:p>
                  </w:txbxContent>
                </v:textbox>
              </v:rect>
            </w:pict>
          </mc:Fallback>
        </mc:AlternateContent>
      </w:r>
      <w:r w:rsidRPr="00E018C8">
        <w:rPr>
          <w:rFonts w:asciiTheme="majorBidi" w:hAnsiTheme="majorBidi" w:cstheme="majorBidi"/>
          <w:noProof/>
        </w:rPr>
        <mc:AlternateContent>
          <mc:Choice Requires="wps">
            <w:drawing>
              <wp:anchor distT="0" distB="0" distL="114300" distR="114300" simplePos="0" relativeHeight="251764736" behindDoc="0" locked="0" layoutInCell="1" allowOverlap="1" wp14:anchorId="7BD32F5E" wp14:editId="6FCD31E4">
                <wp:simplePos x="0" y="0"/>
                <wp:positionH relativeFrom="column">
                  <wp:posOffset>3604260</wp:posOffset>
                </wp:positionH>
                <wp:positionV relativeFrom="paragraph">
                  <wp:posOffset>-53340</wp:posOffset>
                </wp:positionV>
                <wp:extent cx="1554480" cy="1263650"/>
                <wp:effectExtent l="13335" t="13335" r="13335" b="889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1263650"/>
                        </a:xfrm>
                        <a:prstGeom prst="roundRect">
                          <a:avLst>
                            <a:gd name="adj" fmla="val 16667"/>
                          </a:avLst>
                        </a:prstGeom>
                        <a:solidFill>
                          <a:schemeClr val="accent4">
                            <a:lumMod val="100000"/>
                            <a:lumOff val="0"/>
                          </a:schemeClr>
                        </a:solidFill>
                        <a:ln w="12700" cap="flat" cmpd="sng" algn="ctr">
                          <a:solidFill>
                            <a:srgbClr val="C00000"/>
                          </a:solidFill>
                          <a:prstDash val="solid"/>
                          <a:miter lim="800000"/>
                          <a:headEnd/>
                          <a:tailEnd/>
                        </a:ln>
                      </wps:spPr>
                      <wps:txbx>
                        <w:txbxContent>
                          <w:p w14:paraId="53BD1488" w14:textId="77777777" w:rsidR="009E1B98" w:rsidRPr="0043114D" w:rsidRDefault="009E1B98" w:rsidP="009E1B98">
                            <w:pPr>
                              <w:jc w:val="center"/>
                              <w:rPr>
                                <w:b/>
                                <w:bCs/>
                                <w:sz w:val="28"/>
                                <w:szCs w:val="28"/>
                              </w:rPr>
                            </w:pPr>
                            <w:r w:rsidRPr="0043114D">
                              <w:rPr>
                                <w:b/>
                                <w:bCs/>
                                <w:sz w:val="28"/>
                                <w:szCs w:val="28"/>
                              </w:rPr>
                              <w:t xml:space="preserve">Grievance Redressed &amp; </w:t>
                            </w:r>
                            <w:r w:rsidRPr="0043114D">
                              <w:rPr>
                                <w:b/>
                                <w:bCs/>
                                <w:sz w:val="28"/>
                                <w:szCs w:val="28"/>
                              </w:rPr>
                              <w:t>closed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BD32F5E" id="Rectangle: Rounded Corners 31" o:spid="_x0000_s1031" style="position:absolute;left:0;text-align:left;margin-left:283.8pt;margin-top:-4.2pt;width:122.4pt;height: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" fillcolor="#8064a2 [3207]" strokecolor="#c00000" strokeweight="1pt">
                <v:stroke joinstyle="miter"/>
                <v:path arrowok="t"/>
                <v:textbox>
                  <w:txbxContent>
                    <w:p w14:paraId="53BD1488" w14:textId="77777777" w:rsidR="009E1B98" w:rsidRPr="0043114D" w:rsidRDefault="009E1B98" w:rsidP="009E1B98">
                      <w:pPr>
                        <w:jc w:val="center"/>
                        <w:rPr>
                          <w:b/>
                          <w:bCs/>
                          <w:sz w:val="28"/>
                          <w:szCs w:val="28"/>
                        </w:rPr>
                      </w:pPr>
                      <w:r w:rsidRPr="0043114D">
                        <w:rPr>
                          <w:b/>
                          <w:bCs/>
                          <w:sz w:val="28"/>
                          <w:szCs w:val="28"/>
                        </w:rPr>
                        <w:t xml:space="preserve">Grievance Redressed &amp; </w:t>
                      </w:r>
                      <w:proofErr w:type="gramStart"/>
                      <w:r w:rsidRPr="0043114D">
                        <w:rPr>
                          <w:b/>
                          <w:bCs/>
                          <w:sz w:val="28"/>
                          <w:szCs w:val="28"/>
                        </w:rPr>
                        <w:t>closed</w:t>
                      </w:r>
                      <w:proofErr w:type="gramEnd"/>
                    </w:p>
                  </w:txbxContent>
                </v:textbox>
              </v:roundrect>
            </w:pict>
          </mc:Fallback>
        </mc:AlternateContent>
      </w:r>
      <w:r w:rsidRPr="00E018C8">
        <w:rPr>
          <w:rFonts w:asciiTheme="majorBidi" w:hAnsiTheme="majorBidi" w:cstheme="majorBidi"/>
          <w:noProof/>
        </w:rPr>
        <mc:AlternateContent>
          <mc:Choice Requires="wps">
            <w:drawing>
              <wp:anchor distT="0" distB="0" distL="114300" distR="114300" simplePos="0" relativeHeight="251763712" behindDoc="0" locked="0" layoutInCell="1" allowOverlap="1" wp14:anchorId="2DFFE4B3" wp14:editId="4CF57E05">
                <wp:simplePos x="0" y="0"/>
                <wp:positionH relativeFrom="column">
                  <wp:posOffset>-64135</wp:posOffset>
                </wp:positionH>
                <wp:positionV relativeFrom="paragraph">
                  <wp:posOffset>-78740</wp:posOffset>
                </wp:positionV>
                <wp:extent cx="1618615" cy="1240790"/>
                <wp:effectExtent l="12065" t="6985" r="7620" b="952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8615" cy="1240790"/>
                        </a:xfrm>
                        <a:prstGeom prst="roundRect">
                          <a:avLst>
                            <a:gd name="adj" fmla="val 16667"/>
                          </a:avLst>
                        </a:prstGeom>
                        <a:solidFill>
                          <a:schemeClr val="accent4">
                            <a:lumMod val="100000"/>
                            <a:lumOff val="0"/>
                          </a:schemeClr>
                        </a:solidFill>
                        <a:ln w="12700" cap="flat" cmpd="sng" algn="ctr">
                          <a:solidFill>
                            <a:schemeClr val="accent2">
                              <a:lumMod val="75000"/>
                              <a:lumOff val="0"/>
                            </a:schemeClr>
                          </a:solidFill>
                          <a:prstDash val="solid"/>
                          <a:miter lim="800000"/>
                          <a:headEnd/>
                          <a:tailEnd/>
                        </a:ln>
                      </wps:spPr>
                      <wps:txbx>
                        <w:txbxContent>
                          <w:p w14:paraId="275D0E7C" w14:textId="63E48833" w:rsidR="009E1B98" w:rsidRPr="008648E1" w:rsidRDefault="009E1B98" w:rsidP="009E1B98">
                            <w:pPr>
                              <w:jc w:val="center"/>
                              <w:rPr>
                                <w:b/>
                                <w:bCs/>
                                <w:sz w:val="28"/>
                                <w:szCs w:val="28"/>
                              </w:rPr>
                            </w:pPr>
                            <w:r w:rsidRPr="008648E1">
                              <w:rPr>
                                <w:b/>
                                <w:bCs/>
                                <w:sz w:val="28"/>
                                <w:szCs w:val="28"/>
                              </w:rPr>
                              <w:t>GRC 1</w:t>
                            </w:r>
                            <w:r w:rsidRPr="008648E1">
                              <w:rPr>
                                <w:b/>
                                <w:bCs/>
                                <w:sz w:val="28"/>
                                <w:szCs w:val="28"/>
                                <w:vertAlign w:val="superscript"/>
                              </w:rPr>
                              <w:t>st</w:t>
                            </w:r>
                            <w:r w:rsidRPr="008648E1">
                              <w:rPr>
                                <w:b/>
                                <w:bCs/>
                                <w:sz w:val="28"/>
                                <w:szCs w:val="28"/>
                              </w:rPr>
                              <w:t xml:space="preserve"> Tier</w:t>
                            </w:r>
                            <w:r w:rsidR="00B564AC">
                              <w:rPr>
                                <w:b/>
                                <w:bCs/>
                                <w:sz w:val="28"/>
                                <w:szCs w:val="28"/>
                              </w:rPr>
                              <w:t xml:space="preserve"> </w:t>
                            </w:r>
                            <w:r w:rsidRPr="008648E1">
                              <w:rPr>
                                <w:b/>
                                <w:bCs/>
                                <w:sz w:val="28"/>
                                <w:szCs w:val="28"/>
                              </w:rPr>
                              <w:t>(</w:t>
                            </w:r>
                            <w:r w:rsidRPr="008648E1">
                              <w:rPr>
                                <w:b/>
                                <w:bCs/>
                                <w:sz w:val="24"/>
                                <w:szCs w:val="24"/>
                              </w:rPr>
                              <w:t>Comm;/PCMC Level GRC</w:t>
                            </w:r>
                            <w:r w:rsidRPr="008648E1">
                              <w:rPr>
                                <w:b/>
                                <w:bCs/>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DFFE4B3" id="Rectangle: Rounded Corners 30" o:spid="_x0000_s1032" style="position:absolute;left:0;text-align:left;margin-left:-5.05pt;margin-top:-6.2pt;width:127.45pt;height:9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" fillcolor="#8064a2 [3207]" strokecolor="#943634 [2405]" strokeweight="1pt">
                <v:stroke joinstyle="miter"/>
                <v:path arrowok="t"/>
                <v:textbox>
                  <w:txbxContent>
                    <w:p w14:paraId="275D0E7C" w14:textId="63E48833" w:rsidR="009E1B98" w:rsidRPr="008648E1" w:rsidRDefault="009E1B98" w:rsidP="009E1B98">
                      <w:pPr>
                        <w:jc w:val="center"/>
                        <w:rPr>
                          <w:b/>
                          <w:bCs/>
                          <w:sz w:val="28"/>
                          <w:szCs w:val="28"/>
                        </w:rPr>
                      </w:pPr>
                      <w:r w:rsidRPr="008648E1">
                        <w:rPr>
                          <w:b/>
                          <w:bCs/>
                          <w:sz w:val="28"/>
                          <w:szCs w:val="28"/>
                        </w:rPr>
                        <w:t>GRC 1</w:t>
                      </w:r>
                      <w:r w:rsidRPr="008648E1">
                        <w:rPr>
                          <w:b/>
                          <w:bCs/>
                          <w:sz w:val="28"/>
                          <w:szCs w:val="28"/>
                          <w:vertAlign w:val="superscript"/>
                        </w:rPr>
                        <w:t>st</w:t>
                      </w:r>
                      <w:r w:rsidRPr="008648E1">
                        <w:rPr>
                          <w:b/>
                          <w:bCs/>
                          <w:sz w:val="28"/>
                          <w:szCs w:val="28"/>
                        </w:rPr>
                        <w:t xml:space="preserve"> Tier</w:t>
                      </w:r>
                      <w:r w:rsidR="00B564AC">
                        <w:rPr>
                          <w:b/>
                          <w:bCs/>
                          <w:sz w:val="28"/>
                          <w:szCs w:val="28"/>
                        </w:rPr>
                        <w:t xml:space="preserve"> </w:t>
                      </w:r>
                      <w:r w:rsidRPr="008648E1">
                        <w:rPr>
                          <w:b/>
                          <w:bCs/>
                          <w:sz w:val="28"/>
                          <w:szCs w:val="28"/>
                        </w:rPr>
                        <w:t>(</w:t>
                      </w:r>
                      <w:r w:rsidRPr="008648E1">
                        <w:rPr>
                          <w:b/>
                          <w:bCs/>
                          <w:sz w:val="24"/>
                          <w:szCs w:val="24"/>
                        </w:rPr>
                        <w:t>Comm;/PCMC Level GRC</w:t>
                      </w:r>
                      <w:r w:rsidRPr="008648E1">
                        <w:rPr>
                          <w:b/>
                          <w:bCs/>
                          <w:sz w:val="28"/>
                          <w:szCs w:val="28"/>
                        </w:rPr>
                        <w:t>)</w:t>
                      </w:r>
                    </w:p>
                  </w:txbxContent>
                </v:textbox>
              </v:roundrect>
            </w:pict>
          </mc:Fallback>
        </mc:AlternateContent>
      </w:r>
    </w:p>
    <w:p w14:paraId="5BEFB081" w14:textId="77777777" w:rsidR="009E1B98" w:rsidRPr="00E018C8" w:rsidRDefault="009E1B98" w:rsidP="009E1B98">
      <w:pPr>
        <w:tabs>
          <w:tab w:val="left" w:pos="6947"/>
        </w:tabs>
        <w:jc w:val="both"/>
        <w:rPr>
          <w:rFonts w:asciiTheme="majorBidi" w:hAnsiTheme="majorBidi" w:cstheme="majorBidi"/>
        </w:rPr>
      </w:pPr>
      <w:r w:rsidRPr="00E018C8">
        <w:rPr>
          <w:rFonts w:asciiTheme="majorBidi" w:hAnsiTheme="majorBidi" w:cstheme="majorBidi"/>
          <w:b/>
        </w:rPr>
        <w:t xml:space="preserve"> </w:t>
      </w:r>
    </w:p>
    <w:p w14:paraId="15532260" w14:textId="77777777" w:rsidR="009E1B98" w:rsidRPr="00E018C8" w:rsidRDefault="009E1B98" w:rsidP="009E1B98">
      <w:pPr>
        <w:jc w:val="both"/>
        <w:rPr>
          <w:rFonts w:asciiTheme="majorBidi" w:hAnsiTheme="majorBidi" w:cstheme="majorBidi"/>
        </w:rPr>
      </w:pPr>
    </w:p>
    <w:p w14:paraId="315A8ABA" w14:textId="77777777" w:rsidR="009E1B98" w:rsidRPr="00E018C8" w:rsidRDefault="009E1B98" w:rsidP="009E1B98">
      <w:pPr>
        <w:jc w:val="both"/>
        <w:rPr>
          <w:rFonts w:asciiTheme="majorBidi" w:hAnsiTheme="majorBidi" w:cstheme="majorBidi"/>
        </w:rPr>
      </w:pPr>
    </w:p>
    <w:p w14:paraId="7988D0D7" w14:textId="77777777" w:rsidR="009E1B98" w:rsidRPr="00E018C8" w:rsidRDefault="009E1B98" w:rsidP="009E1B98">
      <w:pPr>
        <w:jc w:val="bot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81120" behindDoc="0" locked="0" layoutInCell="1" allowOverlap="1" wp14:anchorId="00F05B3D" wp14:editId="1FE8E956">
                <wp:simplePos x="0" y="0"/>
                <wp:positionH relativeFrom="column">
                  <wp:posOffset>848995</wp:posOffset>
                </wp:positionH>
                <wp:positionV relativeFrom="paragraph">
                  <wp:posOffset>168910</wp:posOffset>
                </wp:positionV>
                <wp:extent cx="1680845" cy="356870"/>
                <wp:effectExtent l="0" t="0" r="0"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0845" cy="356870"/>
                        </a:xfrm>
                        <a:prstGeom prst="rect">
                          <a:avLst/>
                        </a:prstGeom>
                        <a:solidFill>
                          <a:sysClr val="window" lastClr="FFFFFF"/>
                        </a:solidFill>
                        <a:ln w="12700" cap="flat" cmpd="sng" algn="ctr">
                          <a:noFill/>
                          <a:prstDash val="solid"/>
                          <a:miter lim="800000"/>
                        </a:ln>
                        <a:effectLst/>
                      </wps:spPr>
                      <wps:txbx>
                        <w:txbxContent>
                          <w:p w14:paraId="29E151D7" w14:textId="79678B66" w:rsidR="009E1B98" w:rsidRPr="00BF57CC" w:rsidRDefault="009E1B98" w:rsidP="009E1B98">
                            <w:pPr>
                              <w:jc w:val="center"/>
                              <w:rPr>
                                <w:color w:val="FF0000"/>
                                <w:sz w:val="20"/>
                                <w:szCs w:val="20"/>
                              </w:rPr>
                            </w:pPr>
                            <w:r w:rsidRPr="00BF57CC">
                              <w:rPr>
                                <w:color w:val="FF0000"/>
                                <w:sz w:val="20"/>
                                <w:szCs w:val="20"/>
                              </w:rPr>
                              <w:t xml:space="preserve">If not Resolved, Referred </w:t>
                            </w:r>
                            <w:r w:rsidR="00525EDB" w:rsidRPr="00BF57CC">
                              <w:rPr>
                                <w:color w:val="FF0000"/>
                                <w:sz w:val="20"/>
                                <w:szCs w:val="20"/>
                              </w:rPr>
                              <w: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F05B3D" id="Rectangle 28" o:spid="_x0000_s1033" style="position:absolute;left:0;text-align:left;margin-left:66.85pt;margin-top:13.3pt;width:132.35pt;height:28.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" fillcolor="window" stroked="f" strokeweight="1pt">
                <v:textbox>
                  <w:txbxContent>
                    <w:p w14:paraId="29E151D7" w14:textId="79678B66" w:rsidR="009E1B98" w:rsidRPr="00BF57CC" w:rsidRDefault="009E1B98" w:rsidP="009E1B98">
                      <w:pPr>
                        <w:jc w:val="center"/>
                        <w:rPr>
                          <w:color w:val="FF0000"/>
                          <w:sz w:val="20"/>
                          <w:szCs w:val="20"/>
                        </w:rPr>
                      </w:pPr>
                      <w:r w:rsidRPr="00BF57CC">
                        <w:rPr>
                          <w:color w:val="FF0000"/>
                          <w:sz w:val="20"/>
                          <w:szCs w:val="20"/>
                        </w:rPr>
                        <w:t xml:space="preserve">If not Resolved, Referred </w:t>
                      </w:r>
                      <w:r w:rsidR="00525EDB" w:rsidRPr="00BF57CC">
                        <w:rPr>
                          <w:color w:val="FF0000"/>
                          <w:sz w:val="20"/>
                          <w:szCs w:val="20"/>
                        </w:rPr>
                        <w:t>to.</w:t>
                      </w:r>
                    </w:p>
                  </w:txbxContent>
                </v:textbox>
              </v:rect>
            </w:pict>
          </mc:Fallback>
        </mc:AlternateContent>
      </w:r>
      <w:r w:rsidRPr="00E018C8">
        <w:rPr>
          <w:rFonts w:asciiTheme="majorBidi" w:hAnsiTheme="majorBidi" w:cstheme="majorBidi"/>
          <w:noProof/>
        </w:rPr>
        <mc:AlternateContent>
          <mc:Choice Requires="wps">
            <w:drawing>
              <wp:anchor distT="0" distB="0" distL="114300" distR="114300" simplePos="0" relativeHeight="251773952" behindDoc="0" locked="0" layoutInCell="1" allowOverlap="1" wp14:anchorId="454C483B" wp14:editId="1A7BE96C">
                <wp:simplePos x="0" y="0"/>
                <wp:positionH relativeFrom="column">
                  <wp:posOffset>473075</wp:posOffset>
                </wp:positionH>
                <wp:positionV relativeFrom="paragraph">
                  <wp:posOffset>258445</wp:posOffset>
                </wp:positionV>
                <wp:extent cx="549910" cy="246380"/>
                <wp:effectExtent l="81915" t="19685" r="81280" b="40005"/>
                <wp:wrapNone/>
                <wp:docPr id="27"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246380"/>
                        </a:xfrm>
                        <a:prstGeom prst="rightArrow">
                          <a:avLst>
                            <a:gd name="adj1" fmla="val 50000"/>
                            <a:gd name="adj2" fmla="val 29542"/>
                          </a:avLst>
                        </a:prstGeom>
                        <a:solidFill>
                          <a:srgbClr val="00B0F0"/>
                        </a:solidFill>
                        <a:ln w="31750" cap="flat" cmpd="sng"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73861" id="Arrow: Right 27" o:spid="_x0000_s1026" type="#_x0000_t13" style="position:absolute;margin-left:37.25pt;margin-top:20.35pt;width:43.3pt;height:19.4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" adj="18741" fillcolor="#00b0f0" strokecolor="#4bacc6 [3208]" strokeweight="2.5pt">
                <v:shadow color="#868686"/>
              </v:shape>
            </w:pict>
          </mc:Fallback>
        </mc:AlternateContent>
      </w:r>
    </w:p>
    <w:p w14:paraId="10C0CF0E" w14:textId="77777777" w:rsidR="009E1B98" w:rsidRPr="00E018C8" w:rsidRDefault="009E1B98" w:rsidP="009E1B98">
      <w:pPr>
        <w:jc w:val="both"/>
        <w:rPr>
          <w:rFonts w:asciiTheme="majorBidi" w:hAnsiTheme="majorBidi" w:cstheme="majorBidi"/>
        </w:rPr>
      </w:pPr>
    </w:p>
    <w:p w14:paraId="4FD404CE" w14:textId="77777777" w:rsidR="009E1B98" w:rsidRPr="00E018C8" w:rsidRDefault="009E1B98" w:rsidP="009E1B98">
      <w:pPr>
        <w:jc w:val="bot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67808" behindDoc="0" locked="0" layoutInCell="1" allowOverlap="1" wp14:anchorId="1EB69846" wp14:editId="5DFC6635">
                <wp:simplePos x="0" y="0"/>
                <wp:positionH relativeFrom="column">
                  <wp:posOffset>3647440</wp:posOffset>
                </wp:positionH>
                <wp:positionV relativeFrom="paragraph">
                  <wp:posOffset>166370</wp:posOffset>
                </wp:positionV>
                <wp:extent cx="1541780" cy="1296035"/>
                <wp:effectExtent l="8890" t="12700" r="11430" b="1524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1296035"/>
                        </a:xfrm>
                        <a:prstGeom prst="roundRect">
                          <a:avLst>
                            <a:gd name="adj" fmla="val 16667"/>
                          </a:avLst>
                        </a:prstGeom>
                        <a:solidFill>
                          <a:schemeClr val="accent6">
                            <a:lumMod val="40000"/>
                            <a:lumOff val="60000"/>
                          </a:schemeClr>
                        </a:solidFill>
                        <a:ln w="12700" cap="flat" cmpd="sng" algn="ctr">
                          <a:solidFill>
                            <a:srgbClr val="C00000"/>
                          </a:solidFill>
                          <a:prstDash val="solid"/>
                          <a:miter lim="800000"/>
                          <a:headEnd/>
                          <a:tailEnd/>
                        </a:ln>
                      </wps:spPr>
                      <wps:txbx>
                        <w:txbxContent>
                          <w:p w14:paraId="549AFDC9" w14:textId="77777777" w:rsidR="009E1B98" w:rsidRPr="0043114D" w:rsidRDefault="009E1B98" w:rsidP="009E1B98">
                            <w:pPr>
                              <w:jc w:val="center"/>
                              <w:rPr>
                                <w:b/>
                                <w:bCs/>
                                <w:sz w:val="28"/>
                                <w:szCs w:val="28"/>
                              </w:rPr>
                            </w:pPr>
                            <w:r w:rsidRPr="0043114D">
                              <w:rPr>
                                <w:b/>
                                <w:bCs/>
                                <w:sz w:val="28"/>
                                <w:szCs w:val="28"/>
                              </w:rPr>
                              <w:t xml:space="preserve">Grievance Redressed &amp; </w:t>
                            </w:r>
                            <w:r w:rsidRPr="0043114D">
                              <w:rPr>
                                <w:b/>
                                <w:bCs/>
                                <w:sz w:val="28"/>
                                <w:szCs w:val="28"/>
                              </w:rPr>
                              <w:t>closed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EB69846" id="Rectangle: Rounded Corners 26" o:spid="_x0000_s1034" style="position:absolute;left:0;text-align:left;margin-left:287.2pt;margin-top:13.1pt;width:121.4pt;height:10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" fillcolor="#fbd4b4 [1305]" strokecolor="#c00000" strokeweight="1pt">
                <v:stroke joinstyle="miter"/>
                <v:path arrowok="t"/>
                <v:textbox>
                  <w:txbxContent>
                    <w:p w14:paraId="549AFDC9" w14:textId="77777777" w:rsidR="009E1B98" w:rsidRPr="0043114D" w:rsidRDefault="009E1B98" w:rsidP="009E1B98">
                      <w:pPr>
                        <w:jc w:val="center"/>
                        <w:rPr>
                          <w:b/>
                          <w:bCs/>
                          <w:sz w:val="28"/>
                          <w:szCs w:val="28"/>
                        </w:rPr>
                      </w:pPr>
                      <w:r w:rsidRPr="0043114D">
                        <w:rPr>
                          <w:b/>
                          <w:bCs/>
                          <w:sz w:val="28"/>
                          <w:szCs w:val="28"/>
                        </w:rPr>
                        <w:t xml:space="preserve">Grievance Redressed &amp; </w:t>
                      </w:r>
                      <w:proofErr w:type="gramStart"/>
                      <w:r w:rsidRPr="0043114D">
                        <w:rPr>
                          <w:b/>
                          <w:bCs/>
                          <w:sz w:val="28"/>
                          <w:szCs w:val="28"/>
                        </w:rPr>
                        <w:t>closed</w:t>
                      </w:r>
                      <w:proofErr w:type="gramEnd"/>
                    </w:p>
                  </w:txbxContent>
                </v:textbox>
              </v:roundrect>
            </w:pict>
          </mc:Fallback>
        </mc:AlternateContent>
      </w:r>
      <w:r w:rsidRPr="00E018C8">
        <w:rPr>
          <w:rFonts w:asciiTheme="majorBidi" w:hAnsiTheme="majorBidi" w:cstheme="majorBidi"/>
          <w:noProof/>
        </w:rPr>
        <mc:AlternateContent>
          <mc:Choice Requires="wps">
            <w:drawing>
              <wp:anchor distT="0" distB="0" distL="114300" distR="114300" simplePos="0" relativeHeight="251765760" behindDoc="0" locked="0" layoutInCell="1" allowOverlap="1" wp14:anchorId="36E9E29C" wp14:editId="45A74EF7">
                <wp:simplePos x="0" y="0"/>
                <wp:positionH relativeFrom="column">
                  <wp:posOffset>-130810</wp:posOffset>
                </wp:positionH>
                <wp:positionV relativeFrom="paragraph">
                  <wp:posOffset>104140</wp:posOffset>
                </wp:positionV>
                <wp:extent cx="1712595" cy="1278890"/>
                <wp:effectExtent l="12065" t="7620" r="8890" b="8890"/>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2595" cy="1278890"/>
                        </a:xfrm>
                        <a:prstGeom prst="roundRect">
                          <a:avLst>
                            <a:gd name="adj" fmla="val 16667"/>
                          </a:avLst>
                        </a:prstGeom>
                        <a:solidFill>
                          <a:schemeClr val="accent6">
                            <a:lumMod val="40000"/>
                            <a:lumOff val="60000"/>
                          </a:schemeClr>
                        </a:solidFill>
                        <a:ln w="12700" cap="flat" cmpd="sng" algn="ctr">
                          <a:solidFill>
                            <a:schemeClr val="accent2">
                              <a:lumMod val="75000"/>
                              <a:lumOff val="0"/>
                            </a:schemeClr>
                          </a:solidFill>
                          <a:prstDash val="solid"/>
                          <a:miter lim="800000"/>
                          <a:headEnd/>
                          <a:tailEnd/>
                        </a:ln>
                      </wps:spPr>
                      <wps:txbx>
                        <w:txbxContent>
                          <w:p w14:paraId="770272E0" w14:textId="77777777" w:rsidR="009E1B98" w:rsidRPr="008648E1" w:rsidRDefault="009E1B98" w:rsidP="009E1B98">
                            <w:pPr>
                              <w:jc w:val="center"/>
                              <w:rPr>
                                <w:b/>
                                <w:bCs/>
                                <w:sz w:val="28"/>
                                <w:szCs w:val="28"/>
                              </w:rPr>
                            </w:pPr>
                            <w:r w:rsidRPr="008648E1">
                              <w:rPr>
                                <w:b/>
                                <w:bCs/>
                                <w:sz w:val="28"/>
                                <w:szCs w:val="28"/>
                              </w:rPr>
                              <w:t>GRC 2nd Tier (District/DHO Level GRC)</w:t>
                            </w:r>
                          </w:p>
                          <w:p w14:paraId="33FE02FF" w14:textId="77777777" w:rsidR="009E1B98" w:rsidRPr="00ED1566" w:rsidRDefault="009E1B98" w:rsidP="009E1B98">
                            <w:pPr>
                              <w:jc w:val="center"/>
                              <w:rPr>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6E9E29C" id="Rectangle: Rounded Corners 25" o:spid="_x0000_s1035" style="position:absolute;left:0;text-align:left;margin-left:-10.3pt;margin-top:8.2pt;width:134.85pt;height:10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" fillcolor="#fbd4b4 [1305]" strokecolor="#943634 [2405]" strokeweight="1pt">
                <v:stroke joinstyle="miter"/>
                <v:path arrowok="t"/>
                <v:textbox>
                  <w:txbxContent>
                    <w:p w14:paraId="770272E0" w14:textId="77777777" w:rsidR="009E1B98" w:rsidRPr="008648E1" w:rsidRDefault="009E1B98" w:rsidP="009E1B98">
                      <w:pPr>
                        <w:jc w:val="center"/>
                        <w:rPr>
                          <w:b/>
                          <w:bCs/>
                          <w:sz w:val="28"/>
                          <w:szCs w:val="28"/>
                        </w:rPr>
                      </w:pPr>
                      <w:r w:rsidRPr="008648E1">
                        <w:rPr>
                          <w:b/>
                          <w:bCs/>
                          <w:sz w:val="28"/>
                          <w:szCs w:val="28"/>
                        </w:rPr>
                        <w:t>GRC 2nd Tier (District/DHO Level GRC)</w:t>
                      </w:r>
                    </w:p>
                    <w:p w14:paraId="33FE02FF" w14:textId="77777777" w:rsidR="009E1B98" w:rsidRPr="00ED1566" w:rsidRDefault="009E1B98" w:rsidP="009E1B98">
                      <w:pPr>
                        <w:jc w:val="center"/>
                        <w:rPr>
                          <w:b/>
                          <w:bCs/>
                        </w:rPr>
                      </w:pPr>
                    </w:p>
                  </w:txbxContent>
                </v:textbox>
              </v:roundrect>
            </w:pict>
          </mc:Fallback>
        </mc:AlternateContent>
      </w:r>
    </w:p>
    <w:p w14:paraId="13C93FEF" w14:textId="77777777" w:rsidR="009E1B98" w:rsidRPr="00E018C8" w:rsidRDefault="009E1B98" w:rsidP="009E1B98">
      <w:pPr>
        <w:jc w:val="bot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77024" behindDoc="0" locked="0" layoutInCell="1" allowOverlap="1" wp14:anchorId="3E8D40D5" wp14:editId="4BFD02D2">
                <wp:simplePos x="0" y="0"/>
                <wp:positionH relativeFrom="column">
                  <wp:posOffset>1589405</wp:posOffset>
                </wp:positionH>
                <wp:positionV relativeFrom="paragraph">
                  <wp:posOffset>159173</wp:posOffset>
                </wp:positionV>
                <wp:extent cx="1683385" cy="546735"/>
                <wp:effectExtent l="17780" t="89535" r="41910" b="87630"/>
                <wp:wrapNone/>
                <wp:docPr id="2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546735"/>
                        </a:xfrm>
                        <a:prstGeom prst="rightArrow">
                          <a:avLst>
                            <a:gd name="adj1" fmla="val 50000"/>
                            <a:gd name="adj2" fmla="val 25501"/>
                          </a:avLst>
                        </a:prstGeom>
                        <a:solidFill>
                          <a:schemeClr val="accent6">
                            <a:lumMod val="60000"/>
                            <a:lumOff val="40000"/>
                          </a:schemeClr>
                        </a:solidFill>
                        <a:ln w="31750" cap="flat" cmpd="sng"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F1B25" id="Arrow: Right 23" o:spid="_x0000_s1026" type="#_x0000_t13" style="position:absolute;margin-left:125.15pt;margin-top:12.55pt;width:132.55pt;height:4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" adj="19811" fillcolor="#fabf8f [1945]" strokecolor="#f79646 [3209]" strokeweight="2.5pt">
                <v:shadow color="#868686"/>
              </v:shape>
            </w:pict>
          </mc:Fallback>
        </mc:AlternateContent>
      </w:r>
      <w:r w:rsidRPr="00E018C8">
        <w:rPr>
          <w:rFonts w:asciiTheme="majorBidi" w:hAnsiTheme="majorBidi" w:cstheme="majorBidi"/>
          <w:noProof/>
        </w:rPr>
        <mc:AlternateContent>
          <mc:Choice Requires="wps">
            <w:drawing>
              <wp:anchor distT="0" distB="0" distL="114300" distR="114300" simplePos="0" relativeHeight="251770880" behindDoc="0" locked="0" layoutInCell="1" allowOverlap="1" wp14:anchorId="44620B27" wp14:editId="0052C158">
                <wp:simplePos x="0" y="0"/>
                <wp:positionH relativeFrom="column">
                  <wp:posOffset>1938020</wp:posOffset>
                </wp:positionH>
                <wp:positionV relativeFrom="paragraph">
                  <wp:posOffset>7408</wp:posOffset>
                </wp:positionV>
                <wp:extent cx="660400" cy="281305"/>
                <wp:effectExtent l="0" t="0" r="635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281305"/>
                        </a:xfrm>
                        <a:prstGeom prst="rect">
                          <a:avLst/>
                        </a:prstGeom>
                        <a:solidFill>
                          <a:sysClr val="window" lastClr="FFFFFF"/>
                        </a:solidFill>
                        <a:ln w="12700" cap="flat" cmpd="sng" algn="ctr">
                          <a:noFill/>
                          <a:prstDash val="solid"/>
                          <a:miter lim="800000"/>
                        </a:ln>
                        <a:effectLst/>
                      </wps:spPr>
                      <wps:txbx>
                        <w:txbxContent>
                          <w:p w14:paraId="67A80AFE" w14:textId="77777777" w:rsidR="009E1B98" w:rsidRPr="00E61F47" w:rsidRDefault="009E1B98" w:rsidP="009E1B98">
                            <w:pPr>
                              <w:jc w:val="center"/>
                              <w:rPr>
                                <w:b/>
                                <w:bCs/>
                                <w:sz w:val="24"/>
                                <w:szCs w:val="24"/>
                              </w:rPr>
                            </w:pPr>
                            <w:r w:rsidRPr="00E61F47">
                              <w:rPr>
                                <w:b/>
                                <w:bCs/>
                              </w:rPr>
                              <w:t>15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0B27" id="Rectangle 24" o:spid="_x0000_s1036" style="position:absolute;left:0;text-align:left;margin-left:152.6pt;margin-top:.6pt;width:52pt;height:22.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" fillcolor="window" stroked="f" strokeweight="1pt">
                <v:textbox>
                  <w:txbxContent>
                    <w:p w14:paraId="67A80AFE" w14:textId="77777777" w:rsidR="009E1B98" w:rsidRPr="00E61F47" w:rsidRDefault="009E1B98" w:rsidP="009E1B98">
                      <w:pPr>
                        <w:jc w:val="center"/>
                        <w:rPr>
                          <w:b/>
                          <w:bCs/>
                          <w:sz w:val="24"/>
                          <w:szCs w:val="24"/>
                        </w:rPr>
                      </w:pPr>
                      <w:r w:rsidRPr="00E61F47">
                        <w:rPr>
                          <w:b/>
                          <w:bCs/>
                        </w:rPr>
                        <w:t>15 Days</w:t>
                      </w:r>
                    </w:p>
                  </w:txbxContent>
                </v:textbox>
              </v:rect>
            </w:pict>
          </mc:Fallback>
        </mc:AlternateContent>
      </w:r>
    </w:p>
    <w:p w14:paraId="2AA67949" w14:textId="77777777" w:rsidR="009E1B98" w:rsidRPr="00E018C8" w:rsidRDefault="009E1B98" w:rsidP="009E1B98">
      <w:pPr>
        <w:jc w:val="both"/>
        <w:rPr>
          <w:rFonts w:asciiTheme="majorBidi" w:hAnsiTheme="majorBidi" w:cstheme="majorBidi"/>
        </w:rPr>
      </w:pPr>
    </w:p>
    <w:p w14:paraId="4F87A79B" w14:textId="77777777" w:rsidR="009E1B98" w:rsidRPr="00E018C8" w:rsidRDefault="009E1B98" w:rsidP="009E1B98">
      <w:pPr>
        <w:jc w:val="both"/>
        <w:rPr>
          <w:rFonts w:asciiTheme="majorBidi" w:hAnsiTheme="majorBidi" w:cstheme="majorBidi"/>
        </w:rPr>
      </w:pPr>
    </w:p>
    <w:p w14:paraId="2235C718" w14:textId="77777777" w:rsidR="009E1B98" w:rsidRPr="00E018C8" w:rsidRDefault="009E1B98" w:rsidP="009E1B98">
      <w:pPr>
        <w:jc w:val="bot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79072" behindDoc="0" locked="0" layoutInCell="1" allowOverlap="1" wp14:anchorId="01D00F36" wp14:editId="25E42D9D">
                <wp:simplePos x="0" y="0"/>
                <wp:positionH relativeFrom="column">
                  <wp:posOffset>427355</wp:posOffset>
                </wp:positionH>
                <wp:positionV relativeFrom="paragraph">
                  <wp:posOffset>411480</wp:posOffset>
                </wp:positionV>
                <wp:extent cx="549910" cy="246380"/>
                <wp:effectExtent l="74295" t="19685" r="79375" b="40005"/>
                <wp:wrapNone/>
                <wp:docPr id="1538894687" name="Arrow: Right 1538894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246380"/>
                        </a:xfrm>
                        <a:prstGeom prst="rightArrow">
                          <a:avLst>
                            <a:gd name="adj1" fmla="val 50000"/>
                            <a:gd name="adj2" fmla="val 29542"/>
                          </a:avLst>
                        </a:prstGeom>
                        <a:solidFill>
                          <a:srgbClr val="00B0F0"/>
                        </a:solidFill>
                        <a:ln w="31750" cap="flat" cmpd="sng"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F772A" id="Arrow: Right 1538894687" o:spid="_x0000_s1026" type="#_x0000_t13" style="position:absolute;margin-left:33.65pt;margin-top:32.4pt;width:43.3pt;height:19.4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" adj="18741" fillcolor="#00b0f0" strokecolor="#4bacc6 [3208]" strokeweight="2.5pt">
                <v:shadow color="#868686"/>
              </v:shape>
            </w:pict>
          </mc:Fallback>
        </mc:AlternateContent>
      </w:r>
    </w:p>
    <w:p w14:paraId="042398C6" w14:textId="77777777" w:rsidR="009E1B98" w:rsidRPr="00E018C8" w:rsidRDefault="009E1B98" w:rsidP="009E1B98">
      <w:pPr>
        <w:pStyle w:val="ListParagraph"/>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71904" behindDoc="0" locked="0" layoutInCell="1" allowOverlap="1" wp14:anchorId="3DB69B38" wp14:editId="216D79F7">
                <wp:simplePos x="0" y="0"/>
                <wp:positionH relativeFrom="column">
                  <wp:posOffset>803275</wp:posOffset>
                </wp:positionH>
                <wp:positionV relativeFrom="paragraph">
                  <wp:posOffset>81915</wp:posOffset>
                </wp:positionV>
                <wp:extent cx="1680845" cy="356870"/>
                <wp:effectExtent l="0" t="0" r="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0845" cy="356870"/>
                        </a:xfrm>
                        <a:prstGeom prst="rect">
                          <a:avLst/>
                        </a:prstGeom>
                        <a:solidFill>
                          <a:sysClr val="window" lastClr="FFFFFF"/>
                        </a:solidFill>
                        <a:ln w="12700" cap="flat" cmpd="sng" algn="ctr">
                          <a:noFill/>
                          <a:prstDash val="solid"/>
                          <a:miter lim="800000"/>
                        </a:ln>
                        <a:effectLst/>
                      </wps:spPr>
                      <wps:txbx>
                        <w:txbxContent>
                          <w:p w14:paraId="76332876" w14:textId="078764F7" w:rsidR="009E1B98" w:rsidRPr="00BF57CC" w:rsidRDefault="009E1B98" w:rsidP="009E1B98">
                            <w:pPr>
                              <w:jc w:val="center"/>
                              <w:rPr>
                                <w:color w:val="FF0000"/>
                                <w:sz w:val="20"/>
                                <w:szCs w:val="20"/>
                              </w:rPr>
                            </w:pPr>
                            <w:r w:rsidRPr="00BF57CC">
                              <w:rPr>
                                <w:color w:val="FF0000"/>
                                <w:sz w:val="20"/>
                                <w:szCs w:val="20"/>
                              </w:rPr>
                              <w:t xml:space="preserve">If not Resolved, Referred </w:t>
                            </w:r>
                            <w:r w:rsidR="00525EDB" w:rsidRPr="00BF57CC">
                              <w:rPr>
                                <w:color w:val="FF0000"/>
                                <w:sz w:val="20"/>
                                <w:szCs w:val="20"/>
                              </w:rPr>
                              <w: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B69B38" id="Rectangle 21" o:spid="_x0000_s1037" style="position:absolute;left:0;text-align:left;margin-left:63.25pt;margin-top:6.45pt;width:132.35pt;height:2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" fillcolor="window" stroked="f" strokeweight="1pt">
                <v:textbox>
                  <w:txbxContent>
                    <w:p w14:paraId="76332876" w14:textId="078764F7" w:rsidR="009E1B98" w:rsidRPr="00BF57CC" w:rsidRDefault="009E1B98" w:rsidP="009E1B98">
                      <w:pPr>
                        <w:jc w:val="center"/>
                        <w:rPr>
                          <w:color w:val="FF0000"/>
                          <w:sz w:val="20"/>
                          <w:szCs w:val="20"/>
                        </w:rPr>
                      </w:pPr>
                      <w:r w:rsidRPr="00BF57CC">
                        <w:rPr>
                          <w:color w:val="FF0000"/>
                          <w:sz w:val="20"/>
                          <w:szCs w:val="20"/>
                        </w:rPr>
                        <w:t xml:space="preserve">If not Resolved, Referred </w:t>
                      </w:r>
                      <w:r w:rsidR="00525EDB" w:rsidRPr="00BF57CC">
                        <w:rPr>
                          <w:color w:val="FF0000"/>
                          <w:sz w:val="20"/>
                          <w:szCs w:val="20"/>
                        </w:rPr>
                        <w:t>to.</w:t>
                      </w:r>
                    </w:p>
                  </w:txbxContent>
                </v:textbox>
              </v:rect>
            </w:pict>
          </mc:Fallback>
        </mc:AlternateContent>
      </w:r>
    </w:p>
    <w:p w14:paraId="64A8881E" w14:textId="77777777" w:rsidR="009E1B98" w:rsidRPr="00E018C8" w:rsidRDefault="009E1B98" w:rsidP="009E1B98">
      <w:pPr>
        <w:rPr>
          <w:rFonts w:asciiTheme="majorBidi" w:hAnsiTheme="majorBidi" w:cstheme="majorBidi"/>
        </w:rPr>
      </w:pPr>
      <w:r w:rsidRPr="00E018C8">
        <w:rPr>
          <w:rFonts w:asciiTheme="majorBidi" w:hAnsiTheme="majorBidi" w:cstheme="majorBidi"/>
          <w:noProof/>
        </w:rPr>
        <mc:AlternateContent>
          <mc:Choice Requires="wps">
            <w:drawing>
              <wp:anchor distT="0" distB="0" distL="114300" distR="114300" simplePos="0" relativeHeight="251782144" behindDoc="0" locked="0" layoutInCell="1" allowOverlap="1" wp14:anchorId="7FECC6F4" wp14:editId="399970C2">
                <wp:simplePos x="0" y="0"/>
                <wp:positionH relativeFrom="column">
                  <wp:posOffset>3672840</wp:posOffset>
                </wp:positionH>
                <wp:positionV relativeFrom="paragraph">
                  <wp:posOffset>1937385</wp:posOffset>
                </wp:positionV>
                <wp:extent cx="1417320" cy="982980"/>
                <wp:effectExtent l="5715" t="335280" r="5715" b="339090"/>
                <wp:wrapNone/>
                <wp:docPr id="20" name="Wav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982980"/>
                        </a:xfrm>
                        <a:prstGeom prst="wave">
                          <a:avLst>
                            <a:gd name="adj1" fmla="val 13005"/>
                            <a:gd name="adj2" fmla="val 0"/>
                          </a:avLst>
                        </a:prstGeom>
                        <a:solidFill>
                          <a:srgbClr val="FF3300"/>
                        </a:solidFill>
                        <a:ln w="9525">
                          <a:solidFill>
                            <a:srgbClr val="000000"/>
                          </a:solidFill>
                          <a:round/>
                          <a:headEnd/>
                          <a:tailEnd/>
                        </a:ln>
                      </wps:spPr>
                      <wps:txbx>
                        <w:txbxContent>
                          <w:p w14:paraId="69BFAEE0" w14:textId="77777777" w:rsidR="009E1B98" w:rsidRPr="00BF57CC" w:rsidRDefault="009E1B98" w:rsidP="009E1B98">
                            <w:pPr>
                              <w:pBdr>
                                <w:top w:val="dashed" w:sz="4" w:space="1" w:color="auto"/>
                                <w:left w:val="dashed" w:sz="4" w:space="4" w:color="auto"/>
                                <w:bottom w:val="dashed" w:sz="4" w:space="1" w:color="auto"/>
                                <w:right w:val="dashed" w:sz="4" w:space="4" w:color="auto"/>
                              </w:pBdr>
                              <w:jc w:val="center"/>
                              <w:rPr>
                                <w:b/>
                                <w:bCs/>
                                <w:sz w:val="20"/>
                                <w:szCs w:val="20"/>
                              </w:rPr>
                            </w:pPr>
                            <w:r w:rsidRPr="00BF57CC">
                              <w:rPr>
                                <w:b/>
                                <w:bCs/>
                                <w:sz w:val="18"/>
                                <w:szCs w:val="18"/>
                              </w:rPr>
                              <w:t>Any public administration/ Court of law</w:t>
                            </w:r>
                          </w:p>
                          <w:p w14:paraId="79A4BC1C" w14:textId="77777777" w:rsidR="009E1B98" w:rsidRPr="00BF57CC" w:rsidRDefault="009E1B98" w:rsidP="009E1B98">
                            <w:pPr>
                              <w:rPr>
                                <w:b/>
                                <w:bC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CC6F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0" o:spid="_x0000_s1038" type="#_x0000_t64" style="position:absolute;margin-left:289.2pt;margin-top:152.55pt;width:111.6pt;height:7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" fillcolor="#f30">
                <v:textbox>
                  <w:txbxContent>
                    <w:p w14:paraId="69BFAEE0" w14:textId="77777777" w:rsidR="009E1B98" w:rsidRPr="00BF57CC" w:rsidRDefault="009E1B98" w:rsidP="009E1B98">
                      <w:pPr>
                        <w:pBdr>
                          <w:top w:val="dashed" w:sz="4" w:space="1" w:color="auto"/>
                          <w:left w:val="dashed" w:sz="4" w:space="4" w:color="auto"/>
                          <w:bottom w:val="dashed" w:sz="4" w:space="1" w:color="auto"/>
                          <w:right w:val="dashed" w:sz="4" w:space="4" w:color="auto"/>
                        </w:pBdr>
                        <w:jc w:val="center"/>
                        <w:rPr>
                          <w:b/>
                          <w:bCs/>
                          <w:sz w:val="20"/>
                          <w:szCs w:val="20"/>
                        </w:rPr>
                      </w:pPr>
                      <w:r w:rsidRPr="00BF57CC">
                        <w:rPr>
                          <w:b/>
                          <w:bCs/>
                          <w:sz w:val="18"/>
                          <w:szCs w:val="18"/>
                        </w:rPr>
                        <w:t>Any public administration/ Court of law</w:t>
                      </w:r>
                    </w:p>
                    <w:p w14:paraId="79A4BC1C" w14:textId="77777777" w:rsidR="009E1B98" w:rsidRPr="00BF57CC" w:rsidRDefault="009E1B98" w:rsidP="009E1B98">
                      <w:pPr>
                        <w:rPr>
                          <w:b/>
                          <w:bCs/>
                          <w:sz w:val="26"/>
                          <w:szCs w:val="26"/>
                        </w:rPr>
                      </w:pPr>
                    </w:p>
                  </w:txbxContent>
                </v:textbox>
              </v:shape>
            </w:pict>
          </mc:Fallback>
        </mc:AlternateContent>
      </w:r>
      <w:r w:rsidRPr="00E018C8">
        <w:rPr>
          <w:rFonts w:asciiTheme="majorBidi" w:hAnsiTheme="majorBidi" w:cstheme="majorBidi"/>
          <w:noProof/>
        </w:rPr>
        <mc:AlternateContent>
          <mc:Choice Requires="wps">
            <w:drawing>
              <wp:anchor distT="0" distB="0" distL="114300" distR="114300" simplePos="0" relativeHeight="251780096" behindDoc="0" locked="0" layoutInCell="1" allowOverlap="1" wp14:anchorId="4E878E87" wp14:editId="4173B8E5">
                <wp:simplePos x="0" y="0"/>
                <wp:positionH relativeFrom="column">
                  <wp:posOffset>2034540</wp:posOffset>
                </wp:positionH>
                <wp:positionV relativeFrom="paragraph">
                  <wp:posOffset>382905</wp:posOffset>
                </wp:positionV>
                <wp:extent cx="660400" cy="281305"/>
                <wp:effectExtent l="0" t="0" r="6350" b="44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281305"/>
                        </a:xfrm>
                        <a:prstGeom prst="rect">
                          <a:avLst/>
                        </a:prstGeom>
                        <a:solidFill>
                          <a:sysClr val="window" lastClr="FFFFFF"/>
                        </a:solidFill>
                        <a:ln w="12700" cap="flat" cmpd="sng" algn="ctr">
                          <a:noFill/>
                          <a:prstDash val="solid"/>
                          <a:miter lim="800000"/>
                        </a:ln>
                        <a:effectLst/>
                      </wps:spPr>
                      <wps:txbx>
                        <w:txbxContent>
                          <w:p w14:paraId="62E43AE1" w14:textId="77777777" w:rsidR="009E1B98" w:rsidRPr="00E61F47" w:rsidRDefault="009E1B98" w:rsidP="009E1B98">
                            <w:pPr>
                              <w:jc w:val="center"/>
                              <w:rPr>
                                <w:b/>
                                <w:bCs/>
                                <w:sz w:val="24"/>
                                <w:szCs w:val="24"/>
                              </w:rPr>
                            </w:pPr>
                            <w:r w:rsidRPr="00E61F47">
                              <w:rPr>
                                <w:b/>
                                <w:bCs/>
                              </w:rPr>
                              <w:t>15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78E87" id="Rectangle 19" o:spid="_x0000_s1039" style="position:absolute;margin-left:160.2pt;margin-top:30.15pt;width:52pt;height:2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" fillcolor="window" stroked="f" strokeweight="1pt">
                <v:textbox>
                  <w:txbxContent>
                    <w:p w14:paraId="62E43AE1" w14:textId="77777777" w:rsidR="009E1B98" w:rsidRPr="00E61F47" w:rsidRDefault="009E1B98" w:rsidP="009E1B98">
                      <w:pPr>
                        <w:jc w:val="center"/>
                        <w:rPr>
                          <w:b/>
                          <w:bCs/>
                          <w:sz w:val="24"/>
                          <w:szCs w:val="24"/>
                        </w:rPr>
                      </w:pPr>
                      <w:r w:rsidRPr="00E61F47">
                        <w:rPr>
                          <w:b/>
                          <w:bCs/>
                        </w:rPr>
                        <w:t>15 Days</w:t>
                      </w:r>
                    </w:p>
                  </w:txbxContent>
                </v:textbox>
              </v:rect>
            </w:pict>
          </mc:Fallback>
        </mc:AlternateContent>
      </w:r>
      <w:r w:rsidRPr="00E018C8">
        <w:rPr>
          <w:rFonts w:asciiTheme="majorBidi" w:hAnsiTheme="majorBidi" w:cstheme="majorBidi"/>
          <w:noProof/>
        </w:rPr>
        <mc:AlternateContent>
          <mc:Choice Requires="wps">
            <w:drawing>
              <wp:anchor distT="0" distB="0" distL="114300" distR="114300" simplePos="0" relativeHeight="251778048" behindDoc="0" locked="0" layoutInCell="1" allowOverlap="1" wp14:anchorId="0F88F998" wp14:editId="14DBEBE0">
                <wp:simplePos x="0" y="0"/>
                <wp:positionH relativeFrom="column">
                  <wp:posOffset>1630045</wp:posOffset>
                </wp:positionH>
                <wp:positionV relativeFrom="paragraph">
                  <wp:posOffset>610235</wp:posOffset>
                </wp:positionV>
                <wp:extent cx="1612265" cy="470535"/>
                <wp:effectExtent l="20320" t="84455" r="34290" b="83185"/>
                <wp:wrapNone/>
                <wp:docPr id="17"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470535"/>
                        </a:xfrm>
                        <a:prstGeom prst="rightArrow">
                          <a:avLst>
                            <a:gd name="adj1" fmla="val 50000"/>
                            <a:gd name="adj2" fmla="val 28379"/>
                          </a:avLst>
                        </a:prstGeom>
                        <a:solidFill>
                          <a:srgbClr val="EF7BA7"/>
                        </a:solidFill>
                        <a:ln w="31750" cap="flat" cmpd="sng"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0549F" id="Arrow: Right 17" o:spid="_x0000_s1026" type="#_x0000_t13" style="position:absolute;margin-left:128.35pt;margin-top:48.05pt;width:126.95pt;height:37.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" adj="19811" fillcolor="#ef7ba7" strokecolor="#c0504d [3205]" strokeweight="2.5pt">
                <v:shadow color="#868686"/>
              </v:shape>
            </w:pict>
          </mc:Fallback>
        </mc:AlternateContent>
      </w:r>
      <w:r w:rsidRPr="00E018C8">
        <w:rPr>
          <w:rFonts w:asciiTheme="majorBidi" w:hAnsiTheme="majorBidi" w:cstheme="majorBidi"/>
          <w:noProof/>
        </w:rPr>
        <mc:AlternateContent>
          <mc:Choice Requires="wps">
            <w:drawing>
              <wp:anchor distT="0" distB="0" distL="114300" distR="114300" simplePos="0" relativeHeight="251766784" behindDoc="0" locked="0" layoutInCell="1" allowOverlap="1" wp14:anchorId="53F4B7EE" wp14:editId="6E411135">
                <wp:simplePos x="0" y="0"/>
                <wp:positionH relativeFrom="column">
                  <wp:posOffset>-115570</wp:posOffset>
                </wp:positionH>
                <wp:positionV relativeFrom="paragraph">
                  <wp:posOffset>254000</wp:posOffset>
                </wp:positionV>
                <wp:extent cx="1724660" cy="1315720"/>
                <wp:effectExtent l="8255" t="13970" r="10160" b="1333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660" cy="1315720"/>
                        </a:xfrm>
                        <a:prstGeom prst="roundRect">
                          <a:avLst>
                            <a:gd name="adj" fmla="val 16667"/>
                          </a:avLst>
                        </a:prstGeom>
                        <a:solidFill>
                          <a:srgbClr val="EF7BA7"/>
                        </a:solidFill>
                        <a:ln w="12700" cap="flat" cmpd="sng" algn="ctr">
                          <a:solidFill>
                            <a:srgbClr val="00B050"/>
                          </a:solidFill>
                          <a:prstDash val="solid"/>
                          <a:miter lim="800000"/>
                          <a:headEnd/>
                          <a:tailEnd/>
                        </a:ln>
                      </wps:spPr>
                      <wps:txbx>
                        <w:txbxContent>
                          <w:p w14:paraId="50CD7CF6" w14:textId="77777777" w:rsidR="009E1B98" w:rsidRPr="0043114D" w:rsidRDefault="009E1B98" w:rsidP="009E1B98">
                            <w:pPr>
                              <w:jc w:val="center"/>
                              <w:rPr>
                                <w:b/>
                                <w:bCs/>
                                <w:sz w:val="28"/>
                                <w:szCs w:val="28"/>
                              </w:rPr>
                            </w:pPr>
                            <w:r w:rsidRPr="0043114D">
                              <w:rPr>
                                <w:b/>
                                <w:bCs/>
                                <w:sz w:val="28"/>
                                <w:szCs w:val="28"/>
                              </w:rPr>
                              <w:t>GRC 3rd Tier (PMU/ Provincial/HD Level)</w:t>
                            </w:r>
                          </w:p>
                          <w:p w14:paraId="763FBC89" w14:textId="77777777" w:rsidR="009E1B98" w:rsidRPr="00ED1566" w:rsidRDefault="009E1B98" w:rsidP="009E1B98">
                            <w:pPr>
                              <w:jc w:val="center"/>
                              <w:rPr>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3F4B7EE" id="Rectangle: Rounded Corners 16" o:spid="_x0000_s1040" style="position:absolute;margin-left:-9.1pt;margin-top:20pt;width:135.8pt;height:10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" fillcolor="#ef7ba7" strokecolor="#00b050" strokeweight="1pt">
                <v:stroke joinstyle="miter"/>
                <v:path arrowok="t"/>
                <v:textbox>
                  <w:txbxContent>
                    <w:p w14:paraId="50CD7CF6" w14:textId="77777777" w:rsidR="009E1B98" w:rsidRPr="0043114D" w:rsidRDefault="009E1B98" w:rsidP="009E1B98">
                      <w:pPr>
                        <w:jc w:val="center"/>
                        <w:rPr>
                          <w:b/>
                          <w:bCs/>
                          <w:sz w:val="28"/>
                          <w:szCs w:val="28"/>
                        </w:rPr>
                      </w:pPr>
                      <w:r w:rsidRPr="0043114D">
                        <w:rPr>
                          <w:b/>
                          <w:bCs/>
                          <w:sz w:val="28"/>
                          <w:szCs w:val="28"/>
                        </w:rPr>
                        <w:t>GRC 3rd Tier (PMU/ Provincial/HD Level)</w:t>
                      </w:r>
                    </w:p>
                    <w:p w14:paraId="763FBC89" w14:textId="77777777" w:rsidR="009E1B98" w:rsidRPr="00ED1566" w:rsidRDefault="009E1B98" w:rsidP="009E1B98">
                      <w:pPr>
                        <w:jc w:val="center"/>
                        <w:rPr>
                          <w:b/>
                          <w:bCs/>
                        </w:rPr>
                      </w:pPr>
                    </w:p>
                  </w:txbxContent>
                </v:textbox>
              </v:roundrect>
            </w:pict>
          </mc:Fallback>
        </mc:AlternateContent>
      </w:r>
      <w:r w:rsidRPr="00E018C8">
        <w:rPr>
          <w:rFonts w:asciiTheme="majorBidi" w:hAnsiTheme="majorBidi" w:cstheme="majorBidi"/>
          <w:noProof/>
        </w:rPr>
        <mc:AlternateContent>
          <mc:Choice Requires="wps">
            <w:drawing>
              <wp:anchor distT="0" distB="0" distL="114300" distR="114300" simplePos="0" relativeHeight="251776000" behindDoc="0" locked="0" layoutInCell="1" allowOverlap="1" wp14:anchorId="513DFFBC" wp14:editId="5288B546">
                <wp:simplePos x="0" y="0"/>
                <wp:positionH relativeFrom="column">
                  <wp:posOffset>4290695</wp:posOffset>
                </wp:positionH>
                <wp:positionV relativeFrom="paragraph">
                  <wp:posOffset>1569720</wp:posOffset>
                </wp:positionV>
                <wp:extent cx="240665" cy="443865"/>
                <wp:effectExtent l="19050" t="0" r="45085" b="32385"/>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44386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70AF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337.85pt;margin-top:123.6pt;width:18.95pt;height:3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" adj="15744" fillcolor="red" strokecolor="#243f60 [1604]" strokeweight="1pt">
                <v:path arrowok="t"/>
              </v:shape>
            </w:pict>
          </mc:Fallback>
        </mc:AlternateContent>
      </w:r>
      <w:r w:rsidRPr="00E018C8">
        <w:rPr>
          <w:rFonts w:asciiTheme="majorBidi" w:hAnsiTheme="majorBidi" w:cstheme="majorBidi"/>
          <w:noProof/>
        </w:rPr>
        <mc:AlternateContent>
          <mc:Choice Requires="wps">
            <w:drawing>
              <wp:anchor distT="0" distB="0" distL="114300" distR="114300" simplePos="0" relativeHeight="251774976" behindDoc="0" locked="0" layoutInCell="1" allowOverlap="1" wp14:anchorId="619F206F" wp14:editId="30AC32A5">
                <wp:simplePos x="0" y="0"/>
                <wp:positionH relativeFrom="margin">
                  <wp:posOffset>2883535</wp:posOffset>
                </wp:positionH>
                <wp:positionV relativeFrom="paragraph">
                  <wp:posOffset>1668780</wp:posOffset>
                </wp:positionV>
                <wp:extent cx="1242060" cy="258445"/>
                <wp:effectExtent l="0" t="0" r="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258445"/>
                        </a:xfrm>
                        <a:prstGeom prst="rect">
                          <a:avLst/>
                        </a:prstGeom>
                        <a:solidFill>
                          <a:sysClr val="window" lastClr="FFFFFF"/>
                        </a:solidFill>
                        <a:ln w="12700" cap="flat" cmpd="sng" algn="ctr">
                          <a:noFill/>
                          <a:prstDash val="solid"/>
                          <a:miter lim="800000"/>
                        </a:ln>
                        <a:effectLst/>
                      </wps:spPr>
                      <wps:txbx>
                        <w:txbxContent>
                          <w:p w14:paraId="1813224C" w14:textId="77777777" w:rsidR="009E1B98" w:rsidRPr="00E61F47" w:rsidRDefault="009E1B98" w:rsidP="009E1B98">
                            <w:pPr>
                              <w:jc w:val="center"/>
                              <w:rPr>
                                <w:color w:val="FF0000"/>
                                <w:sz w:val="20"/>
                                <w:szCs w:val="20"/>
                              </w:rPr>
                            </w:pPr>
                            <w:r w:rsidRPr="00E61F47">
                              <w:rPr>
                                <w:color w:val="FF0000"/>
                                <w:sz w:val="20"/>
                                <w:szCs w:val="20"/>
                              </w:rPr>
                              <w:t>If not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9F206F" id="Rectangle 10" o:spid="_x0000_s1041" style="position:absolute;margin-left:227.05pt;margin-top:131.4pt;width:97.8pt;height:20.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" fillcolor="window" stroked="f" strokeweight="1pt">
                <v:textbox>
                  <w:txbxContent>
                    <w:p w14:paraId="1813224C" w14:textId="77777777" w:rsidR="009E1B98" w:rsidRPr="00E61F47" w:rsidRDefault="009E1B98" w:rsidP="009E1B98">
                      <w:pPr>
                        <w:jc w:val="center"/>
                        <w:rPr>
                          <w:color w:val="FF0000"/>
                          <w:sz w:val="20"/>
                          <w:szCs w:val="20"/>
                        </w:rPr>
                      </w:pPr>
                      <w:r w:rsidRPr="00E61F47">
                        <w:rPr>
                          <w:color w:val="FF0000"/>
                          <w:sz w:val="20"/>
                          <w:szCs w:val="20"/>
                        </w:rPr>
                        <w:t>If not Resolved..</w:t>
                      </w:r>
                    </w:p>
                  </w:txbxContent>
                </v:textbox>
                <w10:wrap anchorx="margin"/>
              </v:rect>
            </w:pict>
          </mc:Fallback>
        </mc:AlternateContent>
      </w:r>
      <w:r w:rsidRPr="00E018C8">
        <w:rPr>
          <w:rFonts w:asciiTheme="majorBidi" w:hAnsiTheme="majorBidi" w:cstheme="majorBidi"/>
          <w:noProof/>
        </w:rPr>
        <mc:AlternateContent>
          <mc:Choice Requires="wps">
            <w:drawing>
              <wp:anchor distT="0" distB="0" distL="114300" distR="114300" simplePos="0" relativeHeight="251768832" behindDoc="0" locked="0" layoutInCell="1" allowOverlap="1" wp14:anchorId="591FA221" wp14:editId="2D9BC30D">
                <wp:simplePos x="0" y="0"/>
                <wp:positionH relativeFrom="column">
                  <wp:posOffset>3609340</wp:posOffset>
                </wp:positionH>
                <wp:positionV relativeFrom="paragraph">
                  <wp:posOffset>207645</wp:posOffset>
                </wp:positionV>
                <wp:extent cx="1549400" cy="1348740"/>
                <wp:effectExtent l="8890" t="15240" r="13335" b="762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1348740"/>
                        </a:xfrm>
                        <a:prstGeom prst="roundRect">
                          <a:avLst>
                            <a:gd name="adj" fmla="val 16667"/>
                          </a:avLst>
                        </a:prstGeom>
                        <a:solidFill>
                          <a:srgbClr val="EF7BA7"/>
                        </a:solidFill>
                        <a:ln w="12700" cap="flat" cmpd="sng" algn="ctr">
                          <a:solidFill>
                            <a:srgbClr val="00B050"/>
                          </a:solidFill>
                          <a:prstDash val="solid"/>
                          <a:miter lim="800000"/>
                          <a:headEnd/>
                          <a:tailEnd/>
                        </a:ln>
                      </wps:spPr>
                      <wps:txbx>
                        <w:txbxContent>
                          <w:p w14:paraId="6B688A04" w14:textId="77777777" w:rsidR="009E1B98" w:rsidRPr="0043114D" w:rsidRDefault="009E1B98" w:rsidP="009E1B98">
                            <w:pPr>
                              <w:jc w:val="center"/>
                              <w:rPr>
                                <w:b/>
                                <w:bCs/>
                                <w:sz w:val="28"/>
                                <w:szCs w:val="28"/>
                              </w:rPr>
                            </w:pPr>
                            <w:r w:rsidRPr="0043114D">
                              <w:rPr>
                                <w:b/>
                                <w:bCs/>
                                <w:sz w:val="28"/>
                                <w:szCs w:val="28"/>
                              </w:rPr>
                              <w:t xml:space="preserve">Grievance Redressed &amp; </w:t>
                            </w:r>
                            <w:r w:rsidRPr="0043114D">
                              <w:rPr>
                                <w:b/>
                                <w:bCs/>
                                <w:sz w:val="28"/>
                                <w:szCs w:val="28"/>
                              </w:rPr>
                              <w:t>closed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91FA221" id="Rectangle: Rounded Corners 9" o:spid="_x0000_s1042" style="position:absolute;margin-left:284.2pt;margin-top:16.35pt;width:122pt;height:10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" fillcolor="#ef7ba7" strokecolor="#00b050" strokeweight="1pt">
                <v:stroke joinstyle="miter"/>
                <v:path arrowok="t"/>
                <v:textbox>
                  <w:txbxContent>
                    <w:p w14:paraId="6B688A04" w14:textId="77777777" w:rsidR="009E1B98" w:rsidRPr="0043114D" w:rsidRDefault="009E1B98" w:rsidP="009E1B98">
                      <w:pPr>
                        <w:jc w:val="center"/>
                        <w:rPr>
                          <w:b/>
                          <w:bCs/>
                          <w:sz w:val="28"/>
                          <w:szCs w:val="28"/>
                        </w:rPr>
                      </w:pPr>
                      <w:r w:rsidRPr="0043114D">
                        <w:rPr>
                          <w:b/>
                          <w:bCs/>
                          <w:sz w:val="28"/>
                          <w:szCs w:val="28"/>
                        </w:rPr>
                        <w:t xml:space="preserve">Grievance Redressed &amp; </w:t>
                      </w:r>
                      <w:proofErr w:type="gramStart"/>
                      <w:r w:rsidRPr="0043114D">
                        <w:rPr>
                          <w:b/>
                          <w:bCs/>
                          <w:sz w:val="28"/>
                          <w:szCs w:val="28"/>
                        </w:rPr>
                        <w:t>closed</w:t>
                      </w:r>
                      <w:proofErr w:type="gramEnd"/>
                    </w:p>
                  </w:txbxContent>
                </v:textbox>
              </v:roundrect>
            </w:pict>
          </mc:Fallback>
        </mc:AlternateContent>
      </w:r>
    </w:p>
    <w:p w14:paraId="5ACA85CC" w14:textId="77777777" w:rsidR="009E1B98" w:rsidRDefault="009E1B98" w:rsidP="00E018C8">
      <w:pPr>
        <w:spacing w:line="276" w:lineRule="auto"/>
        <w:jc w:val="both"/>
        <w:rPr>
          <w:rFonts w:asciiTheme="majorBidi" w:hAnsiTheme="majorBidi" w:cstheme="majorBidi"/>
        </w:rPr>
      </w:pPr>
    </w:p>
    <w:p w14:paraId="1BB0B756" w14:textId="77777777" w:rsidR="004F78A8" w:rsidRDefault="004F78A8" w:rsidP="00235152">
      <w:pPr>
        <w:jc w:val="both"/>
        <w:rPr>
          <w:rFonts w:asciiTheme="majorBidi" w:hAnsiTheme="majorBidi" w:cstheme="majorBidi"/>
        </w:rPr>
      </w:pPr>
    </w:p>
    <w:p w14:paraId="7C36DF1E" w14:textId="77777777" w:rsidR="00B17772" w:rsidRDefault="00B17772" w:rsidP="00E018C8">
      <w:pPr>
        <w:pStyle w:val="Heading1"/>
        <w:spacing w:line="240" w:lineRule="auto"/>
        <w:ind w:left="567"/>
        <w:rPr>
          <w:rFonts w:asciiTheme="majorBidi" w:hAnsiTheme="majorBidi"/>
          <w:b/>
          <w:bCs/>
          <w:color w:val="auto"/>
          <w:sz w:val="24"/>
          <w:szCs w:val="24"/>
        </w:rPr>
      </w:pPr>
    </w:p>
    <w:p w14:paraId="6EC4B598" w14:textId="77777777" w:rsidR="00B17772" w:rsidRDefault="00B17772" w:rsidP="00910046">
      <w:pPr>
        <w:pStyle w:val="Heading1"/>
        <w:spacing w:line="240" w:lineRule="auto"/>
        <w:rPr>
          <w:rFonts w:asciiTheme="majorBidi" w:hAnsiTheme="majorBidi"/>
          <w:b/>
          <w:bCs/>
          <w:color w:val="auto"/>
          <w:sz w:val="24"/>
          <w:szCs w:val="24"/>
        </w:rPr>
      </w:pPr>
    </w:p>
    <w:p w14:paraId="7C7BA257" w14:textId="77777777" w:rsidR="00910046" w:rsidRDefault="00910046" w:rsidP="00910046"/>
    <w:p w14:paraId="09D455BC" w14:textId="77777777" w:rsidR="00910046" w:rsidRDefault="00910046" w:rsidP="00910046"/>
    <w:p w14:paraId="6EFFC453" w14:textId="77777777" w:rsidR="00910046" w:rsidRDefault="00910046" w:rsidP="00910046"/>
    <w:p w14:paraId="7C7A9210" w14:textId="77777777" w:rsidR="00910046" w:rsidRDefault="00910046" w:rsidP="00910046"/>
    <w:p w14:paraId="5E889560" w14:textId="77777777" w:rsidR="00910046" w:rsidRDefault="00910046" w:rsidP="00910046"/>
    <w:p w14:paraId="15FC405D" w14:textId="77777777" w:rsidR="00910046" w:rsidRPr="00E018C8" w:rsidRDefault="00910046" w:rsidP="00E018C8"/>
    <w:p w14:paraId="73404B14" w14:textId="3B5353AC" w:rsidR="00DA4DF9" w:rsidRDefault="00DA4DF9" w:rsidP="00CA3609">
      <w:pPr>
        <w:pStyle w:val="Heading1"/>
        <w:numPr>
          <w:ilvl w:val="0"/>
          <w:numId w:val="2"/>
        </w:numPr>
        <w:spacing w:line="240" w:lineRule="auto"/>
        <w:ind w:left="567" w:hanging="567"/>
        <w:rPr>
          <w:rFonts w:asciiTheme="majorBidi" w:hAnsiTheme="majorBidi"/>
          <w:b/>
          <w:bCs/>
          <w:color w:val="auto"/>
          <w:sz w:val="24"/>
          <w:szCs w:val="24"/>
        </w:rPr>
      </w:pPr>
      <w:bookmarkStart w:id="70" w:name="_Toc142578819"/>
      <w:bookmarkStart w:id="71" w:name="_Hlk140587077"/>
      <w:r w:rsidRPr="00CA3609">
        <w:rPr>
          <w:rFonts w:asciiTheme="majorBidi" w:hAnsiTheme="majorBidi"/>
          <w:b/>
          <w:bCs/>
          <w:color w:val="auto"/>
          <w:sz w:val="24"/>
          <w:szCs w:val="24"/>
        </w:rPr>
        <w:t>Information Disclosure</w:t>
      </w:r>
      <w:bookmarkEnd w:id="70"/>
    </w:p>
    <w:p w14:paraId="280AC5D2" w14:textId="77777777" w:rsidR="001F00A0" w:rsidRPr="002C2251" w:rsidRDefault="001F00A0" w:rsidP="001F00A0">
      <w:pPr>
        <w:rPr>
          <w:rFonts w:asciiTheme="majorBidi" w:hAnsiTheme="majorBidi" w:cstheme="majorBidi"/>
          <w:sz w:val="16"/>
          <w:szCs w:val="16"/>
        </w:rPr>
      </w:pPr>
    </w:p>
    <w:p w14:paraId="074BF1F0" w14:textId="559FDD96" w:rsidR="00E520B3" w:rsidRPr="00312AC9" w:rsidRDefault="00E520B3" w:rsidP="00235152">
      <w:pPr>
        <w:spacing w:line="276" w:lineRule="auto"/>
        <w:jc w:val="both"/>
        <w:rPr>
          <w:rFonts w:asciiTheme="majorBidi" w:hAnsiTheme="majorBidi" w:cstheme="majorBidi"/>
        </w:rPr>
      </w:pPr>
      <w:bookmarkStart w:id="72" w:name="_Hlk140587240"/>
      <w:r w:rsidRPr="00312AC9">
        <w:rPr>
          <w:rFonts w:asciiTheme="majorBidi" w:hAnsiTheme="majorBidi" w:cstheme="majorBidi"/>
        </w:rPr>
        <w:t xml:space="preserve">The PMU </w:t>
      </w:r>
      <w:r w:rsidR="00E37970">
        <w:rPr>
          <w:rFonts w:asciiTheme="majorBidi" w:hAnsiTheme="majorBidi" w:cstheme="majorBidi"/>
        </w:rPr>
        <w:t xml:space="preserve">social &amp; environmental team </w:t>
      </w:r>
      <w:r w:rsidRPr="00312AC9">
        <w:rPr>
          <w:rFonts w:asciiTheme="majorBidi" w:hAnsiTheme="majorBidi" w:cstheme="majorBidi"/>
        </w:rPr>
        <w:t>will be responsible to ensure that all rehabilitation work related information is properly and meaningfully disclosed to all the Kalasha and other community people in local Kalasha language and in Urdu, their concerns are addressed, and necessary changes are made in the planning/ contractor’s contract for this purpose.</w:t>
      </w:r>
    </w:p>
    <w:p w14:paraId="1C04C9E3" w14:textId="1EEB25BB" w:rsidR="00891A00" w:rsidRPr="004F78A8" w:rsidRDefault="00E520B3" w:rsidP="00F00097">
      <w:pPr>
        <w:spacing w:line="276" w:lineRule="auto"/>
        <w:jc w:val="both"/>
        <w:rPr>
          <w:rFonts w:asciiTheme="majorBidi" w:hAnsiTheme="majorBidi" w:cstheme="majorBidi"/>
        </w:rPr>
      </w:pPr>
      <w:r w:rsidRPr="004F78A8">
        <w:rPr>
          <w:rFonts w:asciiTheme="majorBidi" w:hAnsiTheme="majorBidi" w:cstheme="majorBidi"/>
        </w:rPr>
        <w:lastRenderedPageBreak/>
        <w:t xml:space="preserve">For transparency in the IPP implementation process and for further active involvement of local Kalasha community people and other stakeholders, information will be disseminated through the disclosure of IPP document in local Kalasha and in Urdu languages. The World Bank Access to Information Policy requires that all information </w:t>
      </w:r>
      <w:r w:rsidR="00BD4F23" w:rsidRPr="004F78A8">
        <w:rPr>
          <w:rFonts w:asciiTheme="majorBidi" w:hAnsiTheme="majorBidi" w:cstheme="majorBidi"/>
        </w:rPr>
        <w:t>is</w:t>
      </w:r>
      <w:r w:rsidRPr="004F78A8">
        <w:rPr>
          <w:rFonts w:asciiTheme="majorBidi" w:hAnsiTheme="majorBidi" w:cstheme="majorBidi"/>
        </w:rPr>
        <w:t xml:space="preserve"> made available to subproject stakeholders and </w:t>
      </w:r>
      <w:r w:rsidR="00F0507E" w:rsidRPr="004F78A8">
        <w:rPr>
          <w:rFonts w:asciiTheme="majorBidi" w:hAnsiTheme="majorBidi" w:cstheme="majorBidi"/>
        </w:rPr>
        <w:t>a</w:t>
      </w:r>
      <w:r w:rsidRPr="004F78A8">
        <w:rPr>
          <w:rFonts w:asciiTheme="majorBidi" w:hAnsiTheme="majorBidi" w:cstheme="majorBidi"/>
        </w:rPr>
        <w:t xml:space="preserve">ffected persons (if any) and to the public at large. </w:t>
      </w:r>
      <w:r w:rsidR="00F00097">
        <w:rPr>
          <w:rFonts w:asciiTheme="majorBidi" w:hAnsiTheme="majorBidi" w:cstheme="majorBidi"/>
        </w:rPr>
        <w:t>After translation, the IPP document will be disclosed on the project website and the WB website accordingly.</w:t>
      </w:r>
      <w:r w:rsidR="00BD4F23" w:rsidRPr="004F78A8">
        <w:rPr>
          <w:rFonts w:asciiTheme="majorBidi" w:hAnsiTheme="majorBidi" w:cstheme="majorBidi"/>
        </w:rPr>
        <w:t xml:space="preserve"> </w:t>
      </w:r>
      <w:bookmarkEnd w:id="72"/>
    </w:p>
    <w:p w14:paraId="35306417" w14:textId="77777777" w:rsidR="001A4064" w:rsidRPr="00E018C8" w:rsidRDefault="001A4064" w:rsidP="00E018C8">
      <w:pPr>
        <w:pStyle w:val="Heading1"/>
        <w:numPr>
          <w:ilvl w:val="0"/>
          <w:numId w:val="2"/>
        </w:numPr>
        <w:spacing w:line="240" w:lineRule="auto"/>
        <w:ind w:left="567" w:hanging="567"/>
        <w:rPr>
          <w:rFonts w:asciiTheme="majorBidi" w:hAnsiTheme="majorBidi"/>
          <w:b/>
          <w:bCs/>
          <w:color w:val="auto"/>
          <w:sz w:val="24"/>
          <w:szCs w:val="24"/>
        </w:rPr>
      </w:pPr>
      <w:bookmarkStart w:id="73" w:name="_Toc142578820"/>
      <w:r w:rsidRPr="00E018C8">
        <w:rPr>
          <w:rFonts w:asciiTheme="majorBidi" w:hAnsiTheme="majorBidi"/>
          <w:b/>
          <w:bCs/>
          <w:color w:val="auto"/>
          <w:sz w:val="24"/>
          <w:szCs w:val="24"/>
        </w:rPr>
        <w:t>Cost of IPP Implementation</w:t>
      </w:r>
      <w:bookmarkEnd w:id="73"/>
    </w:p>
    <w:p w14:paraId="130CAA5C" w14:textId="77777777" w:rsidR="001A4064" w:rsidRPr="00E018C8" w:rsidRDefault="001A4064" w:rsidP="001A4064">
      <w:pPr>
        <w:spacing w:line="237" w:lineRule="auto"/>
        <w:jc w:val="both"/>
        <w:rPr>
          <w:rFonts w:asciiTheme="majorBidi" w:eastAsia="Arial" w:hAnsiTheme="majorBidi" w:cstheme="majorBidi"/>
          <w:sz w:val="16"/>
          <w:szCs w:val="16"/>
        </w:rPr>
      </w:pPr>
    </w:p>
    <w:p w14:paraId="1C7CA48B" w14:textId="2F6B79D8" w:rsidR="001A4064" w:rsidRDefault="001A4064" w:rsidP="001A4064">
      <w:pPr>
        <w:spacing w:line="237" w:lineRule="auto"/>
        <w:jc w:val="both"/>
        <w:rPr>
          <w:rFonts w:asciiTheme="majorBidi" w:eastAsia="Arial" w:hAnsiTheme="majorBidi" w:cstheme="majorBidi"/>
        </w:rPr>
      </w:pPr>
      <w:bookmarkStart w:id="74" w:name="_Hlk140587357"/>
      <w:r w:rsidRPr="00FF666E">
        <w:rPr>
          <w:rFonts w:asciiTheme="majorBidi" w:eastAsia="Arial" w:hAnsiTheme="majorBidi" w:cstheme="majorBidi"/>
        </w:rPr>
        <w:t xml:space="preserve">The cost estimates to implement IPP are provided in </w:t>
      </w:r>
      <w:r w:rsidRPr="00FF666E">
        <w:rPr>
          <w:rFonts w:asciiTheme="majorBidi" w:eastAsia="Arial" w:hAnsiTheme="majorBidi" w:cstheme="majorBidi"/>
          <w:b/>
          <w:bCs/>
        </w:rPr>
        <w:t xml:space="preserve">Table </w:t>
      </w:r>
      <w:r w:rsidR="00C118A5">
        <w:rPr>
          <w:rFonts w:asciiTheme="majorBidi" w:eastAsia="Arial" w:hAnsiTheme="majorBidi" w:cstheme="majorBidi"/>
          <w:b/>
          <w:bCs/>
        </w:rPr>
        <w:t>5</w:t>
      </w:r>
      <w:r w:rsidRPr="00FF666E">
        <w:rPr>
          <w:rFonts w:asciiTheme="majorBidi" w:eastAsia="Arial" w:hAnsiTheme="majorBidi" w:cstheme="majorBidi"/>
        </w:rPr>
        <w:t xml:space="preserve"> below.</w:t>
      </w:r>
    </w:p>
    <w:p w14:paraId="74C12855" w14:textId="565F2FF9" w:rsidR="001A4064" w:rsidRPr="00C118A5" w:rsidRDefault="00C118A5" w:rsidP="00E018C8">
      <w:pPr>
        <w:pStyle w:val="Caption"/>
        <w:spacing w:after="120"/>
        <w:rPr>
          <w:rFonts w:asciiTheme="majorBidi" w:hAnsiTheme="majorBidi" w:cstheme="majorBidi"/>
        </w:rPr>
      </w:pPr>
      <w:bookmarkStart w:id="75" w:name="_Toc140576482"/>
      <w:r w:rsidRPr="00E018C8">
        <w:rPr>
          <w:rFonts w:asciiTheme="majorBidi" w:hAnsiTheme="majorBidi" w:cstheme="majorBidi"/>
        </w:rPr>
        <w:t xml:space="preserve">Table </w:t>
      </w:r>
      <w:r w:rsidRPr="00E018C8">
        <w:rPr>
          <w:rFonts w:asciiTheme="majorBidi" w:hAnsiTheme="majorBidi" w:cstheme="majorBidi"/>
        </w:rPr>
        <w:fldChar w:fldCharType="begin"/>
      </w:r>
      <w:r w:rsidRPr="00E018C8">
        <w:rPr>
          <w:rFonts w:asciiTheme="majorBidi" w:hAnsiTheme="majorBidi" w:cstheme="majorBidi"/>
        </w:rPr>
        <w:instrText xml:space="preserve"> SEQ Table \* ARABIC </w:instrText>
      </w:r>
      <w:r w:rsidRPr="00E018C8">
        <w:rPr>
          <w:rFonts w:asciiTheme="majorBidi" w:hAnsiTheme="majorBidi" w:cstheme="majorBidi"/>
        </w:rPr>
        <w:fldChar w:fldCharType="separate"/>
      </w:r>
      <w:r w:rsidR="001725A2">
        <w:rPr>
          <w:rFonts w:asciiTheme="majorBidi" w:hAnsiTheme="majorBidi" w:cstheme="majorBidi"/>
          <w:noProof/>
        </w:rPr>
        <w:t>5</w:t>
      </w:r>
      <w:r w:rsidRPr="00E018C8">
        <w:rPr>
          <w:rFonts w:asciiTheme="majorBidi" w:hAnsiTheme="majorBidi" w:cstheme="majorBidi"/>
        </w:rPr>
        <w:fldChar w:fldCharType="end"/>
      </w:r>
      <w:r w:rsidR="001A4064" w:rsidRPr="00C118A5">
        <w:rPr>
          <w:rFonts w:asciiTheme="majorBidi" w:hAnsiTheme="majorBidi" w:cstheme="majorBidi"/>
        </w:rPr>
        <w:t>: Budget for IPP Implementation</w:t>
      </w:r>
      <w:bookmarkStart w:id="76" w:name="_Hlk127791842"/>
      <w:bookmarkEnd w:id="75"/>
      <w:r w:rsidR="001A4064" w:rsidRPr="00C118A5">
        <w:rPr>
          <w:rFonts w:asciiTheme="majorBidi" w:hAnsiTheme="majorBidi" w:cstheme="majorBid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63"/>
        <w:gridCol w:w="2977"/>
        <w:gridCol w:w="1417"/>
        <w:gridCol w:w="1531"/>
        <w:gridCol w:w="2528"/>
      </w:tblGrid>
      <w:tr w:rsidR="005637F5" w:rsidRPr="00FF666E" w14:paraId="2E21264B" w14:textId="77777777" w:rsidTr="005637F5">
        <w:trPr>
          <w:trHeight w:val="445"/>
        </w:trPr>
        <w:tc>
          <w:tcPr>
            <w:tcW w:w="312" w:type="pct"/>
            <w:shd w:val="clear" w:color="auto" w:fill="FFFFFF"/>
          </w:tcPr>
          <w:p w14:paraId="23D8F2D4" w14:textId="6DBAB0B6" w:rsidR="003431A4" w:rsidRPr="00FF666E" w:rsidRDefault="003431A4" w:rsidP="00E018C8">
            <w:pPr>
              <w:spacing w:line="0" w:lineRule="atLeast"/>
              <w:ind w:left="142"/>
              <w:rPr>
                <w:rFonts w:asciiTheme="majorBidi" w:eastAsia="Arial" w:hAnsiTheme="majorBidi" w:cstheme="majorBidi"/>
                <w:b/>
              </w:rPr>
            </w:pPr>
            <w:r>
              <w:rPr>
                <w:rFonts w:asciiTheme="majorBidi" w:eastAsia="Arial" w:hAnsiTheme="majorBidi" w:cstheme="majorBidi"/>
                <w:b/>
              </w:rPr>
              <w:t>S.#</w:t>
            </w:r>
          </w:p>
        </w:tc>
        <w:tc>
          <w:tcPr>
            <w:tcW w:w="1651" w:type="pct"/>
            <w:shd w:val="clear" w:color="auto" w:fill="FFFFFF"/>
          </w:tcPr>
          <w:p w14:paraId="31353BCB" w14:textId="200CBDC5" w:rsidR="003431A4" w:rsidRPr="00FF666E" w:rsidRDefault="003431A4" w:rsidP="00315B0F">
            <w:pPr>
              <w:spacing w:line="0" w:lineRule="atLeast"/>
              <w:ind w:left="142"/>
              <w:jc w:val="center"/>
              <w:rPr>
                <w:rFonts w:asciiTheme="majorBidi" w:eastAsia="Times New Roman" w:hAnsiTheme="majorBidi" w:cstheme="majorBidi"/>
              </w:rPr>
            </w:pPr>
            <w:r w:rsidRPr="00FF666E">
              <w:rPr>
                <w:rFonts w:asciiTheme="majorBidi" w:eastAsia="Arial" w:hAnsiTheme="majorBidi" w:cstheme="majorBidi"/>
                <w:b/>
              </w:rPr>
              <w:t>Activity</w:t>
            </w:r>
          </w:p>
        </w:tc>
        <w:tc>
          <w:tcPr>
            <w:tcW w:w="786" w:type="pct"/>
            <w:shd w:val="clear" w:color="auto" w:fill="FFFFFF"/>
          </w:tcPr>
          <w:p w14:paraId="62439869" w14:textId="77777777" w:rsidR="003431A4" w:rsidRPr="00FF666E" w:rsidRDefault="003431A4" w:rsidP="00315B0F">
            <w:pPr>
              <w:spacing w:line="0" w:lineRule="atLeast"/>
              <w:jc w:val="center"/>
              <w:rPr>
                <w:rFonts w:asciiTheme="majorBidi" w:eastAsia="Arial" w:hAnsiTheme="majorBidi" w:cstheme="majorBidi"/>
                <w:b/>
              </w:rPr>
            </w:pPr>
            <w:r w:rsidRPr="00FF666E">
              <w:rPr>
                <w:rFonts w:asciiTheme="majorBidi" w:eastAsia="Arial" w:hAnsiTheme="majorBidi" w:cstheme="majorBidi"/>
                <w:b/>
              </w:rPr>
              <w:t>Quantity</w:t>
            </w:r>
          </w:p>
        </w:tc>
        <w:tc>
          <w:tcPr>
            <w:tcW w:w="849" w:type="pct"/>
            <w:shd w:val="clear" w:color="auto" w:fill="FFFFFF"/>
          </w:tcPr>
          <w:p w14:paraId="563AE0CA" w14:textId="77777777" w:rsidR="003431A4" w:rsidRPr="006B49F9" w:rsidRDefault="003431A4" w:rsidP="00315B0F">
            <w:pPr>
              <w:spacing w:line="0" w:lineRule="atLeast"/>
              <w:ind w:right="260"/>
              <w:jc w:val="center"/>
              <w:rPr>
                <w:rFonts w:asciiTheme="majorBidi" w:eastAsia="Arial" w:hAnsiTheme="majorBidi" w:cstheme="majorBidi"/>
                <w:b/>
              </w:rPr>
            </w:pPr>
            <w:r w:rsidRPr="00FF666E">
              <w:rPr>
                <w:rFonts w:asciiTheme="majorBidi" w:eastAsia="Arial" w:hAnsiTheme="majorBidi" w:cstheme="majorBidi"/>
                <w:b/>
              </w:rPr>
              <w:t>Amount</w:t>
            </w:r>
            <w:r>
              <w:rPr>
                <w:rFonts w:asciiTheme="majorBidi" w:eastAsia="Arial" w:hAnsiTheme="majorBidi" w:cstheme="majorBidi"/>
                <w:b/>
              </w:rPr>
              <w:t xml:space="preserve"> (</w:t>
            </w:r>
            <w:r w:rsidRPr="00FF666E">
              <w:rPr>
                <w:rFonts w:asciiTheme="majorBidi" w:eastAsia="Arial" w:hAnsiTheme="majorBidi" w:cstheme="majorBidi"/>
                <w:b/>
              </w:rPr>
              <w:t>PKR</w:t>
            </w:r>
            <w:r>
              <w:rPr>
                <w:rFonts w:asciiTheme="majorBidi" w:eastAsia="Arial" w:hAnsiTheme="majorBidi" w:cstheme="majorBidi"/>
                <w:b/>
              </w:rPr>
              <w:t>)</w:t>
            </w:r>
          </w:p>
        </w:tc>
        <w:tc>
          <w:tcPr>
            <w:tcW w:w="1402" w:type="pct"/>
            <w:shd w:val="clear" w:color="auto" w:fill="FFFFFF"/>
          </w:tcPr>
          <w:p w14:paraId="2BCE8DC2" w14:textId="77777777" w:rsidR="003431A4" w:rsidRPr="00FF666E" w:rsidRDefault="003431A4" w:rsidP="00315B0F">
            <w:pPr>
              <w:spacing w:line="0" w:lineRule="atLeast"/>
              <w:jc w:val="center"/>
              <w:rPr>
                <w:rFonts w:asciiTheme="majorBidi" w:eastAsia="Times New Roman" w:hAnsiTheme="majorBidi" w:cstheme="majorBidi"/>
              </w:rPr>
            </w:pPr>
            <w:r w:rsidRPr="00FF666E">
              <w:rPr>
                <w:rFonts w:asciiTheme="majorBidi" w:eastAsia="Arial" w:hAnsiTheme="majorBidi" w:cstheme="majorBidi"/>
                <w:b/>
              </w:rPr>
              <w:t>Remarks</w:t>
            </w:r>
          </w:p>
        </w:tc>
      </w:tr>
      <w:tr w:rsidR="005637F5" w:rsidRPr="00FF666E" w14:paraId="04B262C8" w14:textId="77777777" w:rsidTr="005637F5">
        <w:trPr>
          <w:trHeight w:val="572"/>
        </w:trPr>
        <w:tc>
          <w:tcPr>
            <w:tcW w:w="312" w:type="pct"/>
            <w:shd w:val="clear" w:color="auto" w:fill="FFFFFF"/>
          </w:tcPr>
          <w:p w14:paraId="74D1CE04" w14:textId="5308FE5D" w:rsidR="003431A4" w:rsidRPr="00FF666E" w:rsidRDefault="003431A4" w:rsidP="005637F5">
            <w:pPr>
              <w:spacing w:line="0" w:lineRule="atLeast"/>
              <w:ind w:left="142"/>
              <w:rPr>
                <w:rFonts w:asciiTheme="majorBidi" w:eastAsia="Arial" w:hAnsiTheme="majorBidi" w:cstheme="majorBidi"/>
              </w:rPr>
            </w:pPr>
            <w:r>
              <w:rPr>
                <w:rFonts w:asciiTheme="majorBidi" w:eastAsia="Arial" w:hAnsiTheme="majorBidi" w:cstheme="majorBidi"/>
              </w:rPr>
              <w:t>1</w:t>
            </w:r>
          </w:p>
        </w:tc>
        <w:tc>
          <w:tcPr>
            <w:tcW w:w="1651" w:type="pct"/>
            <w:shd w:val="clear" w:color="auto" w:fill="FFFFFF"/>
          </w:tcPr>
          <w:p w14:paraId="48C6C46B" w14:textId="54E874B3" w:rsidR="003431A4" w:rsidRPr="00FF666E" w:rsidRDefault="003431A4" w:rsidP="00315B0F">
            <w:pPr>
              <w:spacing w:line="0" w:lineRule="atLeast"/>
              <w:ind w:left="142"/>
              <w:rPr>
                <w:rFonts w:asciiTheme="majorBidi" w:eastAsia="Arial" w:hAnsiTheme="majorBidi" w:cstheme="majorBidi"/>
              </w:rPr>
            </w:pPr>
            <w:r w:rsidRPr="00FF666E">
              <w:rPr>
                <w:rFonts w:asciiTheme="majorBidi" w:eastAsia="Arial" w:hAnsiTheme="majorBidi" w:cstheme="majorBidi"/>
              </w:rPr>
              <w:t>Translation of IPP document into Urdu Language</w:t>
            </w:r>
          </w:p>
        </w:tc>
        <w:tc>
          <w:tcPr>
            <w:tcW w:w="786" w:type="pct"/>
            <w:shd w:val="clear" w:color="auto" w:fill="FFFFFF"/>
          </w:tcPr>
          <w:p w14:paraId="0C6A070E" w14:textId="77777777" w:rsidR="003431A4" w:rsidRPr="00051EF7" w:rsidRDefault="003431A4" w:rsidP="00315B0F">
            <w:pPr>
              <w:spacing w:line="0" w:lineRule="atLeast"/>
              <w:jc w:val="center"/>
              <w:rPr>
                <w:rFonts w:asciiTheme="majorBidi" w:eastAsia="Times New Roman" w:hAnsiTheme="majorBidi" w:cstheme="majorBidi"/>
              </w:rPr>
            </w:pPr>
            <w:r w:rsidRPr="00051EF7">
              <w:rPr>
                <w:rFonts w:asciiTheme="majorBidi" w:eastAsia="Times New Roman" w:hAnsiTheme="majorBidi" w:cstheme="majorBidi"/>
              </w:rPr>
              <w:t>1</w:t>
            </w:r>
          </w:p>
        </w:tc>
        <w:tc>
          <w:tcPr>
            <w:tcW w:w="849" w:type="pct"/>
            <w:shd w:val="clear" w:color="auto" w:fill="FFFFFF"/>
          </w:tcPr>
          <w:p w14:paraId="5A9D50D1" w14:textId="19A7167B" w:rsidR="003431A4" w:rsidRPr="00FF666E" w:rsidRDefault="003431A4" w:rsidP="00315B0F">
            <w:pPr>
              <w:spacing w:line="0" w:lineRule="atLeast"/>
              <w:jc w:val="center"/>
              <w:rPr>
                <w:rFonts w:asciiTheme="majorBidi" w:eastAsia="Times New Roman" w:hAnsiTheme="majorBidi" w:cstheme="majorBidi"/>
              </w:rPr>
            </w:pPr>
            <w:r>
              <w:rPr>
                <w:rFonts w:asciiTheme="majorBidi" w:eastAsia="Arial" w:hAnsiTheme="majorBidi" w:cstheme="majorBidi"/>
              </w:rPr>
              <w:t>20</w:t>
            </w:r>
            <w:r w:rsidRPr="00FF666E">
              <w:rPr>
                <w:rFonts w:asciiTheme="majorBidi" w:eastAsia="Arial" w:hAnsiTheme="majorBidi" w:cstheme="majorBidi"/>
              </w:rPr>
              <w:t>0,000</w:t>
            </w:r>
          </w:p>
        </w:tc>
        <w:tc>
          <w:tcPr>
            <w:tcW w:w="1402" w:type="pct"/>
            <w:shd w:val="clear" w:color="auto" w:fill="FFFFFF"/>
          </w:tcPr>
          <w:p w14:paraId="60324C9F" w14:textId="66023570" w:rsidR="003431A4" w:rsidRPr="00FF666E" w:rsidRDefault="003431A4" w:rsidP="00315B0F">
            <w:pPr>
              <w:spacing w:line="228" w:lineRule="exact"/>
              <w:ind w:left="66"/>
              <w:rPr>
                <w:rFonts w:asciiTheme="majorBidi" w:eastAsia="Arial" w:hAnsiTheme="majorBidi" w:cstheme="majorBidi"/>
              </w:rPr>
            </w:pPr>
            <w:r w:rsidRPr="00FF666E">
              <w:rPr>
                <w:rFonts w:asciiTheme="majorBidi" w:eastAsia="Arial" w:hAnsiTheme="majorBidi" w:cstheme="majorBidi"/>
              </w:rPr>
              <w:t xml:space="preserve">Lump sum </w:t>
            </w:r>
            <w:r>
              <w:rPr>
                <w:rFonts w:asciiTheme="majorBidi" w:eastAsia="Arial" w:hAnsiTheme="majorBidi" w:cstheme="majorBidi"/>
              </w:rPr>
              <w:t xml:space="preserve">amount </w:t>
            </w:r>
            <w:r w:rsidRPr="00FF666E">
              <w:rPr>
                <w:rFonts w:asciiTheme="majorBidi" w:eastAsia="Arial" w:hAnsiTheme="majorBidi" w:cstheme="majorBidi"/>
              </w:rPr>
              <w:t>= Rs.</w:t>
            </w:r>
            <w:r>
              <w:rPr>
                <w:rFonts w:asciiTheme="majorBidi" w:eastAsia="Arial" w:hAnsiTheme="majorBidi" w:cstheme="majorBidi"/>
              </w:rPr>
              <w:t>20</w:t>
            </w:r>
            <w:r w:rsidRPr="00FF666E">
              <w:rPr>
                <w:rFonts w:asciiTheme="majorBidi" w:eastAsia="Arial" w:hAnsiTheme="majorBidi" w:cstheme="majorBidi"/>
              </w:rPr>
              <w:t>0,000/-</w:t>
            </w:r>
          </w:p>
        </w:tc>
      </w:tr>
      <w:tr w:rsidR="005637F5" w:rsidRPr="00FF666E" w14:paraId="4B5B0137" w14:textId="77777777" w:rsidTr="005637F5">
        <w:trPr>
          <w:trHeight w:val="301"/>
        </w:trPr>
        <w:tc>
          <w:tcPr>
            <w:tcW w:w="312" w:type="pct"/>
            <w:shd w:val="clear" w:color="auto" w:fill="FFFFFF"/>
          </w:tcPr>
          <w:p w14:paraId="42F3B955" w14:textId="73148210" w:rsidR="003431A4" w:rsidRPr="00FF666E" w:rsidRDefault="003431A4" w:rsidP="00315B0F">
            <w:pPr>
              <w:spacing w:line="0" w:lineRule="atLeast"/>
              <w:ind w:left="142"/>
              <w:rPr>
                <w:rFonts w:asciiTheme="majorBidi" w:eastAsia="Arial" w:hAnsiTheme="majorBidi" w:cstheme="majorBidi"/>
              </w:rPr>
            </w:pPr>
            <w:r>
              <w:rPr>
                <w:rFonts w:asciiTheme="majorBidi" w:eastAsia="Arial" w:hAnsiTheme="majorBidi" w:cstheme="majorBidi"/>
              </w:rPr>
              <w:t>2</w:t>
            </w:r>
          </w:p>
        </w:tc>
        <w:tc>
          <w:tcPr>
            <w:tcW w:w="1651" w:type="pct"/>
            <w:shd w:val="clear" w:color="auto" w:fill="FFFFFF"/>
          </w:tcPr>
          <w:p w14:paraId="4A843F2A" w14:textId="2FD96B3C" w:rsidR="003431A4" w:rsidRPr="00FF666E" w:rsidRDefault="003431A4" w:rsidP="00315B0F">
            <w:pPr>
              <w:spacing w:line="0" w:lineRule="atLeast"/>
              <w:ind w:left="142"/>
              <w:rPr>
                <w:rFonts w:asciiTheme="majorBidi" w:eastAsia="Arial" w:hAnsiTheme="majorBidi" w:cstheme="majorBidi"/>
              </w:rPr>
            </w:pPr>
            <w:r w:rsidRPr="00FF666E">
              <w:rPr>
                <w:rFonts w:asciiTheme="majorBidi" w:eastAsia="Arial" w:hAnsiTheme="majorBidi" w:cstheme="majorBidi"/>
              </w:rPr>
              <w:t>Translation of IPP document into Kalasha Language</w:t>
            </w:r>
          </w:p>
        </w:tc>
        <w:tc>
          <w:tcPr>
            <w:tcW w:w="786" w:type="pct"/>
            <w:shd w:val="clear" w:color="auto" w:fill="FFFFFF"/>
          </w:tcPr>
          <w:p w14:paraId="4E78040D" w14:textId="77777777" w:rsidR="003431A4" w:rsidRPr="00FF666E" w:rsidRDefault="003431A4" w:rsidP="00315B0F">
            <w:pPr>
              <w:spacing w:line="0" w:lineRule="atLeast"/>
              <w:jc w:val="center"/>
              <w:rPr>
                <w:rFonts w:asciiTheme="majorBidi" w:eastAsia="Arial" w:hAnsiTheme="majorBidi" w:cstheme="majorBidi"/>
                <w:w w:val="95"/>
              </w:rPr>
            </w:pPr>
            <w:r w:rsidRPr="00FF666E">
              <w:rPr>
                <w:rFonts w:asciiTheme="majorBidi" w:eastAsia="Arial" w:hAnsiTheme="majorBidi" w:cstheme="majorBidi"/>
                <w:w w:val="95"/>
              </w:rPr>
              <w:t>1</w:t>
            </w:r>
          </w:p>
        </w:tc>
        <w:tc>
          <w:tcPr>
            <w:tcW w:w="849" w:type="pct"/>
            <w:shd w:val="clear" w:color="auto" w:fill="FFFFFF"/>
          </w:tcPr>
          <w:p w14:paraId="6D403FBC" w14:textId="0B63AB55" w:rsidR="003431A4" w:rsidRPr="00FF666E" w:rsidRDefault="003431A4" w:rsidP="00315B0F">
            <w:pPr>
              <w:spacing w:line="0" w:lineRule="atLeast"/>
              <w:jc w:val="center"/>
              <w:rPr>
                <w:rFonts w:asciiTheme="majorBidi" w:eastAsia="Arial" w:hAnsiTheme="majorBidi" w:cstheme="majorBidi"/>
              </w:rPr>
            </w:pPr>
            <w:r>
              <w:rPr>
                <w:rFonts w:asciiTheme="majorBidi" w:eastAsia="Arial" w:hAnsiTheme="majorBidi" w:cstheme="majorBidi"/>
              </w:rPr>
              <w:t>30</w:t>
            </w:r>
            <w:r w:rsidRPr="00FF666E">
              <w:rPr>
                <w:rFonts w:asciiTheme="majorBidi" w:eastAsia="Arial" w:hAnsiTheme="majorBidi" w:cstheme="majorBidi"/>
              </w:rPr>
              <w:t>0,000</w:t>
            </w:r>
          </w:p>
        </w:tc>
        <w:tc>
          <w:tcPr>
            <w:tcW w:w="1402" w:type="pct"/>
            <w:shd w:val="clear" w:color="auto" w:fill="FFFFFF"/>
          </w:tcPr>
          <w:p w14:paraId="54DA0768" w14:textId="4DAB27D9" w:rsidR="003431A4" w:rsidRPr="00FF666E" w:rsidRDefault="003431A4" w:rsidP="00315B0F">
            <w:pPr>
              <w:spacing w:line="0" w:lineRule="atLeast"/>
              <w:ind w:left="66"/>
              <w:rPr>
                <w:rFonts w:asciiTheme="majorBidi" w:eastAsia="Arial" w:hAnsiTheme="majorBidi" w:cstheme="majorBidi"/>
              </w:rPr>
            </w:pPr>
            <w:r w:rsidRPr="00FF666E">
              <w:rPr>
                <w:rFonts w:asciiTheme="majorBidi" w:eastAsia="Arial" w:hAnsiTheme="majorBidi" w:cstheme="majorBidi"/>
              </w:rPr>
              <w:t xml:space="preserve">Lump sum </w:t>
            </w:r>
            <w:r>
              <w:rPr>
                <w:rFonts w:asciiTheme="majorBidi" w:eastAsia="Arial" w:hAnsiTheme="majorBidi" w:cstheme="majorBidi"/>
              </w:rPr>
              <w:t xml:space="preserve">amount </w:t>
            </w:r>
            <w:r w:rsidRPr="00FF666E">
              <w:rPr>
                <w:rFonts w:asciiTheme="majorBidi" w:eastAsia="Arial" w:hAnsiTheme="majorBidi" w:cstheme="majorBidi"/>
              </w:rPr>
              <w:t>= Rs.</w:t>
            </w:r>
            <w:r>
              <w:rPr>
                <w:rFonts w:asciiTheme="majorBidi" w:eastAsia="Arial" w:hAnsiTheme="majorBidi" w:cstheme="majorBidi"/>
              </w:rPr>
              <w:t>30</w:t>
            </w:r>
            <w:r w:rsidRPr="00FF666E">
              <w:rPr>
                <w:rFonts w:asciiTheme="majorBidi" w:eastAsia="Arial" w:hAnsiTheme="majorBidi" w:cstheme="majorBidi"/>
              </w:rPr>
              <w:t>0,000/-</w:t>
            </w:r>
          </w:p>
        </w:tc>
      </w:tr>
      <w:tr w:rsidR="005637F5" w:rsidRPr="00FF666E" w14:paraId="792227DC" w14:textId="77777777" w:rsidTr="005637F5">
        <w:trPr>
          <w:trHeight w:val="301"/>
        </w:trPr>
        <w:tc>
          <w:tcPr>
            <w:tcW w:w="312" w:type="pct"/>
            <w:shd w:val="clear" w:color="auto" w:fill="FFFFFF"/>
          </w:tcPr>
          <w:p w14:paraId="49892DEB" w14:textId="31BEC3AF" w:rsidR="003431A4" w:rsidRPr="00FF666E" w:rsidRDefault="003431A4" w:rsidP="00315B0F">
            <w:pPr>
              <w:spacing w:line="0" w:lineRule="atLeast"/>
              <w:ind w:left="142"/>
              <w:rPr>
                <w:rFonts w:asciiTheme="majorBidi" w:eastAsia="Arial" w:hAnsiTheme="majorBidi" w:cstheme="majorBidi"/>
              </w:rPr>
            </w:pPr>
            <w:r>
              <w:rPr>
                <w:rFonts w:asciiTheme="majorBidi" w:eastAsia="Arial" w:hAnsiTheme="majorBidi" w:cstheme="majorBidi"/>
              </w:rPr>
              <w:t>3</w:t>
            </w:r>
          </w:p>
        </w:tc>
        <w:tc>
          <w:tcPr>
            <w:tcW w:w="1651" w:type="pct"/>
            <w:shd w:val="clear" w:color="auto" w:fill="FFFFFF"/>
          </w:tcPr>
          <w:p w14:paraId="7D4A6C0D" w14:textId="1B19D83C" w:rsidR="003431A4" w:rsidRPr="00FF666E" w:rsidRDefault="003431A4" w:rsidP="00315B0F">
            <w:pPr>
              <w:spacing w:line="0" w:lineRule="atLeast"/>
              <w:ind w:left="142"/>
              <w:rPr>
                <w:rFonts w:asciiTheme="majorBidi" w:eastAsia="Arial" w:hAnsiTheme="majorBidi" w:cstheme="majorBidi"/>
              </w:rPr>
            </w:pPr>
            <w:r w:rsidRPr="00FF666E">
              <w:rPr>
                <w:rFonts w:asciiTheme="majorBidi" w:eastAsia="Arial" w:hAnsiTheme="majorBidi" w:cstheme="majorBidi"/>
              </w:rPr>
              <w:t>Printing of brochure having project and GRM information both in Urdu and Kalasha Language</w:t>
            </w:r>
          </w:p>
        </w:tc>
        <w:tc>
          <w:tcPr>
            <w:tcW w:w="786" w:type="pct"/>
            <w:shd w:val="clear" w:color="auto" w:fill="FFFFFF"/>
          </w:tcPr>
          <w:p w14:paraId="2B201D18" w14:textId="130D421B" w:rsidR="003431A4" w:rsidRPr="00FF666E" w:rsidRDefault="003431A4" w:rsidP="00315B0F">
            <w:pPr>
              <w:spacing w:line="0" w:lineRule="atLeast"/>
              <w:jc w:val="center"/>
              <w:rPr>
                <w:rFonts w:asciiTheme="majorBidi" w:eastAsia="Arial" w:hAnsiTheme="majorBidi" w:cstheme="majorBidi"/>
                <w:w w:val="95"/>
              </w:rPr>
            </w:pPr>
            <w:r>
              <w:rPr>
                <w:rFonts w:asciiTheme="majorBidi" w:eastAsia="Arial" w:hAnsiTheme="majorBidi" w:cstheme="majorBidi"/>
                <w:w w:val="95"/>
              </w:rPr>
              <w:t>10</w:t>
            </w:r>
            <w:r w:rsidRPr="00FF666E">
              <w:rPr>
                <w:rFonts w:asciiTheme="majorBidi" w:eastAsia="Arial" w:hAnsiTheme="majorBidi" w:cstheme="majorBidi"/>
                <w:w w:val="95"/>
              </w:rPr>
              <w:t>00</w:t>
            </w:r>
          </w:p>
        </w:tc>
        <w:tc>
          <w:tcPr>
            <w:tcW w:w="849" w:type="pct"/>
            <w:shd w:val="clear" w:color="auto" w:fill="FFFFFF"/>
          </w:tcPr>
          <w:p w14:paraId="0A08EAA1" w14:textId="6C1A54D8" w:rsidR="003431A4" w:rsidRPr="00FF666E" w:rsidRDefault="003431A4" w:rsidP="00315B0F">
            <w:pPr>
              <w:spacing w:line="0" w:lineRule="atLeast"/>
              <w:jc w:val="center"/>
              <w:rPr>
                <w:rFonts w:asciiTheme="majorBidi" w:eastAsia="Arial" w:hAnsiTheme="majorBidi" w:cstheme="majorBidi"/>
              </w:rPr>
            </w:pPr>
            <w:r w:rsidRPr="00FF666E">
              <w:rPr>
                <w:rFonts w:asciiTheme="majorBidi" w:eastAsia="Arial" w:hAnsiTheme="majorBidi" w:cstheme="majorBidi"/>
              </w:rPr>
              <w:t>1</w:t>
            </w:r>
            <w:r>
              <w:rPr>
                <w:rFonts w:asciiTheme="majorBidi" w:eastAsia="Arial" w:hAnsiTheme="majorBidi" w:cstheme="majorBidi"/>
              </w:rPr>
              <w:t>00</w:t>
            </w:r>
            <w:r w:rsidRPr="00FF666E">
              <w:rPr>
                <w:rFonts w:asciiTheme="majorBidi" w:eastAsia="Arial" w:hAnsiTheme="majorBidi" w:cstheme="majorBidi"/>
              </w:rPr>
              <w:t>,000</w:t>
            </w:r>
          </w:p>
        </w:tc>
        <w:tc>
          <w:tcPr>
            <w:tcW w:w="1402" w:type="pct"/>
            <w:shd w:val="clear" w:color="auto" w:fill="FFFFFF"/>
          </w:tcPr>
          <w:p w14:paraId="131DCBDA" w14:textId="194845B2" w:rsidR="003431A4" w:rsidRPr="00FF666E" w:rsidRDefault="003431A4" w:rsidP="00315B0F">
            <w:pPr>
              <w:spacing w:line="0" w:lineRule="atLeast"/>
              <w:ind w:left="66"/>
              <w:rPr>
                <w:rFonts w:asciiTheme="majorBidi" w:eastAsia="Arial" w:hAnsiTheme="majorBidi" w:cstheme="majorBidi"/>
              </w:rPr>
            </w:pPr>
            <w:r w:rsidRPr="00FF666E">
              <w:rPr>
                <w:rFonts w:asciiTheme="majorBidi" w:eastAsia="Arial" w:hAnsiTheme="majorBidi" w:cstheme="majorBidi"/>
              </w:rPr>
              <w:t xml:space="preserve">Rs. </w:t>
            </w:r>
            <w:r>
              <w:rPr>
                <w:rFonts w:asciiTheme="majorBidi" w:eastAsia="Arial" w:hAnsiTheme="majorBidi" w:cstheme="majorBidi"/>
              </w:rPr>
              <w:t>10</w:t>
            </w:r>
            <w:r w:rsidRPr="00FF666E">
              <w:rPr>
                <w:rFonts w:asciiTheme="majorBidi" w:eastAsia="Arial" w:hAnsiTheme="majorBidi" w:cstheme="majorBidi"/>
              </w:rPr>
              <w:t xml:space="preserve">0 x </w:t>
            </w:r>
            <w:r>
              <w:rPr>
                <w:rFonts w:asciiTheme="majorBidi" w:eastAsia="Arial" w:hAnsiTheme="majorBidi" w:cstheme="majorBidi"/>
              </w:rPr>
              <w:t>1</w:t>
            </w:r>
            <w:r w:rsidRPr="00FF666E">
              <w:rPr>
                <w:rFonts w:asciiTheme="majorBidi" w:eastAsia="Arial" w:hAnsiTheme="majorBidi" w:cstheme="majorBidi"/>
              </w:rPr>
              <w:t>,</w:t>
            </w:r>
            <w:r>
              <w:rPr>
                <w:rFonts w:asciiTheme="majorBidi" w:eastAsia="Arial" w:hAnsiTheme="majorBidi" w:cstheme="majorBidi"/>
              </w:rPr>
              <w:t>0</w:t>
            </w:r>
            <w:r w:rsidRPr="00FF666E">
              <w:rPr>
                <w:rFonts w:asciiTheme="majorBidi" w:eastAsia="Arial" w:hAnsiTheme="majorBidi" w:cstheme="majorBidi"/>
              </w:rPr>
              <w:t>00 = Rs 1</w:t>
            </w:r>
            <w:r>
              <w:rPr>
                <w:rFonts w:asciiTheme="majorBidi" w:eastAsia="Arial" w:hAnsiTheme="majorBidi" w:cstheme="majorBidi"/>
              </w:rPr>
              <w:t>00</w:t>
            </w:r>
            <w:r w:rsidRPr="00FF666E">
              <w:rPr>
                <w:rFonts w:asciiTheme="majorBidi" w:eastAsia="Arial" w:hAnsiTheme="majorBidi" w:cstheme="majorBidi"/>
              </w:rPr>
              <w:t>,000/- (one brochure per Rs.30)</w:t>
            </w:r>
          </w:p>
        </w:tc>
      </w:tr>
      <w:tr w:rsidR="005637F5" w:rsidRPr="00FF666E" w14:paraId="638FE8EB" w14:textId="77777777" w:rsidTr="005637F5">
        <w:trPr>
          <w:trHeight w:val="301"/>
        </w:trPr>
        <w:tc>
          <w:tcPr>
            <w:tcW w:w="312" w:type="pct"/>
            <w:shd w:val="clear" w:color="auto" w:fill="FFFFFF"/>
          </w:tcPr>
          <w:p w14:paraId="3446480F" w14:textId="52FE2C0E" w:rsidR="003431A4" w:rsidRPr="00FF666E" w:rsidRDefault="003431A4" w:rsidP="00315B0F">
            <w:pPr>
              <w:spacing w:line="0" w:lineRule="atLeast"/>
              <w:ind w:left="142"/>
              <w:rPr>
                <w:rFonts w:asciiTheme="majorBidi" w:eastAsia="Arial" w:hAnsiTheme="majorBidi" w:cstheme="majorBidi"/>
              </w:rPr>
            </w:pPr>
            <w:r>
              <w:rPr>
                <w:rFonts w:asciiTheme="majorBidi" w:eastAsia="Arial" w:hAnsiTheme="majorBidi" w:cstheme="majorBidi"/>
              </w:rPr>
              <w:t>4</w:t>
            </w:r>
          </w:p>
        </w:tc>
        <w:tc>
          <w:tcPr>
            <w:tcW w:w="1651" w:type="pct"/>
            <w:shd w:val="clear" w:color="auto" w:fill="FFFFFF"/>
          </w:tcPr>
          <w:p w14:paraId="2E600F92" w14:textId="2EB36C16" w:rsidR="003431A4" w:rsidRPr="00FF666E" w:rsidRDefault="003431A4" w:rsidP="00315B0F">
            <w:pPr>
              <w:spacing w:line="0" w:lineRule="atLeast"/>
              <w:ind w:left="142"/>
              <w:rPr>
                <w:rFonts w:asciiTheme="majorBidi" w:eastAsia="Arial" w:hAnsiTheme="majorBidi" w:cstheme="majorBidi"/>
              </w:rPr>
            </w:pPr>
            <w:r w:rsidRPr="00FF666E">
              <w:rPr>
                <w:rFonts w:asciiTheme="majorBidi" w:eastAsia="Arial" w:hAnsiTheme="majorBidi" w:cstheme="majorBidi"/>
              </w:rPr>
              <w:t>Panaflexes for display at BHU and other prominent places in the community</w:t>
            </w:r>
          </w:p>
        </w:tc>
        <w:tc>
          <w:tcPr>
            <w:tcW w:w="786" w:type="pct"/>
            <w:shd w:val="clear" w:color="auto" w:fill="FFFFFF"/>
          </w:tcPr>
          <w:p w14:paraId="36421634" w14:textId="3FDDF3F0" w:rsidR="003431A4" w:rsidRPr="00FF666E" w:rsidRDefault="003431A4" w:rsidP="00315B0F">
            <w:pPr>
              <w:spacing w:line="0" w:lineRule="atLeast"/>
              <w:jc w:val="center"/>
              <w:rPr>
                <w:rFonts w:asciiTheme="majorBidi" w:eastAsia="Arial" w:hAnsiTheme="majorBidi" w:cstheme="majorBidi"/>
                <w:w w:val="95"/>
              </w:rPr>
            </w:pPr>
            <w:r>
              <w:rPr>
                <w:rFonts w:asciiTheme="majorBidi" w:eastAsia="Arial" w:hAnsiTheme="majorBidi" w:cstheme="majorBidi"/>
                <w:w w:val="95"/>
              </w:rPr>
              <w:t>15</w:t>
            </w:r>
          </w:p>
        </w:tc>
        <w:tc>
          <w:tcPr>
            <w:tcW w:w="849" w:type="pct"/>
            <w:shd w:val="clear" w:color="auto" w:fill="FFFFFF"/>
          </w:tcPr>
          <w:p w14:paraId="205A8B48" w14:textId="5A2008CF" w:rsidR="003431A4" w:rsidRPr="00FF666E" w:rsidRDefault="003431A4" w:rsidP="00315B0F">
            <w:pPr>
              <w:spacing w:line="0" w:lineRule="atLeast"/>
              <w:jc w:val="center"/>
              <w:rPr>
                <w:rFonts w:asciiTheme="majorBidi" w:eastAsia="Arial" w:hAnsiTheme="majorBidi" w:cstheme="majorBidi"/>
              </w:rPr>
            </w:pPr>
            <w:r>
              <w:rPr>
                <w:rFonts w:asciiTheme="majorBidi" w:eastAsia="Arial" w:hAnsiTheme="majorBidi" w:cstheme="majorBidi"/>
              </w:rPr>
              <w:t>225</w:t>
            </w:r>
            <w:r w:rsidRPr="00FF666E">
              <w:rPr>
                <w:rFonts w:asciiTheme="majorBidi" w:eastAsia="Arial" w:hAnsiTheme="majorBidi" w:cstheme="majorBidi"/>
              </w:rPr>
              <w:t>,000</w:t>
            </w:r>
          </w:p>
        </w:tc>
        <w:tc>
          <w:tcPr>
            <w:tcW w:w="1402" w:type="pct"/>
            <w:shd w:val="clear" w:color="auto" w:fill="FFFFFF"/>
          </w:tcPr>
          <w:p w14:paraId="4C9DFA16" w14:textId="6270E479" w:rsidR="003431A4" w:rsidRPr="00FF666E" w:rsidRDefault="003431A4" w:rsidP="00315B0F">
            <w:pPr>
              <w:spacing w:line="0" w:lineRule="atLeast"/>
              <w:ind w:left="66"/>
              <w:rPr>
                <w:rFonts w:asciiTheme="majorBidi" w:eastAsia="Arial" w:hAnsiTheme="majorBidi" w:cstheme="majorBidi"/>
              </w:rPr>
            </w:pPr>
            <w:r w:rsidRPr="00FF666E">
              <w:rPr>
                <w:rFonts w:asciiTheme="majorBidi" w:eastAsia="Arial" w:hAnsiTheme="majorBidi" w:cstheme="majorBidi"/>
              </w:rPr>
              <w:t>Rs. 1</w:t>
            </w:r>
            <w:r>
              <w:rPr>
                <w:rFonts w:asciiTheme="majorBidi" w:eastAsia="Arial" w:hAnsiTheme="majorBidi" w:cstheme="majorBidi"/>
              </w:rPr>
              <w:t>5</w:t>
            </w:r>
            <w:r w:rsidRPr="00FF666E">
              <w:rPr>
                <w:rFonts w:asciiTheme="majorBidi" w:eastAsia="Arial" w:hAnsiTheme="majorBidi" w:cstheme="majorBidi"/>
              </w:rPr>
              <w:t xml:space="preserve">,000 x </w:t>
            </w:r>
            <w:r>
              <w:rPr>
                <w:rFonts w:asciiTheme="majorBidi" w:eastAsia="Arial" w:hAnsiTheme="majorBidi" w:cstheme="majorBidi"/>
              </w:rPr>
              <w:t>15</w:t>
            </w:r>
            <w:r w:rsidRPr="00FF666E">
              <w:rPr>
                <w:rFonts w:asciiTheme="majorBidi" w:eastAsia="Arial" w:hAnsiTheme="majorBidi" w:cstheme="majorBidi"/>
              </w:rPr>
              <w:t xml:space="preserve"> = Rs </w:t>
            </w:r>
            <w:r>
              <w:rPr>
                <w:rFonts w:asciiTheme="majorBidi" w:eastAsia="Arial" w:hAnsiTheme="majorBidi" w:cstheme="majorBidi"/>
              </w:rPr>
              <w:t>225</w:t>
            </w:r>
            <w:r w:rsidRPr="00FF666E">
              <w:rPr>
                <w:rFonts w:asciiTheme="majorBidi" w:eastAsia="Arial" w:hAnsiTheme="majorBidi" w:cstheme="majorBidi"/>
              </w:rPr>
              <w:t>,000/- (one panaflex per Rs.</w:t>
            </w:r>
            <w:r>
              <w:rPr>
                <w:rFonts w:asciiTheme="majorBidi" w:eastAsia="Arial" w:hAnsiTheme="majorBidi" w:cstheme="majorBidi"/>
              </w:rPr>
              <w:t>15</w:t>
            </w:r>
            <w:r w:rsidRPr="00FF666E">
              <w:rPr>
                <w:rFonts w:asciiTheme="majorBidi" w:eastAsia="Arial" w:hAnsiTheme="majorBidi" w:cstheme="majorBidi"/>
              </w:rPr>
              <w:t>,000)</w:t>
            </w:r>
            <w:r>
              <w:rPr>
                <w:rFonts w:asciiTheme="majorBidi" w:eastAsia="Arial" w:hAnsiTheme="majorBidi" w:cstheme="majorBidi"/>
              </w:rPr>
              <w:t xml:space="preserve"> Propose size is 6ft x 8ft.</w:t>
            </w:r>
          </w:p>
        </w:tc>
      </w:tr>
      <w:tr w:rsidR="003431A4" w:rsidRPr="00FF666E" w14:paraId="0BACEC2A" w14:textId="77777777" w:rsidTr="005637F5">
        <w:trPr>
          <w:trHeight w:val="281"/>
        </w:trPr>
        <w:tc>
          <w:tcPr>
            <w:tcW w:w="2749" w:type="pct"/>
            <w:gridSpan w:val="3"/>
            <w:shd w:val="clear" w:color="auto" w:fill="FFFFFF"/>
          </w:tcPr>
          <w:p w14:paraId="22E771CA" w14:textId="0747268B" w:rsidR="003431A4" w:rsidRPr="00FF666E" w:rsidRDefault="003431A4" w:rsidP="00315B0F">
            <w:pPr>
              <w:spacing w:line="0" w:lineRule="atLeast"/>
              <w:jc w:val="center"/>
              <w:rPr>
                <w:rFonts w:asciiTheme="majorBidi" w:eastAsia="Arial" w:hAnsiTheme="majorBidi" w:cstheme="majorBidi"/>
                <w:b/>
                <w:bCs/>
                <w:w w:val="95"/>
              </w:rPr>
            </w:pPr>
            <w:r w:rsidRPr="00FF666E">
              <w:rPr>
                <w:rFonts w:asciiTheme="majorBidi" w:eastAsia="Arial" w:hAnsiTheme="majorBidi" w:cstheme="majorBidi"/>
                <w:b/>
                <w:bCs/>
              </w:rPr>
              <w:t>Total</w:t>
            </w:r>
          </w:p>
        </w:tc>
        <w:tc>
          <w:tcPr>
            <w:tcW w:w="849" w:type="pct"/>
            <w:shd w:val="clear" w:color="auto" w:fill="FFFFFF"/>
          </w:tcPr>
          <w:p w14:paraId="240513DF" w14:textId="2E09D49B" w:rsidR="003431A4" w:rsidRPr="00FF666E" w:rsidRDefault="003431A4" w:rsidP="00315B0F">
            <w:pPr>
              <w:spacing w:line="0" w:lineRule="atLeast"/>
              <w:jc w:val="center"/>
              <w:rPr>
                <w:rFonts w:asciiTheme="majorBidi" w:eastAsia="Arial" w:hAnsiTheme="majorBidi" w:cstheme="majorBidi"/>
                <w:b/>
                <w:bCs/>
              </w:rPr>
            </w:pPr>
            <w:r>
              <w:rPr>
                <w:rFonts w:asciiTheme="majorBidi" w:hAnsiTheme="majorBidi" w:cstheme="majorBidi"/>
                <w:b/>
                <w:bCs/>
              </w:rPr>
              <w:t>825</w:t>
            </w:r>
            <w:r w:rsidRPr="00FF666E">
              <w:rPr>
                <w:rFonts w:asciiTheme="majorBidi" w:hAnsiTheme="majorBidi" w:cstheme="majorBidi"/>
                <w:b/>
                <w:bCs/>
              </w:rPr>
              <w:t>,000</w:t>
            </w:r>
          </w:p>
        </w:tc>
        <w:tc>
          <w:tcPr>
            <w:tcW w:w="1402" w:type="pct"/>
            <w:shd w:val="clear" w:color="auto" w:fill="FFFFFF"/>
          </w:tcPr>
          <w:p w14:paraId="71D82268" w14:textId="77777777" w:rsidR="003431A4" w:rsidRPr="00FF666E" w:rsidRDefault="003431A4" w:rsidP="00315B0F">
            <w:pPr>
              <w:spacing w:line="0" w:lineRule="atLeast"/>
              <w:ind w:left="66"/>
              <w:rPr>
                <w:rFonts w:asciiTheme="majorBidi" w:eastAsia="Arial" w:hAnsiTheme="majorBidi" w:cstheme="majorBidi"/>
                <w:b/>
                <w:bCs/>
              </w:rPr>
            </w:pPr>
          </w:p>
        </w:tc>
      </w:tr>
      <w:bookmarkEnd w:id="71"/>
      <w:bookmarkEnd w:id="74"/>
      <w:bookmarkEnd w:id="76"/>
    </w:tbl>
    <w:p w14:paraId="725D4C32" w14:textId="77777777" w:rsidR="00F0507E" w:rsidRDefault="00F0507E" w:rsidP="00F0507E"/>
    <w:p w14:paraId="5CA8D960" w14:textId="77777777" w:rsidR="00F0507E" w:rsidRDefault="00F0507E" w:rsidP="00F0507E"/>
    <w:p w14:paraId="52FDE886" w14:textId="77777777" w:rsidR="00F0507E" w:rsidRDefault="00F0507E" w:rsidP="00F0507E"/>
    <w:p w14:paraId="0FEBB409" w14:textId="05393C35" w:rsidR="00FC5B1E" w:rsidRDefault="00FC5B1E">
      <w:r>
        <w:br w:type="page"/>
      </w:r>
    </w:p>
    <w:p w14:paraId="3C888161" w14:textId="5230A966" w:rsidR="001203CD" w:rsidRPr="001725A2" w:rsidRDefault="001725A2" w:rsidP="001725A2">
      <w:pPr>
        <w:pStyle w:val="Caption"/>
        <w:jc w:val="left"/>
        <w:rPr>
          <w:rFonts w:asciiTheme="majorBidi" w:hAnsiTheme="majorBidi" w:cstheme="majorBidi"/>
        </w:rPr>
      </w:pPr>
      <w:bookmarkStart w:id="77" w:name="_Toc142581398"/>
      <w:bookmarkStart w:id="78" w:name="_Hlk140587655"/>
      <w:r w:rsidRPr="001725A2">
        <w:rPr>
          <w:rFonts w:asciiTheme="majorBidi" w:hAnsiTheme="majorBidi" w:cstheme="majorBidi"/>
        </w:rPr>
        <w:lastRenderedPageBreak/>
        <w:t xml:space="preserve">Annexure </w:t>
      </w:r>
      <w:r w:rsidRPr="001725A2">
        <w:rPr>
          <w:rFonts w:asciiTheme="majorBidi" w:hAnsiTheme="majorBidi" w:cstheme="majorBidi"/>
        </w:rPr>
        <w:fldChar w:fldCharType="begin"/>
      </w:r>
      <w:r w:rsidRPr="001725A2">
        <w:rPr>
          <w:rFonts w:asciiTheme="majorBidi" w:hAnsiTheme="majorBidi" w:cstheme="majorBidi"/>
        </w:rPr>
        <w:instrText xml:space="preserve"> SEQ Annexure \* ARABIC </w:instrText>
      </w:r>
      <w:r w:rsidRPr="001725A2">
        <w:rPr>
          <w:rFonts w:asciiTheme="majorBidi" w:hAnsiTheme="majorBidi" w:cstheme="majorBidi"/>
        </w:rPr>
        <w:fldChar w:fldCharType="separate"/>
      </w:r>
      <w:r w:rsidR="005A7753">
        <w:rPr>
          <w:rFonts w:asciiTheme="majorBidi" w:hAnsiTheme="majorBidi" w:cstheme="majorBidi"/>
          <w:noProof/>
        </w:rPr>
        <w:t>1</w:t>
      </w:r>
      <w:r w:rsidRPr="001725A2">
        <w:rPr>
          <w:rFonts w:asciiTheme="majorBidi" w:hAnsiTheme="majorBidi" w:cstheme="majorBidi"/>
        </w:rPr>
        <w:fldChar w:fldCharType="end"/>
      </w:r>
      <w:r w:rsidR="001203CD" w:rsidRPr="001725A2">
        <w:rPr>
          <w:rFonts w:asciiTheme="majorBidi" w:hAnsiTheme="majorBidi" w:cstheme="majorBidi"/>
        </w:rPr>
        <w:t>: Summaries of Stakeholder Consultations/ Focus Group Discussions</w:t>
      </w:r>
      <w:bookmarkEnd w:id="77"/>
      <w:r w:rsidR="001203CD" w:rsidRPr="001725A2">
        <w:rPr>
          <w:rFonts w:asciiTheme="majorBidi" w:hAnsiTheme="majorBidi" w:cstheme="majorBidi"/>
        </w:rPr>
        <w:t xml:space="preserve"> </w:t>
      </w:r>
    </w:p>
    <w:p w14:paraId="5BD828D9" w14:textId="77777777" w:rsidR="001203CD" w:rsidRPr="00312AC9" w:rsidRDefault="001203CD" w:rsidP="001203CD">
      <w:pPr>
        <w:spacing w:after="0"/>
        <w:jc w:val="both"/>
        <w:rPr>
          <w:rFonts w:asciiTheme="majorBidi" w:hAnsiTheme="majorBidi" w:cstheme="majorBidi"/>
          <w:sz w:val="16"/>
          <w:szCs w:val="16"/>
        </w:rPr>
      </w:pPr>
    </w:p>
    <w:p w14:paraId="0EA3F908" w14:textId="77777777" w:rsidR="001203CD" w:rsidRPr="00312AC9" w:rsidRDefault="001203CD" w:rsidP="001203CD">
      <w:pPr>
        <w:spacing w:line="276" w:lineRule="auto"/>
        <w:jc w:val="both"/>
        <w:rPr>
          <w:rFonts w:asciiTheme="majorBidi" w:hAnsiTheme="majorBidi" w:cstheme="majorBidi"/>
        </w:rPr>
      </w:pPr>
      <w:r w:rsidRPr="00312AC9">
        <w:rPr>
          <w:rFonts w:asciiTheme="majorBidi" w:hAnsiTheme="majorBidi" w:cstheme="majorBidi"/>
        </w:rPr>
        <w:t>In the process of preparing this indigenous people plan, individual, and focus group discussions were held with the Kalasha people, and other stakeholders including officials of concerned departments especially with the DHO</w:t>
      </w:r>
      <w:r>
        <w:rPr>
          <w:rFonts w:asciiTheme="majorBidi" w:hAnsiTheme="majorBidi" w:cstheme="majorBidi"/>
        </w:rPr>
        <w:t xml:space="preserve"> and MS DHQ Hospital Lower Chitral</w:t>
      </w:r>
      <w:r w:rsidRPr="00312AC9">
        <w:rPr>
          <w:rFonts w:asciiTheme="majorBidi" w:hAnsiTheme="majorBidi" w:cstheme="majorBidi"/>
        </w:rPr>
        <w:t xml:space="preserve">. A total of 7 </w:t>
      </w:r>
      <w:r>
        <w:rPr>
          <w:rFonts w:asciiTheme="majorBidi" w:hAnsiTheme="majorBidi" w:cstheme="majorBidi"/>
        </w:rPr>
        <w:t xml:space="preserve">focus </w:t>
      </w:r>
      <w:r w:rsidRPr="00312AC9">
        <w:rPr>
          <w:rFonts w:asciiTheme="majorBidi" w:hAnsiTheme="majorBidi" w:cstheme="majorBidi"/>
        </w:rPr>
        <w:t>group</w:t>
      </w:r>
      <w:r>
        <w:rPr>
          <w:rFonts w:asciiTheme="majorBidi" w:hAnsiTheme="majorBidi" w:cstheme="majorBidi"/>
        </w:rPr>
        <w:t xml:space="preserve"> discussions/</w:t>
      </w:r>
      <w:r w:rsidRPr="00312AC9">
        <w:rPr>
          <w:rFonts w:asciiTheme="majorBidi" w:hAnsiTheme="majorBidi" w:cstheme="majorBidi"/>
        </w:rPr>
        <w:t xml:space="preserve"> meetings and </w:t>
      </w:r>
      <w:r>
        <w:rPr>
          <w:rFonts w:asciiTheme="majorBidi" w:hAnsiTheme="majorBidi" w:cstheme="majorBidi"/>
        </w:rPr>
        <w:t xml:space="preserve">9 </w:t>
      </w:r>
      <w:r w:rsidRPr="00312AC9">
        <w:rPr>
          <w:rFonts w:asciiTheme="majorBidi" w:hAnsiTheme="majorBidi" w:cstheme="majorBidi"/>
        </w:rPr>
        <w:t>key informant interviews were conducted in which a total of 9</w:t>
      </w:r>
      <w:r>
        <w:rPr>
          <w:rFonts w:asciiTheme="majorBidi" w:hAnsiTheme="majorBidi" w:cstheme="majorBidi"/>
        </w:rPr>
        <w:t>8</w:t>
      </w:r>
      <w:r w:rsidRPr="00312AC9">
        <w:rPr>
          <w:rFonts w:asciiTheme="majorBidi" w:hAnsiTheme="majorBidi" w:cstheme="majorBidi"/>
        </w:rPr>
        <w:t xml:space="preserve"> individuals including 5</w:t>
      </w:r>
      <w:r>
        <w:rPr>
          <w:rFonts w:asciiTheme="majorBidi" w:hAnsiTheme="majorBidi" w:cstheme="majorBidi"/>
        </w:rPr>
        <w:t>2</w:t>
      </w:r>
      <w:r w:rsidRPr="00312AC9">
        <w:rPr>
          <w:rFonts w:asciiTheme="majorBidi" w:hAnsiTheme="majorBidi" w:cstheme="majorBidi"/>
        </w:rPr>
        <w:t xml:space="preserve"> male and 46 female participated. Separate meetings were held with the women</w:t>
      </w:r>
      <w:r>
        <w:rPr>
          <w:rFonts w:asciiTheme="majorBidi" w:hAnsiTheme="majorBidi" w:cstheme="majorBidi"/>
        </w:rPr>
        <w:t xml:space="preserve"> (particularly with Muslim Sheikh community female)</w:t>
      </w:r>
      <w:r w:rsidRPr="00312AC9">
        <w:rPr>
          <w:rFonts w:asciiTheme="majorBidi" w:hAnsiTheme="majorBidi" w:cstheme="majorBidi"/>
        </w:rPr>
        <w:t xml:space="preserve"> keeping in view the local traditions so that the women could freely express their opinions and concerns regarding the rehabilitation activities in BHU.</w:t>
      </w:r>
      <w:r>
        <w:rPr>
          <w:rFonts w:asciiTheme="majorBidi" w:hAnsiTheme="majorBidi" w:cstheme="majorBidi"/>
        </w:rPr>
        <w:t xml:space="preserve"> In most cases, the female particularly the Kalasha female were not feeling hesitant to have discussion or giving interviews to the male interviewer. In such cases, both the male and female interviewer jointly conducted sessions with female Kalasha community people.  </w:t>
      </w:r>
      <w:r w:rsidRPr="00312AC9">
        <w:rPr>
          <w:rFonts w:asciiTheme="majorBidi" w:hAnsiTheme="majorBidi" w:cstheme="majorBidi"/>
        </w:rPr>
        <w:t xml:space="preserve"> </w:t>
      </w:r>
    </w:p>
    <w:p w14:paraId="43956679" w14:textId="77777777" w:rsidR="001203CD" w:rsidRPr="006C3327" w:rsidRDefault="001203CD" w:rsidP="001203CD">
      <w:pPr>
        <w:pStyle w:val="Caption"/>
        <w:jc w:val="left"/>
        <w:rPr>
          <w:rFonts w:asciiTheme="majorBidi" w:hAnsiTheme="majorBidi" w:cstheme="majorBidi"/>
        </w:rPr>
      </w:pPr>
      <w:r w:rsidRPr="006C3327">
        <w:rPr>
          <w:rFonts w:asciiTheme="majorBidi" w:hAnsiTheme="majorBidi" w:cstheme="majorBidi"/>
        </w:rPr>
        <w:t>Consultation with PCMC members and BHU Staff (including Kalasha Female LHVs)</w:t>
      </w:r>
    </w:p>
    <w:p w14:paraId="5588FD22" w14:textId="77777777" w:rsidR="001203CD" w:rsidRPr="00312AC9" w:rsidRDefault="001203CD" w:rsidP="001203CD">
      <w:pPr>
        <w:spacing w:after="0" w:line="276" w:lineRule="auto"/>
        <w:rPr>
          <w:rFonts w:asciiTheme="majorBidi" w:hAnsiTheme="majorBidi" w:cstheme="majorBidi"/>
          <w:sz w:val="16"/>
          <w:szCs w:val="16"/>
        </w:rPr>
      </w:pPr>
    </w:p>
    <w:p w14:paraId="0363DEA4" w14:textId="77777777" w:rsidR="001203CD" w:rsidRDefault="001203CD" w:rsidP="001203CD">
      <w:pPr>
        <w:spacing w:line="276" w:lineRule="auto"/>
        <w:jc w:val="both"/>
        <w:rPr>
          <w:rFonts w:asciiTheme="majorBidi" w:hAnsiTheme="majorBidi" w:cstheme="majorBidi"/>
        </w:rPr>
      </w:pPr>
      <w:r w:rsidRPr="00312AC9">
        <w:rPr>
          <w:rFonts w:asciiTheme="majorBidi" w:hAnsiTheme="majorBidi" w:cstheme="majorBidi"/>
        </w:rPr>
        <w:t xml:space="preserve">The participants were briefed about the overall scope of the project and objective of the consultation meeting. The participants were encouraged to express themselves and engage in detailed discussion on impacts during rehabilitation activities in the BHU-Bumburet. </w:t>
      </w:r>
    </w:p>
    <w:p w14:paraId="2960F286" w14:textId="77777777" w:rsidR="001203CD" w:rsidRPr="00312AC9" w:rsidRDefault="001203CD" w:rsidP="001203CD">
      <w:pPr>
        <w:spacing w:line="276" w:lineRule="auto"/>
        <w:jc w:val="both"/>
        <w:rPr>
          <w:rFonts w:asciiTheme="majorBidi" w:hAnsiTheme="majorBidi" w:cstheme="majorBidi"/>
        </w:rPr>
      </w:pPr>
      <w:r w:rsidRPr="00312AC9">
        <w:rPr>
          <w:rFonts w:asciiTheme="majorBidi" w:hAnsiTheme="majorBidi" w:cstheme="majorBidi"/>
        </w:rPr>
        <w:t xml:space="preserve">According to the Ayun Village Development Program representative, CEO of Ishpata News Network, and ex-minister for minorities affairs 7 to 9 villages people are dependent on getting </w:t>
      </w:r>
      <w:r>
        <w:rPr>
          <w:rFonts w:asciiTheme="majorBidi" w:hAnsiTheme="majorBidi" w:cstheme="majorBidi"/>
        </w:rPr>
        <w:t>healthcare</w:t>
      </w:r>
      <w:r w:rsidRPr="00312AC9">
        <w:rPr>
          <w:rFonts w:asciiTheme="majorBidi" w:hAnsiTheme="majorBidi" w:cstheme="majorBidi"/>
        </w:rPr>
        <w:t xml:space="preserve"> services from BHU-Bumburet. The total population Bumburet is 8741 </w:t>
      </w:r>
      <w:r>
        <w:rPr>
          <w:rFonts w:asciiTheme="majorBidi" w:hAnsiTheme="majorBidi" w:cstheme="majorBidi"/>
        </w:rPr>
        <w:t xml:space="preserve">and </w:t>
      </w:r>
      <w:r w:rsidRPr="00312AC9">
        <w:rPr>
          <w:rFonts w:asciiTheme="majorBidi" w:hAnsiTheme="majorBidi" w:cstheme="majorBidi"/>
        </w:rPr>
        <w:t xml:space="preserve">consists of 1197 households, out of which there are 245 households comprised of 1795 Kalasha individuals with an average household size of 7.7 persons (according to the household survey conducted by Ishpata News Network and AVDP in September 2022). </w:t>
      </w:r>
    </w:p>
    <w:p w14:paraId="0744DA52" w14:textId="33A9E998" w:rsidR="001203CD" w:rsidRPr="00312AC9" w:rsidRDefault="001203CD" w:rsidP="001203CD">
      <w:pPr>
        <w:spacing w:line="276" w:lineRule="auto"/>
        <w:jc w:val="both"/>
        <w:rPr>
          <w:rFonts w:asciiTheme="majorBidi" w:hAnsiTheme="majorBidi" w:cstheme="majorBidi"/>
        </w:rPr>
      </w:pPr>
      <w:r w:rsidRPr="00312AC9">
        <w:rPr>
          <w:rFonts w:asciiTheme="majorBidi" w:hAnsiTheme="majorBidi" w:cstheme="majorBidi"/>
        </w:rPr>
        <w:t>BHU Bumburet is the sole local</w:t>
      </w:r>
      <w:r>
        <w:rPr>
          <w:rFonts w:asciiTheme="majorBidi" w:hAnsiTheme="majorBidi" w:cstheme="majorBidi"/>
        </w:rPr>
        <w:t xml:space="preserve"> healthcare</w:t>
      </w:r>
      <w:r w:rsidRPr="00312AC9">
        <w:rPr>
          <w:rFonts w:asciiTheme="majorBidi" w:hAnsiTheme="majorBidi" w:cstheme="majorBidi"/>
        </w:rPr>
        <w:t xml:space="preserve"> facility for the mentioned population. On average 50 to 60 patients daily visit the BHU out of which 15 to 20 are local Kalasha people. Patients of chronic cases/ illness are used to refer to the Rural Health Centre (RHC) located in Ayun at 16 kilometers from BHU-Bumburet or even to </w:t>
      </w:r>
      <w:r>
        <w:rPr>
          <w:rFonts w:asciiTheme="majorBidi" w:hAnsiTheme="majorBidi" w:cstheme="majorBidi"/>
        </w:rPr>
        <w:t xml:space="preserve">DHQ hospital </w:t>
      </w:r>
      <w:r w:rsidRPr="00312AC9">
        <w:rPr>
          <w:rFonts w:asciiTheme="majorBidi" w:hAnsiTheme="majorBidi" w:cstheme="majorBidi"/>
        </w:rPr>
        <w:t>Chitral</w:t>
      </w:r>
      <w:r>
        <w:rPr>
          <w:rFonts w:asciiTheme="majorBidi" w:hAnsiTheme="majorBidi" w:cstheme="majorBidi"/>
        </w:rPr>
        <w:t xml:space="preserve"> (L) at </w:t>
      </w:r>
      <w:r w:rsidR="00525EDB">
        <w:rPr>
          <w:rFonts w:asciiTheme="majorBidi" w:hAnsiTheme="majorBidi" w:cstheme="majorBidi"/>
        </w:rPr>
        <w:t>28</w:t>
      </w:r>
      <w:r>
        <w:rPr>
          <w:rFonts w:asciiTheme="majorBidi" w:hAnsiTheme="majorBidi" w:cstheme="majorBidi"/>
        </w:rPr>
        <w:t xml:space="preserve"> Km which takes almost 3 to 3 and a half hours to reach there</w:t>
      </w:r>
      <w:r w:rsidRPr="00312AC9">
        <w:rPr>
          <w:rFonts w:asciiTheme="majorBidi" w:hAnsiTheme="majorBidi" w:cstheme="majorBidi"/>
        </w:rPr>
        <w:t xml:space="preserve">. However, due to dilapidated condition of the road to Ayun, it takes 2 to 2 and a half hours to get to the RHC Ayun which is extremely </w:t>
      </w:r>
      <w:r>
        <w:rPr>
          <w:rFonts w:asciiTheme="majorBidi" w:hAnsiTheme="majorBidi" w:cstheme="majorBidi"/>
        </w:rPr>
        <w:t>difficult</w:t>
      </w:r>
      <w:r w:rsidRPr="00312AC9">
        <w:rPr>
          <w:rFonts w:asciiTheme="majorBidi" w:hAnsiTheme="majorBidi" w:cstheme="majorBidi"/>
        </w:rPr>
        <w:t xml:space="preserve"> for the patient </w:t>
      </w:r>
      <w:r>
        <w:rPr>
          <w:rFonts w:asciiTheme="majorBidi" w:hAnsiTheme="majorBidi" w:cstheme="majorBidi"/>
        </w:rPr>
        <w:t>along</w:t>
      </w:r>
      <w:r w:rsidRPr="00312AC9">
        <w:rPr>
          <w:rFonts w:asciiTheme="majorBidi" w:hAnsiTheme="majorBidi" w:cstheme="majorBidi"/>
        </w:rPr>
        <w:t xml:space="preserve"> with </w:t>
      </w:r>
      <w:r>
        <w:rPr>
          <w:rFonts w:asciiTheme="majorBidi" w:hAnsiTheme="majorBidi" w:cstheme="majorBidi"/>
        </w:rPr>
        <w:t>the high</w:t>
      </w:r>
      <w:r w:rsidRPr="00312AC9">
        <w:rPr>
          <w:rFonts w:asciiTheme="majorBidi" w:hAnsiTheme="majorBidi" w:cstheme="majorBidi"/>
        </w:rPr>
        <w:t xml:space="preserve"> cost of transport fare.  </w:t>
      </w:r>
      <w:r>
        <w:rPr>
          <w:rFonts w:asciiTheme="majorBidi" w:hAnsiTheme="majorBidi" w:cstheme="majorBidi"/>
        </w:rPr>
        <w:t>T</w:t>
      </w:r>
      <w:r w:rsidRPr="00312AC9">
        <w:rPr>
          <w:rFonts w:asciiTheme="majorBidi" w:hAnsiTheme="majorBidi" w:cstheme="majorBidi"/>
        </w:rPr>
        <w:t>he female LHVs of Kalasha community working in this BHU explained that due to non-availability of health facilities, for instance non-availability of doctors both male and female</w:t>
      </w:r>
      <w:r>
        <w:rPr>
          <w:rFonts w:asciiTheme="majorBidi" w:hAnsiTheme="majorBidi" w:cstheme="majorBidi"/>
        </w:rPr>
        <w:t xml:space="preserve">, </w:t>
      </w:r>
      <w:r w:rsidRPr="00312AC9">
        <w:rPr>
          <w:rFonts w:asciiTheme="majorBidi" w:hAnsiTheme="majorBidi" w:cstheme="majorBidi"/>
        </w:rPr>
        <w:t xml:space="preserve">shortage of medicines, </w:t>
      </w:r>
      <w:r>
        <w:rPr>
          <w:rFonts w:asciiTheme="majorBidi" w:hAnsiTheme="majorBidi" w:cstheme="majorBidi"/>
        </w:rPr>
        <w:t xml:space="preserve">non- availability or </w:t>
      </w:r>
      <w:r w:rsidRPr="00312AC9">
        <w:rPr>
          <w:rFonts w:asciiTheme="majorBidi" w:hAnsiTheme="majorBidi" w:cstheme="majorBidi"/>
        </w:rPr>
        <w:t>deficient labor/ delivery services</w:t>
      </w:r>
      <w:r>
        <w:rPr>
          <w:rFonts w:asciiTheme="majorBidi" w:hAnsiTheme="majorBidi" w:cstheme="majorBidi"/>
        </w:rPr>
        <w:t xml:space="preserve"> compel</w:t>
      </w:r>
      <w:r w:rsidRPr="00312AC9">
        <w:rPr>
          <w:rFonts w:asciiTheme="majorBidi" w:hAnsiTheme="majorBidi" w:cstheme="majorBidi"/>
        </w:rPr>
        <w:t xml:space="preserve"> Kalasha people </w:t>
      </w:r>
      <w:r>
        <w:rPr>
          <w:rFonts w:asciiTheme="majorBidi" w:hAnsiTheme="majorBidi" w:cstheme="majorBidi"/>
        </w:rPr>
        <w:t xml:space="preserve">&amp; other resident community </w:t>
      </w:r>
      <w:r w:rsidRPr="00312AC9">
        <w:rPr>
          <w:rFonts w:asciiTheme="majorBidi" w:hAnsiTheme="majorBidi" w:cstheme="majorBidi"/>
        </w:rPr>
        <w:t xml:space="preserve">to seek </w:t>
      </w:r>
      <w:r>
        <w:rPr>
          <w:rFonts w:asciiTheme="majorBidi" w:hAnsiTheme="majorBidi" w:cstheme="majorBidi"/>
        </w:rPr>
        <w:t xml:space="preserve">health services </w:t>
      </w:r>
      <w:r w:rsidRPr="00312AC9">
        <w:rPr>
          <w:rFonts w:asciiTheme="majorBidi" w:hAnsiTheme="majorBidi" w:cstheme="majorBidi"/>
        </w:rPr>
        <w:t xml:space="preserve">from the distantly located health facilities in Ayun or </w:t>
      </w:r>
      <w:r>
        <w:rPr>
          <w:rFonts w:asciiTheme="majorBidi" w:hAnsiTheme="majorBidi" w:cstheme="majorBidi"/>
        </w:rPr>
        <w:t xml:space="preserve">DHQ Hospital </w:t>
      </w:r>
      <w:r w:rsidRPr="00312AC9">
        <w:rPr>
          <w:rFonts w:asciiTheme="majorBidi" w:hAnsiTheme="majorBidi" w:cstheme="majorBidi"/>
        </w:rPr>
        <w:t xml:space="preserve">Chitral lower. </w:t>
      </w:r>
    </w:p>
    <w:p w14:paraId="777834E2" w14:textId="77777777" w:rsidR="001203CD" w:rsidRPr="00633A0E" w:rsidRDefault="001203CD" w:rsidP="001203CD">
      <w:pPr>
        <w:spacing w:line="276" w:lineRule="auto"/>
        <w:jc w:val="both"/>
        <w:rPr>
          <w:rFonts w:asciiTheme="majorBidi" w:hAnsiTheme="majorBidi" w:cstheme="majorBidi"/>
        </w:rPr>
      </w:pPr>
      <w:r w:rsidRPr="00312AC9">
        <w:rPr>
          <w:rFonts w:asciiTheme="majorBidi" w:hAnsiTheme="majorBidi" w:cstheme="majorBidi"/>
        </w:rPr>
        <w:t xml:space="preserve">The participants expressed that floods have impacted the </w:t>
      </w:r>
      <w:r>
        <w:rPr>
          <w:rFonts w:asciiTheme="majorBidi" w:hAnsiTheme="majorBidi" w:cstheme="majorBidi"/>
        </w:rPr>
        <w:t xml:space="preserve">back </w:t>
      </w:r>
      <w:r w:rsidRPr="00312AC9">
        <w:rPr>
          <w:rFonts w:asciiTheme="majorBidi" w:hAnsiTheme="majorBidi" w:cstheme="majorBidi"/>
        </w:rPr>
        <w:t>wall of the BHU with major cracks, which had neither affected the pre and post floods healthcare services of the BHU nor affected local communities specifically of the Kalasha people because the damaged wall is located at the back side of the BHU. In this connection, the rehabilitation activities seem</w:t>
      </w:r>
      <w:r>
        <w:rPr>
          <w:rFonts w:asciiTheme="majorBidi" w:hAnsiTheme="majorBidi" w:cstheme="majorBidi"/>
        </w:rPr>
        <w:t>ingly</w:t>
      </w:r>
      <w:r w:rsidRPr="00312AC9">
        <w:rPr>
          <w:rFonts w:asciiTheme="majorBidi" w:hAnsiTheme="majorBidi" w:cstheme="majorBidi"/>
        </w:rPr>
        <w:t xml:space="preserve"> will not have any major impact on the BHU however, minor issue may be due to material dumping on the road outside the BHU that would </w:t>
      </w:r>
      <w:r>
        <w:rPr>
          <w:rFonts w:asciiTheme="majorBidi" w:hAnsiTheme="majorBidi" w:cstheme="majorBidi"/>
        </w:rPr>
        <w:t xml:space="preserve">interrupt </w:t>
      </w:r>
      <w:r w:rsidRPr="00312AC9">
        <w:rPr>
          <w:rFonts w:asciiTheme="majorBidi" w:hAnsiTheme="majorBidi" w:cstheme="majorBidi"/>
        </w:rPr>
        <w:t xml:space="preserve">traffic or inside the BHU where space is limited. Besides, this may </w:t>
      </w:r>
      <w:r>
        <w:rPr>
          <w:rFonts w:asciiTheme="majorBidi" w:hAnsiTheme="majorBidi" w:cstheme="majorBidi"/>
        </w:rPr>
        <w:t xml:space="preserve">also </w:t>
      </w:r>
      <w:r w:rsidRPr="00312AC9">
        <w:rPr>
          <w:rFonts w:asciiTheme="majorBidi" w:hAnsiTheme="majorBidi" w:cstheme="majorBidi"/>
        </w:rPr>
        <w:t xml:space="preserve">create temporary privacy or pardah issue for the female particularly for the Muslims visitors to the BHU if non-local labourers were hired. The waste material disposal during rehabilitation work (if not appropriately disposed of) may create issues for the Kalasha communities particularly for their agriculture fields (productive crops) located adjacent to the backside wall of the BHU. </w:t>
      </w:r>
      <w:r>
        <w:rPr>
          <w:rFonts w:asciiTheme="majorBidi" w:hAnsiTheme="majorBidi" w:cstheme="majorBidi"/>
        </w:rPr>
        <w:t xml:space="preserve">In this regard, </w:t>
      </w:r>
      <w:r w:rsidRPr="00761061">
        <w:rPr>
          <w:rStyle w:val="cf01"/>
          <w:rFonts w:asciiTheme="majorBidi" w:hAnsiTheme="majorBidi" w:cstheme="majorBidi"/>
          <w:sz w:val="22"/>
          <w:szCs w:val="22"/>
        </w:rPr>
        <w:t>according to the BHU staff, the general waste is dumped in a communal dumping point (designated by TMA) then the TMA further</w:t>
      </w:r>
      <w:r>
        <w:rPr>
          <w:rStyle w:val="cf01"/>
        </w:rPr>
        <w:t xml:space="preserve"> </w:t>
      </w:r>
      <w:r w:rsidRPr="00633A0E">
        <w:rPr>
          <w:rStyle w:val="cf01"/>
          <w:rFonts w:asciiTheme="majorBidi" w:hAnsiTheme="majorBidi" w:cstheme="majorBidi"/>
          <w:sz w:val="22"/>
          <w:szCs w:val="22"/>
        </w:rPr>
        <w:t xml:space="preserve">disposes it off. For medical waste, there is a burning pit inside the BHU. Initially, the </w:t>
      </w:r>
      <w:r w:rsidRPr="00633A0E">
        <w:rPr>
          <w:rStyle w:val="cf01"/>
          <w:rFonts w:asciiTheme="majorBidi" w:hAnsiTheme="majorBidi" w:cstheme="majorBidi"/>
          <w:sz w:val="22"/>
          <w:szCs w:val="22"/>
        </w:rPr>
        <w:lastRenderedPageBreak/>
        <w:t xml:space="preserve">medical waste is burnt in that pit and laid there. Means there is no proper management for medical waste. </w:t>
      </w:r>
      <w:r w:rsidRPr="00633A0E">
        <w:rPr>
          <w:rFonts w:asciiTheme="majorBidi" w:hAnsiTheme="majorBidi" w:cstheme="majorBidi"/>
        </w:rPr>
        <w:t>The labourers during rehabilitation work (if non-local) may create privacy issue for the Kalasha women farmers used to working in their agriculture fields. The participants added that in view of planned minor level of rehabilitation work at the backside of the BHU, there will be very minor or negligible chances of creation of dust or noise issues because the houses around the BHU are located at 300 to 500 meters. The participants particularly Kalasha female LHVs emphasized that local community people (unemployed Kalasha males) should be considered for both skilled (masons) and unskilled labourers to avoid any issue of cultural sensitivity for the Kalasha community. Although local designated guards of the local administration are available to guide the non-locals or tourists, the contractors’ staff must be sensitized further about the local norms, culture, and values of the area. The Kalasha female LHVs also requested that the damaged wall height should be higher than the previous height (</w:t>
      </w:r>
      <w:r w:rsidRPr="00633A0E">
        <w:rPr>
          <w:rStyle w:val="cf01"/>
          <w:rFonts w:asciiTheme="majorBidi" w:hAnsiTheme="majorBidi" w:cstheme="majorBidi"/>
          <w:sz w:val="22"/>
          <w:szCs w:val="22"/>
        </w:rPr>
        <w:t xml:space="preserve">combination of concrete and wooden plates. As 4 feet concrete and 3 feet of wooden plates) </w:t>
      </w:r>
      <w:r w:rsidRPr="00633A0E">
        <w:rPr>
          <w:rFonts w:asciiTheme="majorBidi" w:hAnsiTheme="majorBidi" w:cstheme="majorBidi"/>
        </w:rPr>
        <w:t xml:space="preserve">so that female farmers working in the fields at the backside of BHU feel secure and protected in future as well. </w:t>
      </w:r>
    </w:p>
    <w:p w14:paraId="5991ABAD"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Furthermore, it was highlighted by the community that, although the flood has not done any serious damage this time, however, in future there is great risk of serious damage. Therefore, they suggested that the source of flood, if could be managed in proper way, will not only safeguard the health facility from future damage but the community surrounding health facility as well.</w:t>
      </w:r>
    </w:p>
    <w:p w14:paraId="4473E324"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 xml:space="preserve">At the end of FGD sessions, the participants requested for availability of doctors’ both male and female on urgent basis. The Kalasha LHVs highlighted the dire need of separate labor room particularly for the Kalasha female as they used to prefer to their traditional delivery centre name as Bashali or Bashalini instead of BHU-Bumburet, provision of delivery table, availability of emergency lights and above par upgradation of BHU to RHC in view of non-availability of minor OT and its necessary equipment.   </w:t>
      </w:r>
    </w:p>
    <w:p w14:paraId="2CDDA702" w14:textId="77777777" w:rsidR="001203CD" w:rsidRPr="006C3327" w:rsidRDefault="001203CD" w:rsidP="001203CD">
      <w:pPr>
        <w:pStyle w:val="Caption"/>
        <w:jc w:val="left"/>
        <w:rPr>
          <w:rFonts w:asciiTheme="majorBidi" w:hAnsiTheme="majorBidi" w:cstheme="majorBidi"/>
        </w:rPr>
      </w:pPr>
      <w:r w:rsidRPr="006C3327">
        <w:rPr>
          <w:rFonts w:asciiTheme="majorBidi" w:hAnsiTheme="majorBidi" w:cstheme="majorBidi"/>
        </w:rPr>
        <w:t>Consultation with Local Female Community Members</w:t>
      </w:r>
    </w:p>
    <w:p w14:paraId="4E5CC3C7" w14:textId="77777777" w:rsidR="001203CD" w:rsidRPr="00312AC9" w:rsidRDefault="001203CD" w:rsidP="001203CD">
      <w:pPr>
        <w:spacing w:after="0" w:line="276" w:lineRule="auto"/>
        <w:rPr>
          <w:rFonts w:asciiTheme="majorBidi" w:hAnsiTheme="majorBidi" w:cstheme="majorBidi"/>
          <w:sz w:val="16"/>
          <w:szCs w:val="16"/>
        </w:rPr>
      </w:pPr>
    </w:p>
    <w:p w14:paraId="57CF9124"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To explore the gender related issues, PMU Health dedicatedly included female member in the team. Formal consultation meetings/ FGDs with the local Kalasha women in villages Krakaal, Anish, Baron and Kandisar and with Sheikh Muslim female in village Sheikhandey were held in which 2, 8, 7 and 27 females participated respectively to explore their views, fears (if any) and priorities related to the planned rehabilitation activities in BHU-Bumburet. In addition, individual interviews were also held with the 2 female local Kalasha social activists and female representatives such as chairman village councilors to effectively involve them in getting their feedback, suggestions, and concerns (if any) in view of the planned rehabilitation work.</w:t>
      </w:r>
    </w:p>
    <w:p w14:paraId="510008D7" w14:textId="32A27BFC"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 xml:space="preserve">The female participants were briefed about the project, </w:t>
      </w:r>
      <w:r w:rsidR="00525EDB" w:rsidRPr="00633A0E">
        <w:rPr>
          <w:rFonts w:asciiTheme="majorBidi" w:hAnsiTheme="majorBidi" w:cstheme="majorBidi"/>
        </w:rPr>
        <w:t>scope,</w:t>
      </w:r>
      <w:r w:rsidRPr="00633A0E">
        <w:rPr>
          <w:rFonts w:asciiTheme="majorBidi" w:hAnsiTheme="majorBidi" w:cstheme="majorBidi"/>
        </w:rPr>
        <w:t xml:space="preserve"> and planned rehabilitation work in the BHU. During the consultation meetings with Kalasha female, all the participants at different venues welcome the rehabilitation of flood damaged wall at the backside of the BHU. They see the planned activity positively; the Kalasha female expressed that BHU-Bumburet is the only healthcare facility in the vicinity which they approach at first attempt for seeking medical treatment. They were satisfied from the facilities however requested for additional facilities of separate labor room specifically for Kalasha female who mostly went for delivery in their traditional facility known as Bashalini, availability of doctors, medicines, X-ray machine, ultra-sound facility. They added that the damaged wall had not ever interrupted the usual available healthcare facilities since floods because it is located at the backside of the BHU. During the planned rehabilitation work, they reported that it will not affect or interrupt neither the usual healthcare services nor will affect the female of Kalasha and Muslim visitors coming to the BHU. The specific concerns they mentioned during the FGDs were irregular dumping of construction material, disposing of construction waste material during and after the </w:t>
      </w:r>
      <w:r w:rsidRPr="00633A0E">
        <w:rPr>
          <w:rFonts w:asciiTheme="majorBidi" w:hAnsiTheme="majorBidi" w:cstheme="majorBidi"/>
        </w:rPr>
        <w:lastRenderedPageBreak/>
        <w:t xml:space="preserve">rehabilitation work, negligible or very minor level of dust and noise issue which according to them will not affect because the houses in the vicinity located far away from the BHU. They further expressed that for Kalasha female pardah will be no issue because it is not in their usual practice however, the Muslim female showed reservation over ensuring the privacy for the female during rehabilitation work even from the local labourers as well. Secondly, they were confident about the availability of local guides and presence of local security in the Bumburet valley. However, except very minor fear of inaccessibility particularly for the female, if, the construction material could not dump appropriately and so as if the waste material during rehabilitation work may not disposed of in the nearby gorges and ditches. Thirdly, during rehabilitation activities, temporary privacy issue may arise particularly for the Kalasha female farmers who used to work adjacently in agriculture fields at the backside of the BHU. They further expressed that this issue may further minimized or avoided if local Kalasha labourers are hired for rehabilitation work.  </w:t>
      </w:r>
    </w:p>
    <w:p w14:paraId="095FF620"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 xml:space="preserve">On the other hand, the female community members (covering their faces) of Sheikh Muslims were of the view that proper pardah/ privacy should be in place during rehabilitation work or the rehabilitation site should cordon off. </w:t>
      </w:r>
    </w:p>
    <w:p w14:paraId="4171F12F"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 xml:space="preserve">A local female social activist Miss. Iran Bibi and female village councilor Miss. Shaira Bibi expressed that in Bumburet the ratio of Kalasha people and Muslims people is 25 % and 75 % respectively. The people of both the communities are solely dependent on healthcare services of BHU-Bumburet. They suggested that the rehabilitation work should be designed according to the local prevalent traditional architect because the BHU is in the Kalasha community which is considered as the tourist hub. They further suggested ensuring privacy during rehabilitation work. Beyond rehabilitation work, they further requested for construction of proper separate waiting area and labor room for the Kalasha female. They added that the rehabilitation work is of a minor nature and will not create any environmental or social hazards except the few mentioned earlier. They also stressed that local labourers should be preferred instead of non-locals and the contractor staff must be sensitized about the local Kalasha norms, cultural values, and prevalent practices. Miss. Shaira Bibi being active representative said that the wall width should be doubled so that it may not be affected in any future flash floods. In addition to the rehabilitation work, both the female community representative submitted their request for upgradation of the BHU to the RHC because the almost 8741 Bumburet population on dependent on only this BHU. They added, if this BHU could not upgrade then the necessary much needed additional facilities like separate labor-room for Kalasha female, delivery table, Ultra-sound machine, X-ray machine, 24/7 healthcare services should be made available.    </w:t>
      </w:r>
    </w:p>
    <w:p w14:paraId="4B3E5D75" w14:textId="77777777" w:rsidR="001203CD" w:rsidRPr="00633A0E" w:rsidRDefault="001203CD" w:rsidP="001203CD">
      <w:pPr>
        <w:spacing w:line="276" w:lineRule="auto"/>
        <w:jc w:val="both"/>
        <w:rPr>
          <w:rFonts w:asciiTheme="majorBidi" w:hAnsiTheme="majorBidi" w:cstheme="majorBidi"/>
        </w:rPr>
      </w:pPr>
      <w:r w:rsidRPr="00633A0E">
        <w:rPr>
          <w:rFonts w:asciiTheme="majorBidi" w:hAnsiTheme="majorBidi" w:cstheme="majorBidi"/>
        </w:rPr>
        <w:t xml:space="preserve">The FGDs participants in all the sessions confirmed that there is no such prevalent efficient complaint system in place at BHU. The visitors and people used to submit their either verbal complaints to available healthcare staff at BHU or rarely approach to DHO office. The participants particularly the socials activists and community representatives as village councilor emphasized to install an appropriate complaint system at generally and particularly during rehabilitation work at BHU so to that to resolve any issue timely and to avoid chances of conflict.       </w:t>
      </w:r>
    </w:p>
    <w:p w14:paraId="329432FD" w14:textId="77777777" w:rsidR="001203CD" w:rsidRPr="00312AC9" w:rsidRDefault="001203CD" w:rsidP="001203CD">
      <w:pPr>
        <w:spacing w:line="276" w:lineRule="auto"/>
        <w:jc w:val="both"/>
        <w:rPr>
          <w:rFonts w:asciiTheme="majorBidi" w:hAnsiTheme="majorBidi" w:cstheme="majorBidi"/>
        </w:rPr>
      </w:pPr>
      <w:r w:rsidRPr="00633A0E">
        <w:rPr>
          <w:rFonts w:asciiTheme="majorBidi" w:hAnsiTheme="majorBidi" w:cstheme="majorBidi"/>
        </w:rPr>
        <w:t>Both Kalasha and Sheikh Muslim women actively participated in the consultation’s meetings/ FGDs and came up with the following issues/ concerns specially may arise during planned rehabilitation activities in the BHU. The following are the key concerns raised and the PMU responses.</w:t>
      </w:r>
    </w:p>
    <w:tbl>
      <w:tblPr>
        <w:tblStyle w:val="TableGrid"/>
        <w:tblW w:w="5000" w:type="pct"/>
        <w:tblLook w:val="04A0" w:firstRow="1" w:lastRow="0" w:firstColumn="1" w:lastColumn="0" w:noHBand="0" w:noVBand="1"/>
      </w:tblPr>
      <w:tblGrid>
        <w:gridCol w:w="648"/>
        <w:gridCol w:w="3945"/>
        <w:gridCol w:w="4423"/>
      </w:tblGrid>
      <w:tr w:rsidR="001203CD" w:rsidRPr="00B5392A" w14:paraId="03D4C921" w14:textId="77777777" w:rsidTr="00C35A45">
        <w:tc>
          <w:tcPr>
            <w:tcW w:w="359" w:type="pct"/>
          </w:tcPr>
          <w:p w14:paraId="7A74D372" w14:textId="77777777" w:rsidR="001203CD" w:rsidRPr="00B5392A" w:rsidRDefault="001203CD" w:rsidP="00C35A45">
            <w:pPr>
              <w:jc w:val="center"/>
              <w:rPr>
                <w:rFonts w:asciiTheme="majorBidi" w:hAnsiTheme="majorBidi" w:cstheme="majorBidi"/>
                <w:b/>
                <w:bCs/>
              </w:rPr>
            </w:pPr>
            <w:r w:rsidRPr="00B5392A">
              <w:rPr>
                <w:rFonts w:asciiTheme="majorBidi" w:hAnsiTheme="majorBidi" w:cstheme="majorBidi"/>
                <w:b/>
                <w:bCs/>
              </w:rPr>
              <w:t>S. #</w:t>
            </w:r>
          </w:p>
        </w:tc>
        <w:tc>
          <w:tcPr>
            <w:tcW w:w="2188" w:type="pct"/>
          </w:tcPr>
          <w:p w14:paraId="6EE0BDD0" w14:textId="77777777" w:rsidR="001203CD" w:rsidRPr="00B5392A" w:rsidRDefault="001203CD" w:rsidP="00C35A45">
            <w:pPr>
              <w:jc w:val="center"/>
              <w:rPr>
                <w:rFonts w:asciiTheme="majorBidi" w:hAnsiTheme="majorBidi" w:cstheme="majorBidi"/>
                <w:b/>
                <w:bCs/>
              </w:rPr>
            </w:pPr>
            <w:r w:rsidRPr="00B5392A">
              <w:rPr>
                <w:rFonts w:asciiTheme="majorBidi" w:hAnsiTheme="majorBidi" w:cstheme="majorBidi"/>
                <w:b/>
                <w:bCs/>
              </w:rPr>
              <w:t>Concerns Raised by Female Stakeholders</w:t>
            </w:r>
          </w:p>
        </w:tc>
        <w:tc>
          <w:tcPr>
            <w:tcW w:w="2453" w:type="pct"/>
          </w:tcPr>
          <w:p w14:paraId="3EDEC914" w14:textId="77777777" w:rsidR="001203CD" w:rsidRPr="00B5392A" w:rsidRDefault="001203CD" w:rsidP="00C35A45">
            <w:pPr>
              <w:jc w:val="center"/>
              <w:rPr>
                <w:rFonts w:asciiTheme="majorBidi" w:hAnsiTheme="majorBidi" w:cstheme="majorBidi"/>
                <w:b/>
                <w:bCs/>
              </w:rPr>
            </w:pPr>
            <w:r w:rsidRPr="00B5392A">
              <w:rPr>
                <w:rFonts w:asciiTheme="majorBidi" w:hAnsiTheme="majorBidi" w:cstheme="majorBidi"/>
                <w:b/>
                <w:bCs/>
              </w:rPr>
              <w:t>PMU Responses</w:t>
            </w:r>
          </w:p>
        </w:tc>
      </w:tr>
      <w:tr w:rsidR="001203CD" w:rsidRPr="00B5392A" w14:paraId="5E0A3A45" w14:textId="77777777" w:rsidTr="00C35A45">
        <w:tc>
          <w:tcPr>
            <w:tcW w:w="359" w:type="pct"/>
          </w:tcPr>
          <w:p w14:paraId="1534A7B2" w14:textId="77777777" w:rsidR="001203CD" w:rsidRPr="00B5392A" w:rsidRDefault="001203CD" w:rsidP="00C35A45">
            <w:pPr>
              <w:jc w:val="center"/>
              <w:rPr>
                <w:rFonts w:asciiTheme="majorBidi" w:hAnsiTheme="majorBidi" w:cstheme="majorBidi"/>
              </w:rPr>
            </w:pPr>
            <w:r w:rsidRPr="00B5392A">
              <w:rPr>
                <w:rFonts w:asciiTheme="majorBidi" w:hAnsiTheme="majorBidi" w:cstheme="majorBidi"/>
              </w:rPr>
              <w:t>1</w:t>
            </w:r>
          </w:p>
        </w:tc>
        <w:tc>
          <w:tcPr>
            <w:tcW w:w="2188" w:type="pct"/>
          </w:tcPr>
          <w:p w14:paraId="20120DB1"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 xml:space="preserve">The movement of the women visitors/ patients will be disturbed during the </w:t>
            </w:r>
            <w:r w:rsidRPr="00B5392A">
              <w:rPr>
                <w:rFonts w:asciiTheme="majorBidi" w:hAnsiTheme="majorBidi" w:cstheme="majorBidi"/>
              </w:rPr>
              <w:lastRenderedPageBreak/>
              <w:t>rehabilitation work particularly if the material is dumped either outside at the entrance of BHU or even inside BHU having limited space.</w:t>
            </w:r>
          </w:p>
        </w:tc>
        <w:tc>
          <w:tcPr>
            <w:tcW w:w="2453" w:type="pct"/>
          </w:tcPr>
          <w:p w14:paraId="6FA3F15A"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lastRenderedPageBreak/>
              <w:t>To ensure smooth accessibility of the female visitors/ patients during the rehabilitation stage,</w:t>
            </w:r>
          </w:p>
          <w:p w14:paraId="7F6EF06B"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lastRenderedPageBreak/>
              <w:t xml:space="preserve">the contractor will be bound to make compliance through the construction management plan. </w:t>
            </w:r>
          </w:p>
        </w:tc>
      </w:tr>
      <w:tr w:rsidR="001203CD" w:rsidRPr="00B5392A" w14:paraId="64DD5250" w14:textId="77777777" w:rsidTr="00C35A45">
        <w:tc>
          <w:tcPr>
            <w:tcW w:w="359" w:type="pct"/>
          </w:tcPr>
          <w:p w14:paraId="496A5D94" w14:textId="77777777" w:rsidR="001203CD" w:rsidRPr="00B5392A" w:rsidRDefault="001203CD" w:rsidP="00C35A45">
            <w:pPr>
              <w:jc w:val="center"/>
              <w:rPr>
                <w:rFonts w:asciiTheme="majorBidi" w:hAnsiTheme="majorBidi" w:cstheme="majorBidi"/>
              </w:rPr>
            </w:pPr>
            <w:r w:rsidRPr="00B5392A">
              <w:rPr>
                <w:rFonts w:asciiTheme="majorBidi" w:hAnsiTheme="majorBidi" w:cstheme="majorBidi"/>
              </w:rPr>
              <w:lastRenderedPageBreak/>
              <w:t>2</w:t>
            </w:r>
          </w:p>
        </w:tc>
        <w:tc>
          <w:tcPr>
            <w:tcW w:w="2188" w:type="pct"/>
          </w:tcPr>
          <w:p w14:paraId="1094E1EB"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Jobs will not be provided to the local Kalasha people during the rehabilitation, though their male are mostly jobless.</w:t>
            </w:r>
          </w:p>
        </w:tc>
        <w:tc>
          <w:tcPr>
            <w:tcW w:w="2453" w:type="pct"/>
          </w:tcPr>
          <w:p w14:paraId="3AAB9E1B"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 xml:space="preserve">Preferrable a local contractor will be hired. However, the contractor will be contractually bound to hire the local labourers to create local job opportunities.   </w:t>
            </w:r>
          </w:p>
        </w:tc>
      </w:tr>
      <w:tr w:rsidR="001203CD" w:rsidRPr="00B5392A" w14:paraId="2819BB23" w14:textId="77777777" w:rsidTr="00C35A45">
        <w:tc>
          <w:tcPr>
            <w:tcW w:w="359" w:type="pct"/>
          </w:tcPr>
          <w:p w14:paraId="19ABC578" w14:textId="77777777" w:rsidR="001203CD" w:rsidRPr="00B5392A" w:rsidRDefault="001203CD" w:rsidP="00C35A45">
            <w:pPr>
              <w:jc w:val="center"/>
              <w:rPr>
                <w:rFonts w:asciiTheme="majorBidi" w:hAnsiTheme="majorBidi" w:cstheme="majorBidi"/>
              </w:rPr>
            </w:pPr>
            <w:r w:rsidRPr="00B5392A">
              <w:rPr>
                <w:rFonts w:asciiTheme="majorBidi" w:hAnsiTheme="majorBidi" w:cstheme="majorBidi"/>
              </w:rPr>
              <w:t>3</w:t>
            </w:r>
          </w:p>
        </w:tc>
        <w:tc>
          <w:tcPr>
            <w:tcW w:w="2188" w:type="pct"/>
          </w:tcPr>
          <w:p w14:paraId="6DC3507A"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The construction waste material during rehabilitation work may not be thrown in the agriculture fields of the Kalasha communities situated adjacent to the damaged backside wall of the BHU.</w:t>
            </w:r>
          </w:p>
        </w:tc>
        <w:tc>
          <w:tcPr>
            <w:tcW w:w="2453" w:type="pct"/>
          </w:tcPr>
          <w:p w14:paraId="78F347E3"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The contractor will be bound to make compliance through the construction management plan and dump the construction waste appropriately in ditches/ gorges.</w:t>
            </w:r>
          </w:p>
        </w:tc>
      </w:tr>
      <w:tr w:rsidR="001203CD" w:rsidRPr="00B5392A" w14:paraId="0C2A0552" w14:textId="77777777" w:rsidTr="00C35A45">
        <w:tc>
          <w:tcPr>
            <w:tcW w:w="359" w:type="pct"/>
          </w:tcPr>
          <w:p w14:paraId="7E2D084D" w14:textId="77777777" w:rsidR="001203CD" w:rsidRPr="00B5392A" w:rsidRDefault="001203CD" w:rsidP="00C35A45">
            <w:pPr>
              <w:jc w:val="center"/>
              <w:rPr>
                <w:rFonts w:asciiTheme="majorBidi" w:hAnsiTheme="majorBidi" w:cstheme="majorBidi"/>
              </w:rPr>
            </w:pPr>
            <w:r w:rsidRPr="00B5392A">
              <w:rPr>
                <w:rFonts w:asciiTheme="majorBidi" w:hAnsiTheme="majorBidi" w:cstheme="majorBidi"/>
              </w:rPr>
              <w:t>4</w:t>
            </w:r>
          </w:p>
        </w:tc>
        <w:tc>
          <w:tcPr>
            <w:tcW w:w="2188" w:type="pct"/>
          </w:tcPr>
          <w:p w14:paraId="20A462F7" w14:textId="77777777" w:rsidR="001203CD" w:rsidRPr="00B5392A" w:rsidRDefault="001203CD" w:rsidP="00C35A45">
            <w:pPr>
              <w:spacing w:line="276" w:lineRule="auto"/>
              <w:jc w:val="both"/>
              <w:rPr>
                <w:rFonts w:asciiTheme="majorBidi" w:hAnsiTheme="majorBidi" w:cstheme="majorBidi"/>
              </w:rPr>
            </w:pPr>
            <w:r w:rsidRPr="00B5392A">
              <w:rPr>
                <w:rFonts w:asciiTheme="majorBidi" w:hAnsiTheme="majorBidi" w:cstheme="majorBidi"/>
              </w:rPr>
              <w:t xml:space="preserve">Privacy may not be ensured by cordoning off the construction site.     </w:t>
            </w:r>
          </w:p>
          <w:p w14:paraId="5D757445" w14:textId="77777777" w:rsidR="001203CD" w:rsidRPr="00B5392A" w:rsidRDefault="001203CD" w:rsidP="00C35A45">
            <w:pPr>
              <w:jc w:val="both"/>
              <w:rPr>
                <w:rFonts w:asciiTheme="majorBidi" w:hAnsiTheme="majorBidi" w:cstheme="majorBidi"/>
              </w:rPr>
            </w:pPr>
          </w:p>
        </w:tc>
        <w:tc>
          <w:tcPr>
            <w:tcW w:w="2453" w:type="pct"/>
          </w:tcPr>
          <w:p w14:paraId="7DFA7366" w14:textId="77777777" w:rsidR="001203CD" w:rsidRPr="00B5392A" w:rsidRDefault="001203CD" w:rsidP="00C35A45">
            <w:pPr>
              <w:jc w:val="both"/>
              <w:rPr>
                <w:rFonts w:asciiTheme="majorBidi" w:hAnsiTheme="majorBidi" w:cstheme="majorBidi"/>
              </w:rPr>
            </w:pPr>
            <w:r w:rsidRPr="00B5392A">
              <w:rPr>
                <w:rFonts w:asciiTheme="majorBidi" w:hAnsiTheme="majorBidi" w:cstheme="majorBidi"/>
              </w:rPr>
              <w:t xml:space="preserve">The rehabilitation site will be either barricaded or green sheet will be installed to ensure privacy during civil works. </w:t>
            </w:r>
          </w:p>
        </w:tc>
      </w:tr>
    </w:tbl>
    <w:p w14:paraId="431AD89B" w14:textId="77777777" w:rsidR="001203CD" w:rsidRDefault="001203CD" w:rsidP="001203CD">
      <w:pPr>
        <w:spacing w:after="0"/>
        <w:rPr>
          <w:rFonts w:asciiTheme="majorBidi" w:hAnsiTheme="majorBidi" w:cstheme="majorBidi"/>
          <w:b/>
          <w:bCs/>
        </w:rPr>
      </w:pPr>
    </w:p>
    <w:p w14:paraId="77F48686" w14:textId="77777777" w:rsidR="001203CD" w:rsidRDefault="001203CD" w:rsidP="001203CD">
      <w:pPr>
        <w:spacing w:after="0"/>
        <w:rPr>
          <w:rFonts w:asciiTheme="majorBidi" w:hAnsiTheme="majorBidi" w:cstheme="majorBidi"/>
          <w:b/>
          <w:bCs/>
        </w:rPr>
      </w:pPr>
    </w:p>
    <w:p w14:paraId="7AD9C92C" w14:textId="77777777" w:rsidR="001203CD" w:rsidRPr="006C3327" w:rsidRDefault="001203CD" w:rsidP="001203CD">
      <w:pPr>
        <w:pStyle w:val="Caption"/>
        <w:jc w:val="left"/>
        <w:rPr>
          <w:rFonts w:asciiTheme="majorBidi" w:hAnsiTheme="majorBidi" w:cstheme="majorBidi"/>
        </w:rPr>
      </w:pPr>
      <w:r w:rsidRPr="006C3327">
        <w:rPr>
          <w:rFonts w:asciiTheme="majorBidi" w:hAnsiTheme="majorBidi" w:cstheme="majorBidi"/>
        </w:rPr>
        <w:t xml:space="preserve">Consultation with Local Male Community Members </w:t>
      </w:r>
    </w:p>
    <w:p w14:paraId="10079EFD" w14:textId="77777777" w:rsidR="001203CD" w:rsidRPr="00B50FAE" w:rsidRDefault="001203CD" w:rsidP="001203CD">
      <w:pPr>
        <w:spacing w:after="0"/>
        <w:rPr>
          <w:rFonts w:asciiTheme="majorBidi" w:hAnsiTheme="majorBidi" w:cstheme="majorBidi"/>
          <w:sz w:val="18"/>
          <w:szCs w:val="18"/>
        </w:rPr>
      </w:pPr>
    </w:p>
    <w:p w14:paraId="0F6B0915" w14:textId="77777777" w:rsidR="001203CD" w:rsidRPr="00312AC9" w:rsidRDefault="001203CD" w:rsidP="001203CD">
      <w:pPr>
        <w:jc w:val="both"/>
        <w:rPr>
          <w:rFonts w:asciiTheme="majorBidi" w:hAnsiTheme="majorBidi" w:cstheme="majorBidi"/>
        </w:rPr>
      </w:pPr>
      <w:r w:rsidRPr="00312AC9">
        <w:rPr>
          <w:rFonts w:asciiTheme="majorBidi" w:hAnsiTheme="majorBidi" w:cstheme="majorBidi"/>
        </w:rPr>
        <w:t>The focus group discussions were held with male community members both with Kalasha and Muslim Sheikh located in villages such as Krakaal, Anish, Baron and Kandisar on May 5</w:t>
      </w:r>
      <w:r w:rsidRPr="00312AC9">
        <w:rPr>
          <w:rFonts w:asciiTheme="majorBidi" w:hAnsiTheme="majorBidi" w:cstheme="majorBidi"/>
          <w:vertAlign w:val="superscript"/>
        </w:rPr>
        <w:t>th</w:t>
      </w:r>
      <w:r w:rsidRPr="00312AC9">
        <w:rPr>
          <w:rFonts w:asciiTheme="majorBidi" w:hAnsiTheme="majorBidi" w:cstheme="majorBidi"/>
        </w:rPr>
        <w:t xml:space="preserve"> and 6</w:t>
      </w:r>
      <w:r w:rsidRPr="00312AC9">
        <w:rPr>
          <w:rFonts w:asciiTheme="majorBidi" w:hAnsiTheme="majorBidi" w:cstheme="majorBidi"/>
          <w:vertAlign w:val="superscript"/>
        </w:rPr>
        <w:t>th</w:t>
      </w:r>
      <w:r w:rsidRPr="00312AC9">
        <w:rPr>
          <w:rFonts w:asciiTheme="majorBidi" w:hAnsiTheme="majorBidi" w:cstheme="majorBidi"/>
        </w:rPr>
        <w:t xml:space="preserve"> in their respective villages. The participants were briefed about the project particularly about its components including flood and objective of focus group discussion. They informed the residents about the importance of BHU to the residents that this is the sole healthcare facility which is catering to the needs of above 8500 - 9000 population of Bumburet valley. Out of the total population 20 – 25 % are Kalasha and the rest 75 % are the Muslims. The narrated that the population lives in 7 - 9 main villages surrounding the healthcare unit, as well as numerous small communities surrounding the BHU in Bumburet. They explained the dependency that whenever either they themselves or their siblings need medical treatment, their first approach is seeking medical treatment from this health unit. However, in case of chronic diseases/ cases the community both male and female must go the RHC in Ayun area 18 km away from Bumburet, due to abysmal condition of the road it took 2 to 3 hours to reach there which become very expensive and hectic for the patient as well. Even, usually in view complicated delivery cases, the patients go straight to DHQ Hospital Chitral lower when they referred by the mentioned local healthcare facilities. They added that although the quality of healthcare services provided by the BHU in prior and post floods remain the same as the flood damages (backside wall of the BHU) had not interrupted or affected the usual healthcare services however, besides there are some direly requisite services particularly availability of doctors both male and female, labor-room with proper delivery-table, medicines, ultra-sound and X-ray facilities, availability of 24/7 services are needed. Due to the remote location of the BHU Bumburet, doctors get transferred themselves that is why they, time and again request to the DHO office to appoint some local doctors.  </w:t>
      </w:r>
    </w:p>
    <w:p w14:paraId="184834D0" w14:textId="77777777" w:rsidR="001203CD" w:rsidRPr="00312AC9" w:rsidRDefault="001203CD" w:rsidP="001203CD">
      <w:pPr>
        <w:jc w:val="both"/>
        <w:rPr>
          <w:rFonts w:asciiTheme="majorBidi" w:hAnsiTheme="majorBidi" w:cstheme="majorBidi"/>
        </w:rPr>
      </w:pPr>
      <w:r w:rsidRPr="00312AC9">
        <w:rPr>
          <w:rFonts w:asciiTheme="majorBidi" w:hAnsiTheme="majorBidi" w:cstheme="majorBidi"/>
        </w:rPr>
        <w:t xml:space="preserve">During the rehabilitation work, they all confirmed that apparently there will be no impact on the local community people i.e., Kalasha and Muslim Sheikhs as the they see the construction work of small scale. Particularly on Kalasha people the impact will be minor because there will be no pardah issue as they do not cover faces and have frequent interaction with many non-local visitors on daily basis. Conversely, the Muslim Sheikh participants expressed that during rehabilitation work, smooth accessibility, privacy or pardah should be ensured by installing temporary green-sheet or the construction site may cordon off appropriately. Similarly, there are very minute chances of dust (because the area is rocky and mountainous) or noise because the dwellings are located at a distance from the BHU building. They told about the fear that the construction waste material may not be dumped in the agriculture fields situated adjacent to the backside wall of the BHU, or the construction </w:t>
      </w:r>
      <w:r w:rsidRPr="00312AC9">
        <w:rPr>
          <w:rFonts w:asciiTheme="majorBidi" w:hAnsiTheme="majorBidi" w:cstheme="majorBidi"/>
        </w:rPr>
        <w:lastRenderedPageBreak/>
        <w:t xml:space="preserve">material may not dump outside the BHU because it will block the access not only to the BHU but the road outside BHU is narrow and it may hinder local traffic. </w:t>
      </w:r>
    </w:p>
    <w:p w14:paraId="251EBC4C" w14:textId="21F3CFBC" w:rsidR="001203CD" w:rsidRPr="00312AC9" w:rsidRDefault="001203CD" w:rsidP="001203CD">
      <w:pPr>
        <w:jc w:val="both"/>
        <w:rPr>
          <w:rFonts w:asciiTheme="majorBidi" w:hAnsiTheme="majorBidi" w:cstheme="majorBidi"/>
        </w:rPr>
      </w:pPr>
      <w:r w:rsidRPr="00312AC9">
        <w:rPr>
          <w:rFonts w:asciiTheme="majorBidi" w:hAnsiTheme="majorBidi" w:cstheme="majorBidi"/>
        </w:rPr>
        <w:t xml:space="preserve">The participants of focus group discussion in all male sessions emphasized that during the rehabilitation work, the contractor staff must be sensitized priorly about the local culture, norms, and values Kalasha community. To avoid this the participants suggested that both skilled and unskilled labourers should be hired. This will not only ensure smooth accessibility for the local female visitors to the BHU but will be cost effective for the contractor, will create temporary employment/ local labour opportunities and will be helpful in safeguarding the local culture, </w:t>
      </w:r>
      <w:r w:rsidR="00525EDB" w:rsidRPr="00312AC9">
        <w:rPr>
          <w:rFonts w:asciiTheme="majorBidi" w:hAnsiTheme="majorBidi" w:cstheme="majorBidi"/>
        </w:rPr>
        <w:t>norms,</w:t>
      </w:r>
      <w:r w:rsidRPr="00312AC9">
        <w:rPr>
          <w:rFonts w:asciiTheme="majorBidi" w:hAnsiTheme="majorBidi" w:cstheme="majorBidi"/>
        </w:rPr>
        <w:t xml:space="preserve"> and values. </w:t>
      </w:r>
    </w:p>
    <w:p w14:paraId="272A73F2" w14:textId="77777777" w:rsidR="001203CD" w:rsidRPr="00312AC9" w:rsidRDefault="001203CD" w:rsidP="001203CD">
      <w:pPr>
        <w:jc w:val="both"/>
        <w:rPr>
          <w:rFonts w:asciiTheme="majorBidi" w:hAnsiTheme="majorBidi" w:cstheme="majorBidi"/>
        </w:rPr>
      </w:pPr>
      <w:r w:rsidRPr="00312AC9">
        <w:rPr>
          <w:rFonts w:asciiTheme="majorBidi" w:hAnsiTheme="majorBidi" w:cstheme="majorBidi"/>
        </w:rPr>
        <w:t>There is no proper or organized complaint and response mechanism available in the BHU expressed to all the participants during the detail discussion in FGDs sessions. They have not experienced any written complaint which they thought use</w:t>
      </w:r>
      <w:r>
        <w:rPr>
          <w:rFonts w:asciiTheme="majorBidi" w:hAnsiTheme="majorBidi" w:cstheme="majorBidi"/>
        </w:rPr>
        <w:t>ful</w:t>
      </w:r>
      <w:r w:rsidRPr="00312AC9">
        <w:rPr>
          <w:rFonts w:asciiTheme="majorBidi" w:hAnsiTheme="majorBidi" w:cstheme="majorBidi"/>
        </w:rPr>
        <w:t xml:space="preserve"> and considered. They shared their experience that whenever they have some complaint they had reported it verbally to the available healthcare staff in the BHU. In this context, they suggested that a proper complaint system should be in place generally in the BHU and particularly during rehabilitation activities. They explained that despite rehabilitation work they have complaints regarding different matters but particularly about the deficient facilities (as explained in the above paras) in the BHU. </w:t>
      </w:r>
    </w:p>
    <w:p w14:paraId="22AED791" w14:textId="77777777" w:rsidR="001203CD" w:rsidRPr="00312AC9" w:rsidRDefault="001203CD" w:rsidP="001203CD">
      <w:pPr>
        <w:jc w:val="both"/>
        <w:rPr>
          <w:rFonts w:asciiTheme="majorBidi" w:hAnsiTheme="majorBidi" w:cstheme="majorBidi"/>
        </w:rPr>
      </w:pPr>
      <w:r w:rsidRPr="00312AC9">
        <w:rPr>
          <w:rFonts w:asciiTheme="majorBidi" w:hAnsiTheme="majorBidi" w:cstheme="majorBidi"/>
        </w:rPr>
        <w:t xml:space="preserve">Apart from rehabilitation work related, they stressed that their other major requests should be incorporated in the indigenous people plan for authorities for future considerations. Mostly are mentioned by other participants in FGDs sessions such as.  </w:t>
      </w:r>
    </w:p>
    <w:p w14:paraId="2890A88C"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Availability of doctors both male and female preferably local doctors should be appointed to ensure full time availability in the Bumburet area. </w:t>
      </w:r>
    </w:p>
    <w:p w14:paraId="509ED8A7"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Availability of sufficient quantity of </w:t>
      </w:r>
      <w:r>
        <w:rPr>
          <w:rFonts w:asciiTheme="majorBidi" w:hAnsiTheme="majorBidi" w:cstheme="majorBidi"/>
        </w:rPr>
        <w:t xml:space="preserve">essential </w:t>
      </w:r>
      <w:r w:rsidRPr="00312AC9">
        <w:rPr>
          <w:rFonts w:asciiTheme="majorBidi" w:hAnsiTheme="majorBidi" w:cstheme="majorBidi"/>
        </w:rPr>
        <w:t>medicines.</w:t>
      </w:r>
    </w:p>
    <w:p w14:paraId="78EA57AE"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The healthcare facility services should be made 24/7 to avoid risks of hectic travelling particularly for the patients and saving of huge traveling cost which is mostly unaffordable for majority of the residents of Kalasha and other Muslim community people.</w:t>
      </w:r>
    </w:p>
    <w:p w14:paraId="5132A652"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Employment of female staff as LHV in the BHU so that to deal specifically the Kalasha community female. In Kalasha community there are many educated females are available and looking for jobs. </w:t>
      </w:r>
    </w:p>
    <w:p w14:paraId="1F237839"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Availability of upgraded ambulance facility that could travel on the extremely worst condition of the access road to RHC Ayun and DHQ Chitral. </w:t>
      </w:r>
    </w:p>
    <w:p w14:paraId="2EC7F3C8"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Separate ward for Kalasha female particularly labor-room in the BHU. </w:t>
      </w:r>
    </w:p>
    <w:p w14:paraId="47E007AA"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Local labourers (both skilled and unskilled) should be hired instead of aliens to create job opportunities for locals even for a short period. </w:t>
      </w:r>
    </w:p>
    <w:p w14:paraId="7892CD96" w14:textId="77777777" w:rsidR="001203CD"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The width of the damaged wall,</w:t>
      </w:r>
      <w:r>
        <w:rPr>
          <w:rFonts w:asciiTheme="majorBidi" w:hAnsiTheme="majorBidi" w:cstheme="majorBidi"/>
        </w:rPr>
        <w:t xml:space="preserve"> which is currently 12 inches</w:t>
      </w:r>
      <w:r w:rsidRPr="00312AC9">
        <w:rPr>
          <w:rFonts w:asciiTheme="majorBidi" w:hAnsiTheme="majorBidi" w:cstheme="majorBidi"/>
        </w:rPr>
        <w:t xml:space="preserve"> should be strengthened (doubled) to avoid any such damage in future. </w:t>
      </w:r>
    </w:p>
    <w:p w14:paraId="32E5E29D" w14:textId="77777777" w:rsidR="001203CD" w:rsidRPr="00312AC9" w:rsidRDefault="001203CD" w:rsidP="001203CD">
      <w:pPr>
        <w:pStyle w:val="ListParagraph"/>
        <w:numPr>
          <w:ilvl w:val="0"/>
          <w:numId w:val="20"/>
        </w:numPr>
        <w:jc w:val="both"/>
        <w:rPr>
          <w:rFonts w:asciiTheme="majorBidi" w:hAnsiTheme="majorBidi" w:cstheme="majorBidi"/>
        </w:rPr>
      </w:pPr>
      <w:r>
        <w:rPr>
          <w:rFonts w:asciiTheme="majorBidi" w:hAnsiTheme="majorBidi" w:cstheme="majorBidi"/>
        </w:rPr>
        <w:t>Provision of X-ray machine and Ultrasound machine to provide early emergency services in case of urgency.</w:t>
      </w:r>
    </w:p>
    <w:p w14:paraId="383362E6"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Overall, the BHU should be upgraded to RHC in view of population dependency, remoteness, poverty of the locals particularly Kalasha residents.  </w:t>
      </w:r>
    </w:p>
    <w:p w14:paraId="2665DE6F" w14:textId="77777777" w:rsidR="001203CD" w:rsidRDefault="001203CD" w:rsidP="001203CD">
      <w:pPr>
        <w:pStyle w:val="ListParagraph"/>
        <w:ind w:left="1213"/>
        <w:jc w:val="both"/>
        <w:rPr>
          <w:rFonts w:asciiTheme="majorBidi" w:hAnsiTheme="majorBidi" w:cstheme="majorBidi"/>
        </w:rPr>
      </w:pPr>
    </w:p>
    <w:p w14:paraId="2D1309BD" w14:textId="77777777" w:rsidR="001203CD" w:rsidRPr="006C3327" w:rsidRDefault="001203CD" w:rsidP="001203CD">
      <w:pPr>
        <w:pStyle w:val="Caption"/>
        <w:jc w:val="left"/>
        <w:rPr>
          <w:rFonts w:asciiTheme="majorBidi" w:hAnsiTheme="majorBidi" w:cstheme="majorBidi"/>
        </w:rPr>
      </w:pPr>
      <w:r w:rsidRPr="006C3327">
        <w:rPr>
          <w:rFonts w:asciiTheme="majorBidi" w:hAnsiTheme="majorBidi" w:cstheme="majorBidi"/>
        </w:rPr>
        <w:t>Key Informant Interviews (KIIs)</w:t>
      </w:r>
    </w:p>
    <w:p w14:paraId="4E696117" w14:textId="77777777" w:rsidR="001203CD" w:rsidRPr="00B50FAE" w:rsidRDefault="001203CD" w:rsidP="001203CD">
      <w:pPr>
        <w:spacing w:after="0"/>
        <w:rPr>
          <w:rFonts w:asciiTheme="majorBidi" w:hAnsiTheme="majorBidi" w:cstheme="majorBidi"/>
          <w:sz w:val="18"/>
          <w:szCs w:val="18"/>
        </w:rPr>
      </w:pPr>
    </w:p>
    <w:p w14:paraId="3BBE897F" w14:textId="62E01E64" w:rsidR="001203CD" w:rsidRPr="00312AC9" w:rsidRDefault="001203CD" w:rsidP="001203CD">
      <w:pPr>
        <w:jc w:val="both"/>
        <w:rPr>
          <w:rFonts w:asciiTheme="majorBidi" w:hAnsiTheme="majorBidi" w:cstheme="majorBidi"/>
        </w:rPr>
      </w:pPr>
      <w:r w:rsidRPr="00312AC9">
        <w:rPr>
          <w:rFonts w:asciiTheme="majorBidi" w:hAnsiTheme="majorBidi" w:cstheme="majorBidi"/>
        </w:rPr>
        <w:t xml:space="preserve">Key informant interviews were conducted with individuals representing relevant stakeholder departments or communities including Kalasha. The purpose of KIIs was </w:t>
      </w:r>
      <w:r>
        <w:rPr>
          <w:rFonts w:asciiTheme="majorBidi" w:hAnsiTheme="majorBidi" w:cstheme="majorBidi"/>
        </w:rPr>
        <w:t>to collect</w:t>
      </w:r>
      <w:r w:rsidRPr="00312AC9">
        <w:rPr>
          <w:rFonts w:asciiTheme="majorBidi" w:hAnsiTheme="majorBidi" w:cstheme="majorBidi"/>
        </w:rPr>
        <w:t xml:space="preserve"> information, ideas, and insights </w:t>
      </w:r>
      <w:r w:rsidR="00525EDB">
        <w:rPr>
          <w:rFonts w:asciiTheme="majorBidi" w:hAnsiTheme="majorBidi" w:cstheme="majorBidi"/>
        </w:rPr>
        <w:t>regarding</w:t>
      </w:r>
      <w:r>
        <w:rPr>
          <w:rFonts w:asciiTheme="majorBidi" w:hAnsiTheme="majorBidi" w:cstheme="majorBidi"/>
        </w:rPr>
        <w:t xml:space="preserve"> the</w:t>
      </w:r>
      <w:r w:rsidRPr="00312AC9">
        <w:rPr>
          <w:rFonts w:asciiTheme="majorBidi" w:hAnsiTheme="majorBidi" w:cstheme="majorBidi"/>
        </w:rPr>
        <w:t xml:space="preserve"> </w:t>
      </w:r>
      <w:r w:rsidR="00525EDB" w:rsidRPr="00312AC9">
        <w:rPr>
          <w:rFonts w:asciiTheme="majorBidi" w:hAnsiTheme="majorBidi" w:cstheme="majorBidi"/>
        </w:rPr>
        <w:t>nature</w:t>
      </w:r>
      <w:r w:rsidRPr="00312AC9">
        <w:rPr>
          <w:rFonts w:asciiTheme="majorBidi" w:hAnsiTheme="majorBidi" w:cstheme="majorBidi"/>
        </w:rPr>
        <w:t xml:space="preserve"> of rehabilitation work. Concerns or suggestions (particularly other than rehabilitation work) stated by one informant were mirrored by others, and their requests for the project formed a unified front. They all supported the rehabilitation work on the damaged wall of the </w:t>
      </w:r>
      <w:r w:rsidRPr="00312AC9">
        <w:rPr>
          <w:rFonts w:asciiTheme="majorBidi" w:hAnsiTheme="majorBidi" w:cstheme="majorBidi"/>
        </w:rPr>
        <w:lastRenderedPageBreak/>
        <w:t>BHU. In fact, during interview with the ex-minister for minorities affairs (also belongs to Kalasha community) requested that the floods usual passageway (the source) point/ area should be protected or diverted which will help to protect the BHU building and other nearby houses and fields from similar floods water in future for good. In view of cultural sensitivity and preservation, he strongly suggested hiring local labourers for the planned rehabilitation work and sensitization in case non-local labourers. He requested that the educated girls which in great number among the Kalasha community should be provided trainings/ diplomas in medical so that the local Kalasha community female may provide support to their own indigenous people. In this regard he shared that about 90% girls are matriculated and many are in post-graduation classes. Miss. Shaira, village councilor (herself a Kalasha) requested for separate labor-room in the BHU or upgradation of Bashalini (traditional local maternity home). She also requests the same to provide employment opportunities for the local labourers. The key informants in view of rehabilitation work and other than rehabilitation work suggested and requested commonly the following.</w:t>
      </w:r>
    </w:p>
    <w:p w14:paraId="17AD9452"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The construction site should be cordon</w:t>
      </w:r>
      <w:r>
        <w:rPr>
          <w:rFonts w:asciiTheme="majorBidi" w:hAnsiTheme="majorBidi" w:cstheme="majorBidi"/>
        </w:rPr>
        <w:t>ed</w:t>
      </w:r>
      <w:r w:rsidRPr="00312AC9">
        <w:rPr>
          <w:rFonts w:asciiTheme="majorBidi" w:hAnsiTheme="majorBidi" w:cstheme="majorBidi"/>
        </w:rPr>
        <w:t xml:space="preserve"> off during rehabilitation work, </w:t>
      </w:r>
    </w:p>
    <w:p w14:paraId="791FD6B1"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Dumping of construction material should manage to avoid local traffic issues for the vehicles and commuters and to ensure smooth access to the BHU particularly for the female.</w:t>
      </w:r>
    </w:p>
    <w:p w14:paraId="557C3A63"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Appropriate disposal of construction waste material. </w:t>
      </w:r>
    </w:p>
    <w:p w14:paraId="19D8CBFF"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The local government representatives requested the installation of an efficient complaint system generally for the BHU and particularly during rehabilitation work. </w:t>
      </w:r>
    </w:p>
    <w:p w14:paraId="2D16BBEC"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Suggested sensitization of the contractor’s staff about Kalasha culture, norms, and values. </w:t>
      </w:r>
    </w:p>
    <w:p w14:paraId="5C340EBF"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The wall width should be enhanced that could sustain future floods hit request by the Kalasha female representative. </w:t>
      </w:r>
    </w:p>
    <w:p w14:paraId="54269033" w14:textId="77777777" w:rsidR="001203CD" w:rsidRPr="00312AC9"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BHU should be upgraded to RHC.</w:t>
      </w:r>
    </w:p>
    <w:p w14:paraId="6676D40F" w14:textId="77777777" w:rsidR="001203CD" w:rsidRDefault="001203CD" w:rsidP="001203CD">
      <w:pPr>
        <w:pStyle w:val="ListParagraph"/>
        <w:numPr>
          <w:ilvl w:val="0"/>
          <w:numId w:val="20"/>
        </w:numPr>
        <w:jc w:val="both"/>
        <w:rPr>
          <w:rFonts w:asciiTheme="majorBidi" w:hAnsiTheme="majorBidi" w:cstheme="majorBidi"/>
        </w:rPr>
      </w:pPr>
      <w:r w:rsidRPr="00312AC9">
        <w:rPr>
          <w:rFonts w:asciiTheme="majorBidi" w:hAnsiTheme="majorBidi" w:cstheme="majorBidi"/>
        </w:rPr>
        <w:t xml:space="preserve">Availability of local doctors both male &amp; female should be ensured so that to make sure full-time presence of doctors. </w:t>
      </w:r>
    </w:p>
    <w:p w14:paraId="4BD44D39" w14:textId="2662BC38" w:rsidR="00E57CBD" w:rsidRDefault="00E57CBD" w:rsidP="001203CD">
      <w:pPr>
        <w:pStyle w:val="ListParagraph"/>
        <w:numPr>
          <w:ilvl w:val="0"/>
          <w:numId w:val="20"/>
        </w:numPr>
        <w:jc w:val="both"/>
        <w:rPr>
          <w:rFonts w:asciiTheme="majorBidi" w:hAnsiTheme="majorBidi" w:cstheme="majorBidi"/>
        </w:rPr>
      </w:pPr>
      <w:r w:rsidRPr="001F5D1A">
        <w:rPr>
          <w:rFonts w:asciiTheme="majorBidi" w:hAnsiTheme="majorBidi" w:cstheme="majorBidi"/>
        </w:rPr>
        <w:t xml:space="preserve">Separate labor-room should be constructed specifically for Kalasha female in the </w:t>
      </w:r>
      <w:r w:rsidR="00525EDB" w:rsidRPr="001F5D1A">
        <w:rPr>
          <w:rFonts w:asciiTheme="majorBidi" w:hAnsiTheme="majorBidi" w:cstheme="majorBidi"/>
        </w:rPr>
        <w:t>BHU.</w:t>
      </w:r>
    </w:p>
    <w:p w14:paraId="465B19B1" w14:textId="77777777" w:rsidR="005637F5" w:rsidRDefault="005637F5" w:rsidP="00980783">
      <w:pPr>
        <w:pStyle w:val="Caption"/>
        <w:jc w:val="left"/>
        <w:rPr>
          <w:rFonts w:asciiTheme="majorBidi" w:hAnsiTheme="majorBidi" w:cstheme="majorBidi"/>
        </w:rPr>
        <w:sectPr w:rsidR="005637F5" w:rsidSect="00CA5905">
          <w:headerReference w:type="default" r:id="rId19"/>
          <w:footerReference w:type="default" r:id="rId20"/>
          <w:pgSz w:w="11906" w:h="16838"/>
          <w:pgMar w:top="1440" w:right="1440" w:bottom="1440" w:left="1440" w:header="709" w:footer="709" w:gutter="0"/>
          <w:pgNumType w:start="1"/>
          <w:cols w:space="708"/>
          <w:docGrid w:linePitch="360"/>
        </w:sectPr>
      </w:pPr>
    </w:p>
    <w:p w14:paraId="1F0B6F8E" w14:textId="4B44F351" w:rsidR="004525CE" w:rsidRPr="001725A2" w:rsidRDefault="001725A2" w:rsidP="001725A2">
      <w:pPr>
        <w:pStyle w:val="Caption"/>
        <w:jc w:val="left"/>
        <w:rPr>
          <w:rFonts w:asciiTheme="majorBidi" w:hAnsiTheme="majorBidi" w:cstheme="majorBidi"/>
        </w:rPr>
      </w:pPr>
      <w:bookmarkStart w:id="79" w:name="_Toc142581399"/>
      <w:r w:rsidRPr="001725A2">
        <w:rPr>
          <w:rFonts w:asciiTheme="majorBidi" w:hAnsiTheme="majorBidi" w:cstheme="majorBidi"/>
        </w:rPr>
        <w:lastRenderedPageBreak/>
        <w:t xml:space="preserve">Annexure </w:t>
      </w:r>
      <w:r w:rsidRPr="001725A2">
        <w:rPr>
          <w:rFonts w:asciiTheme="majorBidi" w:hAnsiTheme="majorBidi" w:cstheme="majorBidi"/>
        </w:rPr>
        <w:fldChar w:fldCharType="begin"/>
      </w:r>
      <w:r w:rsidRPr="001725A2">
        <w:rPr>
          <w:rFonts w:asciiTheme="majorBidi" w:hAnsiTheme="majorBidi" w:cstheme="majorBidi"/>
        </w:rPr>
        <w:instrText xml:space="preserve"> SEQ Annexure \* ARABIC </w:instrText>
      </w:r>
      <w:r w:rsidRPr="001725A2">
        <w:rPr>
          <w:rFonts w:asciiTheme="majorBidi" w:hAnsiTheme="majorBidi" w:cstheme="majorBidi"/>
        </w:rPr>
        <w:fldChar w:fldCharType="separate"/>
      </w:r>
      <w:r w:rsidR="005A7753">
        <w:rPr>
          <w:rFonts w:asciiTheme="majorBidi" w:hAnsiTheme="majorBidi" w:cstheme="majorBidi"/>
          <w:noProof/>
        </w:rPr>
        <w:t>2</w:t>
      </w:r>
      <w:r w:rsidRPr="001725A2">
        <w:rPr>
          <w:rFonts w:asciiTheme="majorBidi" w:hAnsiTheme="majorBidi" w:cstheme="majorBidi"/>
        </w:rPr>
        <w:fldChar w:fldCharType="end"/>
      </w:r>
      <w:r w:rsidR="00D74FB3">
        <w:rPr>
          <w:rFonts w:asciiTheme="majorBidi" w:hAnsiTheme="majorBidi" w:cstheme="majorBidi"/>
        </w:rPr>
        <w:t>:</w:t>
      </w:r>
      <w:r w:rsidR="00703C52" w:rsidRPr="001725A2">
        <w:rPr>
          <w:rFonts w:asciiTheme="majorBidi" w:hAnsiTheme="majorBidi" w:cstheme="majorBidi"/>
        </w:rPr>
        <w:t xml:space="preserve"> </w:t>
      </w:r>
      <w:r w:rsidR="009B36A6" w:rsidRPr="001725A2">
        <w:rPr>
          <w:rFonts w:asciiTheme="majorBidi" w:hAnsiTheme="majorBidi" w:cstheme="majorBidi"/>
        </w:rPr>
        <w:t xml:space="preserve">List of Participants </w:t>
      </w:r>
      <w:r w:rsidR="00857878" w:rsidRPr="001725A2">
        <w:rPr>
          <w:rFonts w:asciiTheme="majorBidi" w:hAnsiTheme="majorBidi" w:cstheme="majorBidi"/>
          <w:b w:val="0"/>
          <w:bCs/>
          <w:noProof/>
        </w:rPr>
        <mc:AlternateContent>
          <mc:Choice Requires="wps">
            <w:drawing>
              <wp:anchor distT="0" distB="0" distL="114300" distR="114300" simplePos="0" relativeHeight="251704320" behindDoc="1" locked="0" layoutInCell="1" allowOverlap="1" wp14:anchorId="1E165F2C" wp14:editId="1246F694">
                <wp:simplePos x="0" y="0"/>
                <wp:positionH relativeFrom="column">
                  <wp:posOffset>-15240</wp:posOffset>
                </wp:positionH>
                <wp:positionV relativeFrom="paragraph">
                  <wp:posOffset>235585</wp:posOffset>
                </wp:positionV>
                <wp:extent cx="8877300" cy="5326380"/>
                <wp:effectExtent l="13335" t="5715" r="5715" b="11430"/>
                <wp:wrapTight wrapText="bothSides">
                  <wp:wrapPolygon edited="0">
                    <wp:start x="-23" y="-39"/>
                    <wp:lineTo x="-23" y="21600"/>
                    <wp:lineTo x="21623" y="21600"/>
                    <wp:lineTo x="21623" y="-39"/>
                    <wp:lineTo x="-23" y="-39"/>
                  </wp:wrapPolygon>
                </wp:wrapTight>
                <wp:docPr id="8391835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5B4DED1B" w14:textId="6E13056D" w:rsidR="000B36EB" w:rsidRDefault="00A634BB">
                            <w:r>
                              <w:rPr>
                                <w:noProof/>
                              </w:rPr>
                              <w:drawing>
                                <wp:inline distT="0" distB="0" distL="0" distR="0" wp14:anchorId="2B5ACB11" wp14:editId="589040A1">
                                  <wp:extent cx="8709660" cy="5204460"/>
                                  <wp:effectExtent l="0" t="0" r="0" b="0"/>
                                  <wp:docPr id="2010507835" name="Picture 2010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8710154" cy="52047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45" o:spid="_x0000_s1043" type="#_x0000_t202" style="position:absolute;margin-left:-1.2pt;margin-top:18.55pt;width:699pt;height:419.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9HGwIAADQEAAAOAAAAZHJzL2Uyb0RvYy54bWysU9tu2zAMfR+wfxD0vjjXJjXiFF26DAO6&#10;C9DtA2RZjoXJokYpsbuvHyWnadBtL8P0IIiidEgeHq5v+tawo0KvwRZ8MhpzpqyEStt9wb993b1Z&#10;ce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">
                <v:textbox>
                  <w:txbxContent>
                    <w:p w14:paraId="5B4DED1B" w14:textId="6E13056D" w:rsidR="000B36EB" w:rsidRDefault="00A634BB">
                      <w:r>
                        <w:rPr>
                          <w:noProof/>
                        </w:rPr>
                        <w:drawing>
                          <wp:inline distT="0" distB="0" distL="0" distR="0" wp14:anchorId="2B5ACB11" wp14:editId="589040A1">
                            <wp:extent cx="8709660" cy="5204460"/>
                            <wp:effectExtent l="0" t="0" r="0" b="0"/>
                            <wp:docPr id="2010507835" name="Picture 2010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8710154" cy="5204755"/>
                                    </a:xfrm>
                                    <a:prstGeom prst="rect">
                                      <a:avLst/>
                                    </a:prstGeom>
                                    <a:noFill/>
                                    <a:ln>
                                      <a:noFill/>
                                    </a:ln>
                                  </pic:spPr>
                                </pic:pic>
                              </a:graphicData>
                            </a:graphic>
                          </wp:inline>
                        </w:drawing>
                      </w:r>
                    </w:p>
                  </w:txbxContent>
                </v:textbox>
                <w10:wrap type="tight"/>
              </v:shape>
            </w:pict>
          </mc:Fallback>
        </mc:AlternateContent>
      </w:r>
      <w:bookmarkEnd w:id="79"/>
    </w:p>
    <w:p w14:paraId="35BBCCCD" w14:textId="3CC31C6D" w:rsidR="009B36A6" w:rsidRPr="00312AC9" w:rsidRDefault="00857878" w:rsidP="009C030F">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705344" behindDoc="1" locked="0" layoutInCell="1" allowOverlap="1" wp14:anchorId="1E165F2C" wp14:editId="007C5485">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2542643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22A9E10E" w14:textId="79638753" w:rsidR="00A634BB" w:rsidRDefault="00A634BB" w:rsidP="00A634BB">
                            <w:r>
                              <w:rPr>
                                <w:noProof/>
                              </w:rPr>
                              <w:drawing>
                                <wp:inline distT="0" distB="0" distL="0" distR="0" wp14:anchorId="513A2C1A" wp14:editId="35EEC24D">
                                  <wp:extent cx="8724900" cy="5227320"/>
                                  <wp:effectExtent l="0" t="0" r="0" b="0"/>
                                  <wp:docPr id="1794263289" name="Picture 17942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8725818" cy="5227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46" o:spid="_x0000_s1044" type="#_x0000_t202" style="position:absolute;margin-left:.6pt;margin-top:15.6pt;width:699pt;height:419.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imGwIAADQ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">
                <v:textbox>
                  <w:txbxContent>
                    <w:p w14:paraId="22A9E10E" w14:textId="79638753" w:rsidR="00A634BB" w:rsidRDefault="00A634BB" w:rsidP="00A634BB">
                      <w:r>
                        <w:rPr>
                          <w:noProof/>
                        </w:rPr>
                        <w:drawing>
                          <wp:inline distT="0" distB="0" distL="0" distR="0" wp14:anchorId="513A2C1A" wp14:editId="35EEC24D">
                            <wp:extent cx="8724900" cy="5227320"/>
                            <wp:effectExtent l="0" t="0" r="0" b="0"/>
                            <wp:docPr id="1794263289" name="Picture 17942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8725818" cy="5227870"/>
                                    </a:xfrm>
                                    <a:prstGeom prst="rect">
                                      <a:avLst/>
                                    </a:prstGeom>
                                    <a:noFill/>
                                    <a:ln>
                                      <a:noFill/>
                                    </a:ln>
                                  </pic:spPr>
                                </pic:pic>
                              </a:graphicData>
                            </a:graphic>
                          </wp:inline>
                        </w:drawing>
                      </w:r>
                    </w:p>
                  </w:txbxContent>
                </v:textbox>
                <w10:wrap type="tight"/>
              </v:shape>
            </w:pict>
          </mc:Fallback>
        </mc:AlternateContent>
      </w:r>
    </w:p>
    <w:p w14:paraId="4AC612FB" w14:textId="6211A184" w:rsidR="0066794C" w:rsidRPr="00312AC9" w:rsidRDefault="00857878" w:rsidP="0066794C">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707392" behindDoc="1" locked="0" layoutInCell="1" allowOverlap="1" wp14:anchorId="6689279D" wp14:editId="6042144C">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8560066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36C197F0" w14:textId="26A61227" w:rsidR="0066794C" w:rsidRDefault="0066794C" w:rsidP="0066794C">
                            <w:r>
                              <w:rPr>
                                <w:noProof/>
                              </w:rPr>
                              <w:drawing>
                                <wp:inline distT="0" distB="0" distL="0" distR="0" wp14:anchorId="3F1541C0" wp14:editId="10C37BC5">
                                  <wp:extent cx="8694420" cy="5225415"/>
                                  <wp:effectExtent l="0" t="0" r="0" b="0"/>
                                  <wp:docPr id="1535062421" name="Picture 15350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694420" cy="5225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279D" id="Text Box 47" o:spid="_x0000_s1045" type="#_x0000_t202" style="position:absolute;margin-left:.6pt;margin-top:15.6pt;width:699pt;height:41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">
                <v:textbox>
                  <w:txbxContent>
                    <w:p w14:paraId="36C197F0" w14:textId="26A61227" w:rsidR="0066794C" w:rsidRDefault="0066794C" w:rsidP="0066794C">
                      <w:r>
                        <w:rPr>
                          <w:noProof/>
                        </w:rPr>
                        <w:drawing>
                          <wp:inline distT="0" distB="0" distL="0" distR="0" wp14:anchorId="3F1541C0" wp14:editId="10C37BC5">
                            <wp:extent cx="8694420" cy="5225415"/>
                            <wp:effectExtent l="0" t="0" r="0" b="0"/>
                            <wp:docPr id="1535062421" name="Picture 15350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694420" cy="5225415"/>
                                    </a:xfrm>
                                    <a:prstGeom prst="rect">
                                      <a:avLst/>
                                    </a:prstGeom>
                                    <a:noFill/>
                                    <a:ln>
                                      <a:noFill/>
                                    </a:ln>
                                  </pic:spPr>
                                </pic:pic>
                              </a:graphicData>
                            </a:graphic>
                          </wp:inline>
                        </w:drawing>
                      </w:r>
                    </w:p>
                  </w:txbxContent>
                </v:textbox>
                <w10:wrap type="tight"/>
              </v:shape>
            </w:pict>
          </mc:Fallback>
        </mc:AlternateContent>
      </w:r>
    </w:p>
    <w:p w14:paraId="5824238A" w14:textId="3189B3FE" w:rsidR="004525CE"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09440" behindDoc="1" locked="0" layoutInCell="1" allowOverlap="1" wp14:anchorId="1E165F2C" wp14:editId="5C0471AC">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14853695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03E65C8A" w14:textId="5159A481" w:rsidR="003563D2" w:rsidRDefault="00A73E00" w:rsidP="003563D2">
                            <w:r>
                              <w:rPr>
                                <w:noProof/>
                              </w:rPr>
                              <w:drawing>
                                <wp:inline distT="0" distB="0" distL="0" distR="0" wp14:anchorId="7708C77F" wp14:editId="6BA0D055">
                                  <wp:extent cx="8717280" cy="5225415"/>
                                  <wp:effectExtent l="0" t="0" r="0" b="0"/>
                                  <wp:docPr id="1033168315" name="Picture 1033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49" o:spid="_x0000_s1046" type="#_x0000_t202" style="position:absolute;margin-left:.6pt;margin-top:15.6pt;width:699pt;height:419.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">
                <v:textbox>
                  <w:txbxContent>
                    <w:p w14:paraId="03E65C8A" w14:textId="5159A481" w:rsidR="003563D2" w:rsidRDefault="00A73E00" w:rsidP="003563D2">
                      <w:r>
                        <w:rPr>
                          <w:noProof/>
                        </w:rPr>
                        <w:drawing>
                          <wp:inline distT="0" distB="0" distL="0" distR="0" wp14:anchorId="7708C77F" wp14:editId="6BA0D055">
                            <wp:extent cx="8717280" cy="5225415"/>
                            <wp:effectExtent l="0" t="0" r="0" b="0"/>
                            <wp:docPr id="1033168315" name="Picture 1033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v:textbox>
                <w10:wrap type="tight"/>
              </v:shape>
            </w:pict>
          </mc:Fallback>
        </mc:AlternateContent>
      </w:r>
    </w:p>
    <w:p w14:paraId="16C27A2F" w14:textId="2B3D411C" w:rsidR="00215363"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08416" behindDoc="1" locked="0" layoutInCell="1" allowOverlap="1" wp14:anchorId="6689279D" wp14:editId="12CBB075">
                <wp:simplePos x="0" y="0"/>
                <wp:positionH relativeFrom="column">
                  <wp:posOffset>7620</wp:posOffset>
                </wp:positionH>
                <wp:positionV relativeFrom="paragraph">
                  <wp:posOffset>320040</wp:posOffset>
                </wp:positionV>
                <wp:extent cx="8877300" cy="5326380"/>
                <wp:effectExtent l="7620" t="5715" r="11430" b="11430"/>
                <wp:wrapTight wrapText="bothSides">
                  <wp:wrapPolygon edited="0">
                    <wp:start x="-23" y="-39"/>
                    <wp:lineTo x="-23" y="21600"/>
                    <wp:lineTo x="21623" y="21600"/>
                    <wp:lineTo x="21623" y="-39"/>
                    <wp:lineTo x="-23" y="-39"/>
                  </wp:wrapPolygon>
                </wp:wrapTight>
                <wp:docPr id="10041549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701E60F5" w14:textId="0CEE301F" w:rsidR="003563D2" w:rsidRDefault="00A73E00" w:rsidP="003563D2">
                            <w:r>
                              <w:rPr>
                                <w:noProof/>
                              </w:rPr>
                              <w:drawing>
                                <wp:inline distT="0" distB="0" distL="0" distR="0" wp14:anchorId="28B8DA59" wp14:editId="632A5F8F">
                                  <wp:extent cx="8709660" cy="5225415"/>
                                  <wp:effectExtent l="0" t="0" r="0" b="0"/>
                                  <wp:docPr id="311554807" name="Picture 311554807"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white board with writing on it&#10;&#10;Description automatically generated with low confidence"/>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870966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279D" id="Text Box 48" o:spid="_x0000_s1047" type="#_x0000_t202" style="position:absolute;margin-left:.6pt;margin-top:25.2pt;width:699pt;height:419.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">
                <v:textbox>
                  <w:txbxContent>
                    <w:p w14:paraId="701E60F5" w14:textId="0CEE301F" w:rsidR="003563D2" w:rsidRDefault="00A73E00" w:rsidP="003563D2">
                      <w:r>
                        <w:rPr>
                          <w:noProof/>
                        </w:rPr>
                        <w:drawing>
                          <wp:inline distT="0" distB="0" distL="0" distR="0" wp14:anchorId="28B8DA59" wp14:editId="632A5F8F">
                            <wp:extent cx="8709660" cy="5225415"/>
                            <wp:effectExtent l="0" t="0" r="0" b="0"/>
                            <wp:docPr id="311554807" name="Picture 311554807"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white board with writing on it&#10;&#10;Description automatically generated with low confidence"/>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8709660" cy="5225415"/>
                                    </a:xfrm>
                                    <a:prstGeom prst="rect">
                                      <a:avLst/>
                                    </a:prstGeom>
                                  </pic:spPr>
                                </pic:pic>
                              </a:graphicData>
                            </a:graphic>
                          </wp:inline>
                        </w:drawing>
                      </w:r>
                    </w:p>
                  </w:txbxContent>
                </v:textbox>
                <w10:wrap type="tight"/>
              </v:shape>
            </w:pict>
          </mc:Fallback>
        </mc:AlternateContent>
      </w:r>
      <w:r w:rsidR="00215363" w:rsidRPr="00312AC9">
        <w:rPr>
          <w:rFonts w:asciiTheme="majorBidi" w:hAnsiTheme="majorBidi" w:cstheme="majorBidi"/>
          <w:b/>
          <w:bCs/>
        </w:rPr>
        <w:br w:type="page"/>
      </w:r>
    </w:p>
    <w:p w14:paraId="58FDBA9E" w14:textId="53A52487" w:rsidR="00215363"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10464" behindDoc="1" locked="0" layoutInCell="1" allowOverlap="1" wp14:anchorId="1E165F2C" wp14:editId="1A413BF0">
                <wp:simplePos x="0" y="0"/>
                <wp:positionH relativeFrom="column">
                  <wp:posOffset>9525</wp:posOffset>
                </wp:positionH>
                <wp:positionV relativeFrom="paragraph">
                  <wp:posOffset>312420</wp:posOffset>
                </wp:positionV>
                <wp:extent cx="8877300" cy="5326380"/>
                <wp:effectExtent l="9525" t="7620" r="9525" b="9525"/>
                <wp:wrapTight wrapText="bothSides">
                  <wp:wrapPolygon edited="0">
                    <wp:start x="-23" y="-39"/>
                    <wp:lineTo x="-23" y="21600"/>
                    <wp:lineTo x="21623" y="21600"/>
                    <wp:lineTo x="21623" y="-39"/>
                    <wp:lineTo x="-23" y="-39"/>
                  </wp:wrapPolygon>
                </wp:wrapTight>
                <wp:docPr id="16939667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168CF591" w14:textId="1E7AD546" w:rsidR="003563D2" w:rsidRDefault="00A73E00" w:rsidP="003563D2">
                            <w:r>
                              <w:rPr>
                                <w:noProof/>
                              </w:rPr>
                              <w:drawing>
                                <wp:inline distT="0" distB="0" distL="0" distR="0" wp14:anchorId="69549BB8" wp14:editId="52640BED">
                                  <wp:extent cx="8732520" cy="5225415"/>
                                  <wp:effectExtent l="0" t="0" r="0" b="0"/>
                                  <wp:docPr id="692291979" name="Picture 6922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873252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0" o:spid="_x0000_s1048" type="#_x0000_t202" style="position:absolute;margin-left:.75pt;margin-top:24.6pt;width:699pt;height:419.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">
                <v:textbox>
                  <w:txbxContent>
                    <w:p w14:paraId="168CF591" w14:textId="1E7AD546" w:rsidR="003563D2" w:rsidRDefault="00A73E00" w:rsidP="003563D2">
                      <w:r>
                        <w:rPr>
                          <w:noProof/>
                        </w:rPr>
                        <w:drawing>
                          <wp:inline distT="0" distB="0" distL="0" distR="0" wp14:anchorId="69549BB8" wp14:editId="52640BED">
                            <wp:extent cx="8732520" cy="5225415"/>
                            <wp:effectExtent l="0" t="0" r="0" b="0"/>
                            <wp:docPr id="692291979" name="Picture 6922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8732520" cy="5225415"/>
                                    </a:xfrm>
                                    <a:prstGeom prst="rect">
                                      <a:avLst/>
                                    </a:prstGeom>
                                  </pic:spPr>
                                </pic:pic>
                              </a:graphicData>
                            </a:graphic>
                          </wp:inline>
                        </w:drawing>
                      </w:r>
                    </w:p>
                  </w:txbxContent>
                </v:textbox>
                <w10:wrap type="tight"/>
              </v:shape>
            </w:pict>
          </mc:Fallback>
        </mc:AlternateContent>
      </w:r>
    </w:p>
    <w:p w14:paraId="5B94C354" w14:textId="30D666EE" w:rsidR="00215363"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11488" behindDoc="1" locked="0" layoutInCell="1" allowOverlap="1" wp14:anchorId="1E165F2C" wp14:editId="71FA77E4">
                <wp:simplePos x="0" y="0"/>
                <wp:positionH relativeFrom="column">
                  <wp:posOffset>1905</wp:posOffset>
                </wp:positionH>
                <wp:positionV relativeFrom="paragraph">
                  <wp:posOffset>198120</wp:posOffset>
                </wp:positionV>
                <wp:extent cx="8877300" cy="5326380"/>
                <wp:effectExtent l="11430" t="7620" r="7620" b="9525"/>
                <wp:wrapTight wrapText="bothSides">
                  <wp:wrapPolygon edited="0">
                    <wp:start x="-23" y="-39"/>
                    <wp:lineTo x="-23" y="21600"/>
                    <wp:lineTo x="21623" y="21600"/>
                    <wp:lineTo x="21623" y="-39"/>
                    <wp:lineTo x="-23" y="-39"/>
                  </wp:wrapPolygon>
                </wp:wrapTight>
                <wp:docPr id="16866690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7DDC1857" w14:textId="442682F3" w:rsidR="003563D2" w:rsidRDefault="00A73E00" w:rsidP="003563D2">
                            <w:r>
                              <w:rPr>
                                <w:noProof/>
                              </w:rPr>
                              <w:drawing>
                                <wp:inline distT="0" distB="0" distL="0" distR="0" wp14:anchorId="147A8F0B" wp14:editId="75FFB848">
                                  <wp:extent cx="8717280" cy="5225415"/>
                                  <wp:effectExtent l="0" t="0" r="0" b="0"/>
                                  <wp:docPr id="124851733" name="Picture 12485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1" o:spid="_x0000_s1049" type="#_x0000_t202" style="position:absolute;margin-left:.15pt;margin-top:15.6pt;width:699pt;height:419.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fjHAIAADQ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">
                <v:textbox>
                  <w:txbxContent>
                    <w:p w14:paraId="7DDC1857" w14:textId="442682F3" w:rsidR="003563D2" w:rsidRDefault="00A73E00" w:rsidP="003563D2">
                      <w:r>
                        <w:rPr>
                          <w:noProof/>
                        </w:rPr>
                        <w:drawing>
                          <wp:inline distT="0" distB="0" distL="0" distR="0" wp14:anchorId="147A8F0B" wp14:editId="75FFB848">
                            <wp:extent cx="8717280" cy="5225415"/>
                            <wp:effectExtent l="0" t="0" r="0" b="0"/>
                            <wp:docPr id="124851733" name="Picture 12485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v:textbox>
                <w10:wrap type="tight"/>
              </v:shape>
            </w:pict>
          </mc:Fallback>
        </mc:AlternateContent>
      </w:r>
    </w:p>
    <w:p w14:paraId="77178D8D" w14:textId="01A8187A" w:rsidR="00215363"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12512" behindDoc="1" locked="0" layoutInCell="1" allowOverlap="1" wp14:anchorId="1E165F2C" wp14:editId="7F8A8F4A">
                <wp:simplePos x="0" y="0"/>
                <wp:positionH relativeFrom="column">
                  <wp:posOffset>-7620</wp:posOffset>
                </wp:positionH>
                <wp:positionV relativeFrom="paragraph">
                  <wp:posOffset>236220</wp:posOffset>
                </wp:positionV>
                <wp:extent cx="8877300" cy="5326380"/>
                <wp:effectExtent l="11430" t="7620" r="7620" b="9525"/>
                <wp:wrapTight wrapText="bothSides">
                  <wp:wrapPolygon edited="0">
                    <wp:start x="-23" y="-39"/>
                    <wp:lineTo x="-23" y="21600"/>
                    <wp:lineTo x="21623" y="21600"/>
                    <wp:lineTo x="21623" y="-39"/>
                    <wp:lineTo x="-23" y="-39"/>
                  </wp:wrapPolygon>
                </wp:wrapTight>
                <wp:docPr id="860003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5B50DF12" w14:textId="425AF08D" w:rsidR="003563D2" w:rsidRPr="00457743" w:rsidRDefault="00AF2EA9" w:rsidP="003563D2">
                            <w:pPr>
                              <w:rPr>
                                <w:rFonts w:asciiTheme="majorBidi" w:hAnsiTheme="majorBidi" w:cstheme="majorBidi"/>
                              </w:rPr>
                            </w:pPr>
                            <w:r>
                              <w:rPr>
                                <w:noProof/>
                              </w:rPr>
                              <w:drawing>
                                <wp:inline distT="0" distB="0" distL="0" distR="0" wp14:anchorId="4266FF70" wp14:editId="4ED2B4C6">
                                  <wp:extent cx="8740140" cy="5193665"/>
                                  <wp:effectExtent l="0" t="0" r="0" b="0"/>
                                  <wp:docPr id="907692493" name="Picture 9076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8762902" cy="52071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2" o:spid="_x0000_s1050" type="#_x0000_t202" style="position:absolute;margin-left:-.6pt;margin-top:18.6pt;width:699pt;height:419.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IHAIAADQ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">
                <v:textbox>
                  <w:txbxContent>
                    <w:p w14:paraId="5B50DF12" w14:textId="425AF08D" w:rsidR="003563D2" w:rsidRPr="00457743" w:rsidRDefault="00AF2EA9" w:rsidP="003563D2">
                      <w:pPr>
                        <w:rPr>
                          <w:rFonts w:asciiTheme="majorBidi" w:hAnsiTheme="majorBidi" w:cstheme="majorBidi"/>
                        </w:rPr>
                      </w:pPr>
                      <w:r>
                        <w:rPr>
                          <w:noProof/>
                        </w:rPr>
                        <w:drawing>
                          <wp:inline distT="0" distB="0" distL="0" distR="0" wp14:anchorId="4266FF70" wp14:editId="4ED2B4C6">
                            <wp:extent cx="8740140" cy="5193665"/>
                            <wp:effectExtent l="0" t="0" r="0" b="0"/>
                            <wp:docPr id="907692493" name="Picture 9076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8762902" cy="5207191"/>
                                    </a:xfrm>
                                    <a:prstGeom prst="rect">
                                      <a:avLst/>
                                    </a:prstGeom>
                                    <a:noFill/>
                                    <a:ln>
                                      <a:noFill/>
                                    </a:ln>
                                  </pic:spPr>
                                </pic:pic>
                              </a:graphicData>
                            </a:graphic>
                          </wp:inline>
                        </w:drawing>
                      </w:r>
                    </w:p>
                  </w:txbxContent>
                </v:textbox>
                <w10:wrap type="tight"/>
              </v:shape>
            </w:pict>
          </mc:Fallback>
        </mc:AlternateContent>
      </w:r>
    </w:p>
    <w:p w14:paraId="1B0C06DF" w14:textId="1A58E4B8" w:rsidR="00215363" w:rsidRPr="00312AC9"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13536" behindDoc="1" locked="0" layoutInCell="1" allowOverlap="1" wp14:anchorId="1E165F2C" wp14:editId="629C1EDD">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14974522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3D972086" w14:textId="5E283D71" w:rsidR="003563D2" w:rsidRDefault="00AF2EA9" w:rsidP="003563D2">
                            <w:r>
                              <w:rPr>
                                <w:noProof/>
                              </w:rPr>
                              <w:drawing>
                                <wp:inline distT="0" distB="0" distL="0" distR="0" wp14:anchorId="6D76519F" wp14:editId="6ABC248A">
                                  <wp:extent cx="8732520" cy="5216525"/>
                                  <wp:effectExtent l="0" t="0" r="0" b="0"/>
                                  <wp:docPr id="369856341" name="Picture 36985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8759175" cy="52324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3" o:spid="_x0000_s1051" type="#_x0000_t202" style="position:absolute;margin-left:.6pt;margin-top:15.6pt;width:699pt;height:419.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">
                <v:textbox>
                  <w:txbxContent>
                    <w:p w14:paraId="3D972086" w14:textId="5E283D71" w:rsidR="003563D2" w:rsidRDefault="00AF2EA9" w:rsidP="003563D2">
                      <w:r>
                        <w:rPr>
                          <w:noProof/>
                        </w:rPr>
                        <w:drawing>
                          <wp:inline distT="0" distB="0" distL="0" distR="0" wp14:anchorId="6D76519F" wp14:editId="6ABC248A">
                            <wp:extent cx="8732520" cy="5216525"/>
                            <wp:effectExtent l="0" t="0" r="0" b="0"/>
                            <wp:docPr id="369856341" name="Picture 36985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8759175" cy="5232448"/>
                                    </a:xfrm>
                                    <a:prstGeom prst="rect">
                                      <a:avLst/>
                                    </a:prstGeom>
                                    <a:noFill/>
                                    <a:ln>
                                      <a:noFill/>
                                    </a:ln>
                                  </pic:spPr>
                                </pic:pic>
                              </a:graphicData>
                            </a:graphic>
                          </wp:inline>
                        </w:drawing>
                      </w:r>
                    </w:p>
                  </w:txbxContent>
                </v:textbox>
                <w10:wrap type="tight"/>
              </v:shape>
            </w:pict>
          </mc:Fallback>
        </mc:AlternateContent>
      </w:r>
    </w:p>
    <w:p w14:paraId="6A194A3E" w14:textId="382466D5" w:rsidR="00215363" w:rsidRDefault="00857878">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14560" behindDoc="1" locked="0" layoutInCell="1" allowOverlap="1" wp14:anchorId="1E165F2C" wp14:editId="6EE090EA">
                <wp:simplePos x="0" y="0"/>
                <wp:positionH relativeFrom="column">
                  <wp:posOffset>7620</wp:posOffset>
                </wp:positionH>
                <wp:positionV relativeFrom="paragraph">
                  <wp:posOffset>266700</wp:posOffset>
                </wp:positionV>
                <wp:extent cx="8877300" cy="5326380"/>
                <wp:effectExtent l="7620" t="9525" r="11430" b="7620"/>
                <wp:wrapTight wrapText="bothSides">
                  <wp:wrapPolygon edited="0">
                    <wp:start x="-23" y="-39"/>
                    <wp:lineTo x="-23" y="21600"/>
                    <wp:lineTo x="21623" y="21600"/>
                    <wp:lineTo x="21623" y="-39"/>
                    <wp:lineTo x="-23" y="-39"/>
                  </wp:wrapPolygon>
                </wp:wrapTight>
                <wp:docPr id="18291952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667AE0C4" w14:textId="7E04F5CF" w:rsidR="003563D2" w:rsidRDefault="00AF2EA9" w:rsidP="003563D2">
                            <w:r>
                              <w:rPr>
                                <w:noProof/>
                              </w:rPr>
                              <w:drawing>
                                <wp:inline distT="0" distB="0" distL="0" distR="0" wp14:anchorId="46A16DF1" wp14:editId="36A81F0E">
                                  <wp:extent cx="8732520" cy="5186045"/>
                                  <wp:effectExtent l="0" t="0" r="0" b="0"/>
                                  <wp:docPr id="1910047540" name="Picture 19100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8750059" cy="51964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4" o:spid="_x0000_s1052" type="#_x0000_t202" style="position:absolute;margin-left:.6pt;margin-top:21pt;width:699pt;height:419.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">
                <v:textbox>
                  <w:txbxContent>
                    <w:p w14:paraId="667AE0C4" w14:textId="7E04F5CF" w:rsidR="003563D2" w:rsidRDefault="00AF2EA9" w:rsidP="003563D2">
                      <w:r>
                        <w:rPr>
                          <w:noProof/>
                        </w:rPr>
                        <w:drawing>
                          <wp:inline distT="0" distB="0" distL="0" distR="0" wp14:anchorId="46A16DF1" wp14:editId="36A81F0E">
                            <wp:extent cx="8732520" cy="5186045"/>
                            <wp:effectExtent l="0" t="0" r="0" b="0"/>
                            <wp:docPr id="1910047540" name="Picture 19100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8750059" cy="5196461"/>
                                    </a:xfrm>
                                    <a:prstGeom prst="rect">
                                      <a:avLst/>
                                    </a:prstGeom>
                                    <a:noFill/>
                                    <a:ln>
                                      <a:noFill/>
                                    </a:ln>
                                  </pic:spPr>
                                </pic:pic>
                              </a:graphicData>
                            </a:graphic>
                          </wp:inline>
                        </w:drawing>
                      </w:r>
                    </w:p>
                  </w:txbxContent>
                </v:textbox>
                <w10:wrap type="tight"/>
              </v:shape>
            </w:pict>
          </mc:Fallback>
        </mc:AlternateContent>
      </w:r>
    </w:p>
    <w:p w14:paraId="22070616" w14:textId="6A0880BC" w:rsidR="00215363" w:rsidRPr="00312AC9" w:rsidRDefault="00857878" w:rsidP="00A707D8">
      <w:pPr>
        <w:rPr>
          <w:rFonts w:asciiTheme="majorBidi" w:hAnsiTheme="majorBidi" w:cstheme="majorBidi"/>
          <w:b/>
          <w:bCs/>
        </w:rPr>
        <w:sectPr w:rsidR="00215363" w:rsidRPr="00312AC9" w:rsidSect="005637F5">
          <w:pgSz w:w="16838" w:h="11906" w:orient="landscape"/>
          <w:pgMar w:top="1440" w:right="1440" w:bottom="1440" w:left="1440" w:header="709" w:footer="709" w:gutter="0"/>
          <w:pgNumType w:start="21"/>
          <w:cols w:space="708"/>
          <w:docGrid w:linePitch="360"/>
        </w:sectPr>
      </w:pPr>
      <w:r>
        <w:rPr>
          <w:rFonts w:asciiTheme="majorBidi" w:hAnsiTheme="majorBidi" w:cstheme="majorBidi"/>
          <w:b/>
          <w:bCs/>
          <w:noProof/>
        </w:rPr>
        <w:lastRenderedPageBreak/>
        <mc:AlternateContent>
          <mc:Choice Requires="wps">
            <w:drawing>
              <wp:anchor distT="0" distB="0" distL="114300" distR="114300" simplePos="0" relativeHeight="251715584" behindDoc="1" locked="0" layoutInCell="1" allowOverlap="1" wp14:anchorId="1E165F2C" wp14:editId="661050C9">
                <wp:simplePos x="0" y="0"/>
                <wp:positionH relativeFrom="column">
                  <wp:posOffset>9525</wp:posOffset>
                </wp:positionH>
                <wp:positionV relativeFrom="paragraph">
                  <wp:posOffset>198120</wp:posOffset>
                </wp:positionV>
                <wp:extent cx="8877300" cy="5326380"/>
                <wp:effectExtent l="9525" t="7620" r="9525" b="9525"/>
                <wp:wrapTight wrapText="bothSides">
                  <wp:wrapPolygon edited="0">
                    <wp:start x="-23" y="-39"/>
                    <wp:lineTo x="-23" y="21600"/>
                    <wp:lineTo x="21623" y="21600"/>
                    <wp:lineTo x="21623" y="-39"/>
                    <wp:lineTo x="-23" y="-39"/>
                  </wp:wrapPolygon>
                </wp:wrapTight>
                <wp:docPr id="865757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1179C5DD" w14:textId="4F986DC3" w:rsidR="003563D2" w:rsidRDefault="00BC0223" w:rsidP="003563D2">
                            <w:r>
                              <w:rPr>
                                <w:noProof/>
                              </w:rPr>
                              <w:drawing>
                                <wp:inline distT="0" distB="0" distL="0" distR="0" wp14:anchorId="35053656" wp14:editId="3B89F5D1">
                                  <wp:extent cx="8724900" cy="5222875"/>
                                  <wp:effectExtent l="0" t="0" r="0" b="0"/>
                                  <wp:docPr id="86383600" name="Picture 8638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8760684" cy="52442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2C" id="Text Box 55" o:spid="_x0000_s1053" type="#_x0000_t202" style="position:absolute;margin-left:.75pt;margin-top:15.6pt;width:699pt;height:419.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mHAIAADQEAAAOAAAAZHJzL2Uyb0RvYy54bWysU9tu2zAMfR+wfxD0vjjXJjXiFF26DAO6&#10;C9DtA2RZjoXJokYpsbuvHyWnadBtL8P0IIiidEgeHq5v+tawo0KvwRZ8MhpzpqyEStt9wb993b1Z&#10;ce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">
                <v:textbox>
                  <w:txbxContent>
                    <w:p w14:paraId="1179C5DD" w14:textId="4F986DC3" w:rsidR="003563D2" w:rsidRDefault="00BC0223" w:rsidP="003563D2">
                      <w:r>
                        <w:rPr>
                          <w:noProof/>
                        </w:rPr>
                        <w:drawing>
                          <wp:inline distT="0" distB="0" distL="0" distR="0" wp14:anchorId="35053656" wp14:editId="3B89F5D1">
                            <wp:extent cx="8724900" cy="5222875"/>
                            <wp:effectExtent l="0" t="0" r="0" b="0"/>
                            <wp:docPr id="86383600" name="Picture 8638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8760684" cy="5244296"/>
                                    </a:xfrm>
                                    <a:prstGeom prst="rect">
                                      <a:avLst/>
                                    </a:prstGeom>
                                    <a:noFill/>
                                    <a:ln>
                                      <a:noFill/>
                                    </a:ln>
                                  </pic:spPr>
                                </pic:pic>
                              </a:graphicData>
                            </a:graphic>
                          </wp:inline>
                        </w:drawing>
                      </w:r>
                    </w:p>
                  </w:txbxContent>
                </v:textbox>
                <w10:wrap type="tight"/>
              </v:shape>
            </w:pict>
          </mc:Fallback>
        </mc:AlternateContent>
      </w:r>
    </w:p>
    <w:p w14:paraId="66C78928" w14:textId="6C799D00" w:rsidR="001203CD" w:rsidRPr="00312AC9" w:rsidRDefault="001725A2" w:rsidP="004E506D">
      <w:pPr>
        <w:pStyle w:val="Caption"/>
        <w:jc w:val="left"/>
        <w:rPr>
          <w:rFonts w:asciiTheme="majorBidi" w:hAnsiTheme="majorBidi" w:cstheme="majorBidi"/>
        </w:rPr>
      </w:pPr>
      <w:bookmarkStart w:id="80" w:name="_Toc142581400"/>
      <w:r w:rsidRPr="001725A2">
        <w:rPr>
          <w:rFonts w:asciiTheme="majorBidi" w:hAnsiTheme="majorBidi" w:cstheme="majorBidi"/>
        </w:rPr>
        <w:lastRenderedPageBreak/>
        <w:t xml:space="preserve">Annexure </w:t>
      </w:r>
      <w:r w:rsidRPr="001725A2">
        <w:rPr>
          <w:rFonts w:asciiTheme="majorBidi" w:hAnsiTheme="majorBidi" w:cstheme="majorBidi"/>
        </w:rPr>
        <w:fldChar w:fldCharType="begin"/>
      </w:r>
      <w:r w:rsidRPr="001725A2">
        <w:rPr>
          <w:rFonts w:asciiTheme="majorBidi" w:hAnsiTheme="majorBidi" w:cstheme="majorBidi"/>
        </w:rPr>
        <w:instrText xml:space="preserve"> SEQ Annexure \* ARABIC </w:instrText>
      </w:r>
      <w:r w:rsidRPr="001725A2">
        <w:rPr>
          <w:rFonts w:asciiTheme="majorBidi" w:hAnsiTheme="majorBidi" w:cstheme="majorBidi"/>
        </w:rPr>
        <w:fldChar w:fldCharType="separate"/>
      </w:r>
      <w:r w:rsidR="005A7753">
        <w:rPr>
          <w:rFonts w:asciiTheme="majorBidi" w:hAnsiTheme="majorBidi" w:cstheme="majorBidi"/>
        </w:rPr>
        <w:t>3</w:t>
      </w:r>
      <w:r w:rsidRPr="001725A2">
        <w:rPr>
          <w:rFonts w:asciiTheme="majorBidi" w:hAnsiTheme="majorBidi" w:cstheme="majorBidi"/>
        </w:rPr>
        <w:fldChar w:fldCharType="end"/>
      </w:r>
      <w:r w:rsidR="001203CD" w:rsidRPr="005E3163">
        <w:rPr>
          <w:rFonts w:asciiTheme="majorBidi" w:hAnsiTheme="majorBidi" w:cstheme="majorBidi"/>
          <w:noProof/>
        </w:rPr>
        <mc:AlternateContent>
          <mc:Choice Requires="wps">
            <w:drawing>
              <wp:anchor distT="0" distB="0" distL="114300" distR="114300" simplePos="0" relativeHeight="251824128" behindDoc="1" locked="0" layoutInCell="1" allowOverlap="1" wp14:anchorId="23254C4E" wp14:editId="68ED2426">
                <wp:simplePos x="0" y="0"/>
                <wp:positionH relativeFrom="column">
                  <wp:posOffset>66675</wp:posOffset>
                </wp:positionH>
                <wp:positionV relativeFrom="paragraph">
                  <wp:posOffset>5075555</wp:posOffset>
                </wp:positionV>
                <wp:extent cx="5961380" cy="301625"/>
                <wp:effectExtent l="3175" t="0" r="0" b="0"/>
                <wp:wrapTight wrapText="bothSides">
                  <wp:wrapPolygon edited="0">
                    <wp:start x="-35" y="0"/>
                    <wp:lineTo x="-35" y="20918"/>
                    <wp:lineTo x="21600" y="20918"/>
                    <wp:lineTo x="21600" y="0"/>
                    <wp:lineTo x="-35" y="0"/>
                  </wp:wrapPolygon>
                </wp:wrapTight>
                <wp:docPr id="18176423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B6F18" w14:textId="77777777" w:rsidR="001203CD" w:rsidRPr="00186EB0" w:rsidRDefault="001203CD" w:rsidP="001203CD">
                            <w:pPr>
                              <w:jc w:val="center"/>
                              <w:rPr>
                                <w:b/>
                                <w:bCs/>
                              </w:rPr>
                            </w:pPr>
                            <w:r w:rsidRPr="00186EB0">
                              <w:rPr>
                                <w:b/>
                                <w:bCs/>
                              </w:rPr>
                              <w:t xml:space="preserve">Consultation Meeting/ FGD with </w:t>
                            </w:r>
                            <w:r>
                              <w:rPr>
                                <w:b/>
                                <w:bCs/>
                              </w:rPr>
                              <w:t xml:space="preserve">Kalasha Community members at village Krakaal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4C4E" id="Text Box 7" o:spid="_x0000_s1054" type="#_x0000_t202" style="position:absolute;margin-left:5.25pt;margin-top:399.65pt;width:469.4pt;height:23.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" stroked="f">
                <v:textbox>
                  <w:txbxContent>
                    <w:p w14:paraId="24DB6F18" w14:textId="77777777" w:rsidR="001203CD" w:rsidRPr="00186EB0" w:rsidRDefault="001203CD" w:rsidP="001203CD">
                      <w:pPr>
                        <w:jc w:val="center"/>
                        <w:rPr>
                          <w:b/>
                          <w:bCs/>
                        </w:rPr>
                      </w:pPr>
                      <w:r w:rsidRPr="00186EB0">
                        <w:rPr>
                          <w:b/>
                          <w:bCs/>
                        </w:rPr>
                        <w:t xml:space="preserve">Consultation Meeting/ FGD with </w:t>
                      </w:r>
                      <w:r>
                        <w:rPr>
                          <w:b/>
                          <w:bCs/>
                        </w:rPr>
                        <w:t xml:space="preserve">Kalasha Community members at village Krakaal </w:t>
                      </w:r>
                    </w:p>
                  </w:txbxContent>
                </v:textbox>
                <w10:wrap type="tight"/>
              </v:shape>
            </w:pict>
          </mc:Fallback>
        </mc:AlternateContent>
      </w:r>
      <w:r w:rsidR="001203CD" w:rsidRPr="005E3163">
        <w:rPr>
          <w:rFonts w:asciiTheme="majorBidi" w:hAnsiTheme="majorBidi" w:cstheme="majorBidi"/>
          <w:noProof/>
        </w:rPr>
        <mc:AlternateContent>
          <mc:Choice Requires="wps">
            <w:drawing>
              <wp:anchor distT="0" distB="0" distL="114300" distR="114300" simplePos="0" relativeHeight="251823104" behindDoc="1" locked="0" layoutInCell="1" allowOverlap="1" wp14:anchorId="6C90C182" wp14:editId="085C9429">
                <wp:simplePos x="0" y="0"/>
                <wp:positionH relativeFrom="column">
                  <wp:posOffset>3148330</wp:posOffset>
                </wp:positionH>
                <wp:positionV relativeFrom="paragraph">
                  <wp:posOffset>2995930</wp:posOffset>
                </wp:positionV>
                <wp:extent cx="2929890" cy="2038985"/>
                <wp:effectExtent l="5080" t="5080" r="8255" b="13335"/>
                <wp:wrapTight wrapText="bothSides">
                  <wp:wrapPolygon edited="0">
                    <wp:start x="-70" y="-101"/>
                    <wp:lineTo x="-70" y="21600"/>
                    <wp:lineTo x="21670" y="21600"/>
                    <wp:lineTo x="21670" y="-101"/>
                    <wp:lineTo x="-70" y="-101"/>
                  </wp:wrapPolygon>
                </wp:wrapTight>
                <wp:docPr id="14726435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1F092161" w14:textId="77777777" w:rsidR="001203CD" w:rsidRDefault="001203CD" w:rsidP="001203CD">
                            <w:r>
                              <w:rPr>
                                <w:noProof/>
                              </w:rPr>
                              <w:drawing>
                                <wp:inline distT="0" distB="0" distL="0" distR="0" wp14:anchorId="3C48B2F3" wp14:editId="4C05F755">
                                  <wp:extent cx="2785310" cy="1938020"/>
                                  <wp:effectExtent l="0" t="0" r="0" b="0"/>
                                  <wp:docPr id="875470274" name="Picture 875470274" descr="A group of people sitting on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n a porch&#10;&#10;Description automatically generated with medium confidenc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97797" cy="19467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C182" id="Text Box 6" o:spid="_x0000_s1055" type="#_x0000_t202" style="position:absolute;margin-left:247.9pt;margin-top:235.9pt;width:230.7pt;height:160.5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dZGw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">
                <v:textbox>
                  <w:txbxContent>
                    <w:p w14:paraId="1F092161" w14:textId="77777777" w:rsidR="001203CD" w:rsidRDefault="001203CD" w:rsidP="001203CD">
                      <w:r>
                        <w:rPr>
                          <w:noProof/>
                        </w:rPr>
                        <w:drawing>
                          <wp:inline distT="0" distB="0" distL="0" distR="0" wp14:anchorId="3C48B2F3" wp14:editId="4C05F755">
                            <wp:extent cx="2785310" cy="1938020"/>
                            <wp:effectExtent l="0" t="0" r="0" b="0"/>
                            <wp:docPr id="875470274" name="Picture 875470274" descr="A group of people sitting on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n a porch&#10;&#10;Description automatically generated with medium confidenc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97797" cy="1946708"/>
                                    </a:xfrm>
                                    <a:prstGeom prst="rect">
                                      <a:avLst/>
                                    </a:prstGeom>
                                    <a:noFill/>
                                    <a:ln>
                                      <a:noFill/>
                                    </a:ln>
                                  </pic:spPr>
                                </pic:pic>
                              </a:graphicData>
                            </a:graphic>
                          </wp:inline>
                        </w:drawing>
                      </w:r>
                    </w:p>
                  </w:txbxContent>
                </v:textbox>
                <w10:wrap type="tight"/>
              </v:shape>
            </w:pict>
          </mc:Fallback>
        </mc:AlternateContent>
      </w:r>
      <w:r w:rsidR="001203CD" w:rsidRPr="005E3163">
        <w:rPr>
          <w:rFonts w:asciiTheme="majorBidi" w:hAnsiTheme="majorBidi" w:cstheme="majorBidi"/>
          <w:noProof/>
        </w:rPr>
        <mc:AlternateContent>
          <mc:Choice Requires="wps">
            <w:drawing>
              <wp:anchor distT="0" distB="0" distL="114300" distR="114300" simplePos="0" relativeHeight="251822080" behindDoc="1" locked="0" layoutInCell="1" allowOverlap="1" wp14:anchorId="62ACAD27" wp14:editId="157B9D38">
                <wp:simplePos x="0" y="0"/>
                <wp:positionH relativeFrom="column">
                  <wp:posOffset>30480</wp:posOffset>
                </wp:positionH>
                <wp:positionV relativeFrom="paragraph">
                  <wp:posOffset>2978150</wp:posOffset>
                </wp:positionV>
                <wp:extent cx="2929890" cy="2038985"/>
                <wp:effectExtent l="11430" t="6350" r="11430" b="12065"/>
                <wp:wrapTight wrapText="bothSides">
                  <wp:wrapPolygon edited="0">
                    <wp:start x="-70" y="-101"/>
                    <wp:lineTo x="-70" y="21600"/>
                    <wp:lineTo x="21670" y="21600"/>
                    <wp:lineTo x="21670" y="-101"/>
                    <wp:lineTo x="-70" y="-101"/>
                  </wp:wrapPolygon>
                </wp:wrapTight>
                <wp:docPr id="1695338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1BEE56AA" w14:textId="77777777" w:rsidR="001203CD" w:rsidRDefault="001203CD" w:rsidP="001203CD">
                            <w:r>
                              <w:rPr>
                                <w:noProof/>
                              </w:rPr>
                              <w:drawing>
                                <wp:inline distT="0" distB="0" distL="0" distR="0" wp14:anchorId="34B6DB21" wp14:editId="66014193">
                                  <wp:extent cx="2767263" cy="1938020"/>
                                  <wp:effectExtent l="0" t="0" r="0" b="0"/>
                                  <wp:docPr id="1080389587" name="Picture 108038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71582" cy="1941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AD27" id="Text Box 5" o:spid="_x0000_s1056" type="#_x0000_t202" style="position:absolute;margin-left:2.4pt;margin-top:234.5pt;width:230.7pt;height:160.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ZpGwIAADQEAAAOAAAAZHJzL2Uyb0RvYy54bWysU9uO2yAQfa/Uf0C8N3a8SRtb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">
                <v:textbox>
                  <w:txbxContent>
                    <w:p w14:paraId="1BEE56AA" w14:textId="77777777" w:rsidR="001203CD" w:rsidRDefault="001203CD" w:rsidP="001203CD">
                      <w:r>
                        <w:rPr>
                          <w:noProof/>
                        </w:rPr>
                        <w:drawing>
                          <wp:inline distT="0" distB="0" distL="0" distR="0" wp14:anchorId="34B6DB21" wp14:editId="66014193">
                            <wp:extent cx="2767263" cy="1938020"/>
                            <wp:effectExtent l="0" t="0" r="0" b="0"/>
                            <wp:docPr id="1080389587" name="Picture 108038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71582" cy="1941045"/>
                                    </a:xfrm>
                                    <a:prstGeom prst="rect">
                                      <a:avLst/>
                                    </a:prstGeom>
                                    <a:noFill/>
                                    <a:ln>
                                      <a:noFill/>
                                    </a:ln>
                                  </pic:spPr>
                                </pic:pic>
                              </a:graphicData>
                            </a:graphic>
                          </wp:inline>
                        </w:drawing>
                      </w:r>
                    </w:p>
                  </w:txbxContent>
                </v:textbox>
                <w10:wrap type="tight"/>
              </v:shape>
            </w:pict>
          </mc:Fallback>
        </mc:AlternateContent>
      </w:r>
      <w:r w:rsidR="001203CD" w:rsidRPr="005E3163">
        <w:rPr>
          <w:rFonts w:asciiTheme="majorBidi" w:hAnsiTheme="majorBidi" w:cstheme="majorBidi"/>
          <w:noProof/>
        </w:rPr>
        <mc:AlternateContent>
          <mc:Choice Requires="wps">
            <w:drawing>
              <wp:anchor distT="0" distB="0" distL="114300" distR="114300" simplePos="0" relativeHeight="251821056" behindDoc="1" locked="0" layoutInCell="1" allowOverlap="1" wp14:anchorId="424B1DF9" wp14:editId="56C9AEE0">
                <wp:simplePos x="0" y="0"/>
                <wp:positionH relativeFrom="column">
                  <wp:posOffset>42545</wp:posOffset>
                </wp:positionH>
                <wp:positionV relativeFrom="paragraph">
                  <wp:posOffset>2352040</wp:posOffset>
                </wp:positionV>
                <wp:extent cx="5961380" cy="445770"/>
                <wp:effectExtent l="0" t="0" r="1270" b="0"/>
                <wp:wrapTight wrapText="bothSides">
                  <wp:wrapPolygon edited="0">
                    <wp:start x="0" y="0"/>
                    <wp:lineTo x="0" y="20308"/>
                    <wp:lineTo x="21536" y="20308"/>
                    <wp:lineTo x="21536" y="0"/>
                    <wp:lineTo x="0" y="0"/>
                  </wp:wrapPolygon>
                </wp:wrapTight>
                <wp:docPr id="1848876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D9445" w14:textId="77777777" w:rsidR="001203CD" w:rsidRDefault="001203CD" w:rsidP="001203CD">
                            <w:pPr>
                              <w:jc w:val="center"/>
                              <w:rPr>
                                <w:b/>
                                <w:bCs/>
                              </w:rPr>
                            </w:pPr>
                            <w:r w:rsidRPr="00186EB0">
                              <w:rPr>
                                <w:b/>
                                <w:bCs/>
                              </w:rPr>
                              <w:t>Consultation Meeting/ FGD with PCMC members and available BHU staff (including two Kalasha LHVs</w:t>
                            </w:r>
                          </w:p>
                          <w:p w14:paraId="2A6DFC2D" w14:textId="77777777" w:rsidR="001203CD" w:rsidRPr="00186EB0" w:rsidRDefault="001203CD" w:rsidP="001203CD">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1DF9" id="Text Box 4" o:spid="_x0000_s1057" type="#_x0000_t202" style="position:absolute;margin-left:3.35pt;margin-top:185.2pt;width:469.4pt;height:35.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" stroked="f">
                <v:textbox>
                  <w:txbxContent>
                    <w:p w14:paraId="593D9445" w14:textId="77777777" w:rsidR="001203CD" w:rsidRDefault="001203CD" w:rsidP="001203CD">
                      <w:pPr>
                        <w:jc w:val="center"/>
                        <w:rPr>
                          <w:b/>
                          <w:bCs/>
                        </w:rPr>
                      </w:pPr>
                      <w:r w:rsidRPr="00186EB0">
                        <w:rPr>
                          <w:b/>
                          <w:bCs/>
                        </w:rPr>
                        <w:t>Consultation Meeting/ FGD with PCMC members and available BHU staff (including two Kalasha LHVs</w:t>
                      </w:r>
                    </w:p>
                    <w:p w14:paraId="2A6DFC2D" w14:textId="77777777" w:rsidR="001203CD" w:rsidRPr="00186EB0" w:rsidRDefault="001203CD" w:rsidP="001203CD">
                      <w:pPr>
                        <w:jc w:val="center"/>
                        <w:rPr>
                          <w:b/>
                          <w:bCs/>
                        </w:rPr>
                      </w:pPr>
                    </w:p>
                  </w:txbxContent>
                </v:textbox>
                <w10:wrap type="tight"/>
              </v:shape>
            </w:pict>
          </mc:Fallback>
        </mc:AlternateContent>
      </w:r>
      <w:r w:rsidR="001203CD">
        <w:rPr>
          <w:rFonts w:asciiTheme="majorBidi" w:hAnsiTheme="majorBidi" w:cstheme="majorBidi"/>
          <w:noProof/>
        </w:rPr>
        <mc:AlternateContent>
          <mc:Choice Requires="wps">
            <w:drawing>
              <wp:anchor distT="0" distB="0" distL="114300" distR="114300" simplePos="0" relativeHeight="251820032" behindDoc="1" locked="0" layoutInCell="1" allowOverlap="1" wp14:anchorId="1246A3EA" wp14:editId="3B0B07FF">
                <wp:simplePos x="0" y="0"/>
                <wp:positionH relativeFrom="column">
                  <wp:posOffset>3118485</wp:posOffset>
                </wp:positionH>
                <wp:positionV relativeFrom="paragraph">
                  <wp:posOffset>270510</wp:posOffset>
                </wp:positionV>
                <wp:extent cx="2929890" cy="2038985"/>
                <wp:effectExtent l="13335" t="13335" r="9525" b="5080"/>
                <wp:wrapTight wrapText="bothSides">
                  <wp:wrapPolygon edited="0">
                    <wp:start x="-70" y="-101"/>
                    <wp:lineTo x="-70" y="21600"/>
                    <wp:lineTo x="21670" y="21600"/>
                    <wp:lineTo x="21670" y="-101"/>
                    <wp:lineTo x="-70" y="-101"/>
                  </wp:wrapPolygon>
                </wp:wrapTight>
                <wp:docPr id="13544105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5DBF3E6C" w14:textId="77777777" w:rsidR="001203CD" w:rsidRDefault="001203CD" w:rsidP="001203CD">
                            <w:r>
                              <w:rPr>
                                <w:noProof/>
                              </w:rPr>
                              <w:drawing>
                                <wp:inline distT="0" distB="0" distL="0" distR="0" wp14:anchorId="559432E5" wp14:editId="317169B6">
                                  <wp:extent cx="2785310" cy="1938020"/>
                                  <wp:effectExtent l="0" t="0" r="0" b="0"/>
                                  <wp:docPr id="1408272018" name="Picture 14082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93260" cy="19435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A3EA" id="Text Box 3" o:spid="_x0000_s1058" type="#_x0000_t202" style="position:absolute;margin-left:245.55pt;margin-top:21.3pt;width:230.7pt;height:160.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1rHAIAADQEAAAOAAAAZHJzL2Uyb0RvYy54bWysU9uO2yAQfa/Uf0C8N3a8SRtb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">
                <v:textbox>
                  <w:txbxContent>
                    <w:p w14:paraId="5DBF3E6C" w14:textId="77777777" w:rsidR="001203CD" w:rsidRDefault="001203CD" w:rsidP="001203CD">
                      <w:r>
                        <w:rPr>
                          <w:noProof/>
                        </w:rPr>
                        <w:drawing>
                          <wp:inline distT="0" distB="0" distL="0" distR="0" wp14:anchorId="559432E5" wp14:editId="317169B6">
                            <wp:extent cx="2785310" cy="1938020"/>
                            <wp:effectExtent l="0" t="0" r="0" b="0"/>
                            <wp:docPr id="1408272018" name="Picture 14082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93260" cy="1943551"/>
                                    </a:xfrm>
                                    <a:prstGeom prst="rect">
                                      <a:avLst/>
                                    </a:prstGeom>
                                    <a:noFill/>
                                    <a:ln>
                                      <a:noFill/>
                                    </a:ln>
                                  </pic:spPr>
                                </pic:pic>
                              </a:graphicData>
                            </a:graphic>
                          </wp:inline>
                        </w:drawing>
                      </w:r>
                    </w:p>
                  </w:txbxContent>
                </v:textbox>
                <w10:wrap type="tight"/>
              </v:shape>
            </w:pict>
          </mc:Fallback>
        </mc:AlternateContent>
      </w:r>
      <w:r w:rsidR="001203CD" w:rsidRPr="005E3163">
        <w:rPr>
          <w:rFonts w:asciiTheme="majorBidi" w:hAnsiTheme="majorBidi" w:cstheme="majorBidi"/>
          <w:noProof/>
        </w:rPr>
        <mc:AlternateContent>
          <mc:Choice Requires="wps">
            <w:drawing>
              <wp:anchor distT="0" distB="0" distL="114300" distR="114300" simplePos="0" relativeHeight="251819008" behindDoc="1" locked="0" layoutInCell="1" allowOverlap="1" wp14:anchorId="313EA01F" wp14:editId="4A91A0F9">
                <wp:simplePos x="0" y="0"/>
                <wp:positionH relativeFrom="margin">
                  <wp:align>left</wp:align>
                </wp:positionH>
                <wp:positionV relativeFrom="paragraph">
                  <wp:posOffset>276860</wp:posOffset>
                </wp:positionV>
                <wp:extent cx="2929890" cy="2038985"/>
                <wp:effectExtent l="0" t="0" r="22860" b="18415"/>
                <wp:wrapTight wrapText="bothSides">
                  <wp:wrapPolygon edited="0">
                    <wp:start x="0" y="0"/>
                    <wp:lineTo x="0" y="21593"/>
                    <wp:lineTo x="21628" y="21593"/>
                    <wp:lineTo x="21628" y="0"/>
                    <wp:lineTo x="0" y="0"/>
                  </wp:wrapPolygon>
                </wp:wrapTight>
                <wp:docPr id="1160210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66F141E2" w14:textId="77777777" w:rsidR="001203CD" w:rsidRDefault="001203CD" w:rsidP="001203CD">
                            <w:r>
                              <w:rPr>
                                <w:noProof/>
                              </w:rPr>
                              <w:drawing>
                                <wp:inline distT="0" distB="0" distL="0" distR="0" wp14:anchorId="5BB09CB8" wp14:editId="21792413">
                                  <wp:extent cx="2796841" cy="1937671"/>
                                  <wp:effectExtent l="0" t="0" r="0" b="0"/>
                                  <wp:docPr id="1867623151" name="Picture 18676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21010" cy="1954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A01F" id="Text Box 2" o:spid="_x0000_s1059" type="#_x0000_t202" style="position:absolute;margin-left:0;margin-top:21.8pt;width:230.7pt;height:160.55pt;z-index:-25149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">
                <v:textbox>
                  <w:txbxContent>
                    <w:p w14:paraId="66F141E2" w14:textId="77777777" w:rsidR="001203CD" w:rsidRDefault="001203CD" w:rsidP="001203CD">
                      <w:r>
                        <w:rPr>
                          <w:noProof/>
                        </w:rPr>
                        <w:drawing>
                          <wp:inline distT="0" distB="0" distL="0" distR="0" wp14:anchorId="5BB09CB8" wp14:editId="21792413">
                            <wp:extent cx="2796841" cy="1937671"/>
                            <wp:effectExtent l="0" t="0" r="0" b="0"/>
                            <wp:docPr id="1867623151" name="Picture 18676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21010" cy="1954415"/>
                                    </a:xfrm>
                                    <a:prstGeom prst="rect">
                                      <a:avLst/>
                                    </a:prstGeom>
                                    <a:noFill/>
                                    <a:ln>
                                      <a:noFill/>
                                    </a:ln>
                                  </pic:spPr>
                                </pic:pic>
                              </a:graphicData>
                            </a:graphic>
                          </wp:inline>
                        </w:drawing>
                      </w:r>
                    </w:p>
                  </w:txbxContent>
                </v:textbox>
                <w10:wrap type="tight" anchorx="margin"/>
              </v:shape>
            </w:pict>
          </mc:Fallback>
        </mc:AlternateContent>
      </w:r>
      <w:r w:rsidRPr="005E3163">
        <w:rPr>
          <w:rFonts w:asciiTheme="majorBidi" w:hAnsiTheme="majorBidi" w:cstheme="majorBidi"/>
        </w:rPr>
        <w:t>:</w:t>
      </w:r>
      <w:r w:rsidR="001203CD" w:rsidRPr="005E3163">
        <w:rPr>
          <w:rFonts w:asciiTheme="majorBidi" w:hAnsiTheme="majorBidi" w:cstheme="majorBidi"/>
        </w:rPr>
        <w:t xml:space="preserve"> </w:t>
      </w:r>
      <w:r w:rsidR="001203CD" w:rsidRPr="00312AC9">
        <w:rPr>
          <w:rFonts w:asciiTheme="majorBidi" w:hAnsiTheme="majorBidi" w:cstheme="majorBidi"/>
        </w:rPr>
        <w:t>Pictorial View of the Consultation Meetings/ FGDs Conducted</w:t>
      </w:r>
      <w:bookmarkEnd w:id="80"/>
    </w:p>
    <w:p w14:paraId="0FE5BBA5" w14:textId="77777777" w:rsidR="001203CD" w:rsidRPr="00F0507E" w:rsidRDefault="001203CD" w:rsidP="001203CD"/>
    <w:p w14:paraId="7B5C62EF" w14:textId="77777777" w:rsidR="001203CD" w:rsidRPr="00312AC9" w:rsidRDefault="001203CD" w:rsidP="001203CD">
      <w:pP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784192" behindDoc="1" locked="0" layoutInCell="1" allowOverlap="1" wp14:anchorId="4FD956E2" wp14:editId="5FE7018E">
                <wp:simplePos x="0" y="0"/>
                <wp:positionH relativeFrom="margin">
                  <wp:posOffset>1391920</wp:posOffset>
                </wp:positionH>
                <wp:positionV relativeFrom="paragraph">
                  <wp:posOffset>5715</wp:posOffset>
                </wp:positionV>
                <wp:extent cx="3477260" cy="2419350"/>
                <wp:effectExtent l="0" t="0" r="27940" b="19050"/>
                <wp:wrapTight wrapText="bothSides">
                  <wp:wrapPolygon edited="0">
                    <wp:start x="0" y="0"/>
                    <wp:lineTo x="0" y="21600"/>
                    <wp:lineTo x="21655" y="21600"/>
                    <wp:lineTo x="21655" y="0"/>
                    <wp:lineTo x="0" y="0"/>
                  </wp:wrapPolygon>
                </wp:wrapTight>
                <wp:docPr id="20094913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2419350"/>
                        </a:xfrm>
                        <a:prstGeom prst="rect">
                          <a:avLst/>
                        </a:prstGeom>
                        <a:solidFill>
                          <a:srgbClr val="FFFFFF"/>
                        </a:solidFill>
                        <a:ln w="9525">
                          <a:solidFill>
                            <a:srgbClr val="000000"/>
                          </a:solidFill>
                          <a:miter lim="800000"/>
                          <a:headEnd/>
                          <a:tailEnd/>
                        </a:ln>
                      </wps:spPr>
                      <wps:txbx>
                        <w:txbxContent>
                          <w:p w14:paraId="3F69AF97" w14:textId="77777777" w:rsidR="001203CD" w:rsidRDefault="001203CD" w:rsidP="001203CD">
                            <w:pPr>
                              <w:jc w:val="center"/>
                            </w:pPr>
                            <w:r>
                              <w:rPr>
                                <w:noProof/>
                              </w:rPr>
                              <w:drawing>
                                <wp:inline distT="0" distB="0" distL="0" distR="0" wp14:anchorId="1A600DD7" wp14:editId="71FFBEA7">
                                  <wp:extent cx="3271901" cy="2272145"/>
                                  <wp:effectExtent l="0" t="0" r="5080" b="0"/>
                                  <wp:docPr id="1392911959" name="Picture 139291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04940" cy="2295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56E2" id="Text Box 9" o:spid="_x0000_s1060" type="#_x0000_t202" style="position:absolute;margin-left:109.6pt;margin-top:.45pt;width:273.8pt;height:190.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">
                <v:textbox>
                  <w:txbxContent>
                    <w:p w14:paraId="3F69AF97" w14:textId="77777777" w:rsidR="001203CD" w:rsidRDefault="001203CD" w:rsidP="001203CD">
                      <w:pPr>
                        <w:jc w:val="center"/>
                      </w:pPr>
                      <w:r>
                        <w:rPr>
                          <w:noProof/>
                        </w:rPr>
                        <w:drawing>
                          <wp:inline distT="0" distB="0" distL="0" distR="0" wp14:anchorId="1A600DD7" wp14:editId="71FFBEA7">
                            <wp:extent cx="3271901" cy="2272145"/>
                            <wp:effectExtent l="0" t="0" r="5080" b="0"/>
                            <wp:docPr id="1392911959" name="Picture 139291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04940" cy="2295089"/>
                                    </a:xfrm>
                                    <a:prstGeom prst="rect">
                                      <a:avLst/>
                                    </a:prstGeom>
                                    <a:noFill/>
                                    <a:ln>
                                      <a:noFill/>
                                    </a:ln>
                                  </pic:spPr>
                                </pic:pic>
                              </a:graphicData>
                            </a:graphic>
                          </wp:inline>
                        </w:drawing>
                      </w:r>
                    </w:p>
                  </w:txbxContent>
                </v:textbox>
                <w10:wrap type="tight" anchorx="margin"/>
              </v:shape>
            </w:pict>
          </mc:Fallback>
        </mc:AlternateContent>
      </w:r>
    </w:p>
    <w:p w14:paraId="224C5B4B" w14:textId="77777777" w:rsidR="001203CD" w:rsidRPr="00312AC9" w:rsidRDefault="001203CD" w:rsidP="001203CD">
      <w:pP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785216" behindDoc="1" locked="0" layoutInCell="1" allowOverlap="1" wp14:anchorId="3C337C2D" wp14:editId="1E2FB127">
                <wp:simplePos x="0" y="0"/>
                <wp:positionH relativeFrom="margin">
                  <wp:posOffset>-91440</wp:posOffset>
                </wp:positionH>
                <wp:positionV relativeFrom="paragraph">
                  <wp:posOffset>2195195</wp:posOffset>
                </wp:positionV>
                <wp:extent cx="6155055" cy="487680"/>
                <wp:effectExtent l="0" t="0" r="0" b="7620"/>
                <wp:wrapTight wrapText="bothSides">
                  <wp:wrapPolygon edited="0">
                    <wp:start x="0" y="0"/>
                    <wp:lineTo x="0" y="21094"/>
                    <wp:lineTo x="21526" y="21094"/>
                    <wp:lineTo x="21526" y="0"/>
                    <wp:lineTo x="0" y="0"/>
                  </wp:wrapPolygon>
                </wp:wrapTight>
                <wp:docPr id="19542679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20CCB" w14:textId="77777777" w:rsidR="001203CD" w:rsidRPr="00186EB0" w:rsidRDefault="001203CD" w:rsidP="001203CD">
                            <w:pPr>
                              <w:jc w:val="center"/>
                              <w:rPr>
                                <w:b/>
                                <w:bCs/>
                              </w:rPr>
                            </w:pPr>
                            <w:r>
                              <w:rPr>
                                <w:b/>
                                <w:bCs/>
                              </w:rPr>
                              <w:t xml:space="preserve">The Kalasha participants signing the “list of participants” signifying level of education among female folk.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7C2D" id="Text Box 11" o:spid="_x0000_s1061" type="#_x0000_t202" style="position:absolute;margin-left:-7.2pt;margin-top:172.85pt;width:484.65pt;height:38.4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" stroked="f">
                <v:textbox>
                  <w:txbxContent>
                    <w:p w14:paraId="7B420CCB" w14:textId="77777777" w:rsidR="001203CD" w:rsidRPr="00186EB0" w:rsidRDefault="001203CD" w:rsidP="001203CD">
                      <w:pPr>
                        <w:jc w:val="center"/>
                        <w:rPr>
                          <w:b/>
                          <w:bCs/>
                        </w:rPr>
                      </w:pPr>
                      <w:r>
                        <w:rPr>
                          <w:b/>
                          <w:bCs/>
                        </w:rPr>
                        <w:t xml:space="preserve">The Kalasha participants signing the “list of participants” signifying level of education among female folk. </w:t>
                      </w:r>
                    </w:p>
                  </w:txbxContent>
                </v:textbox>
                <w10:wrap type="tight" anchorx="margin"/>
              </v:shape>
            </w:pict>
          </mc:Fallback>
        </mc:AlternateContent>
      </w:r>
    </w:p>
    <w:p w14:paraId="66571872" w14:textId="77777777" w:rsidR="001203CD" w:rsidRPr="00312AC9" w:rsidRDefault="001203CD" w:rsidP="001203CD">
      <w:pPr>
        <w:rPr>
          <w:rFonts w:asciiTheme="majorBidi" w:hAnsiTheme="majorBidi" w:cstheme="majorBidi"/>
          <w:b/>
          <w:bCs/>
        </w:rPr>
      </w:pPr>
    </w:p>
    <w:p w14:paraId="3651C334" w14:textId="77777777" w:rsidR="001203CD" w:rsidRPr="00312AC9" w:rsidRDefault="001203CD" w:rsidP="001203CD">
      <w:pPr>
        <w:rPr>
          <w:rFonts w:asciiTheme="majorBidi" w:hAnsiTheme="majorBidi" w:cstheme="majorBidi"/>
          <w:b/>
          <w:bCs/>
        </w:rPr>
      </w:pPr>
    </w:p>
    <w:p w14:paraId="79BA6A0B" w14:textId="77777777" w:rsidR="001203CD" w:rsidRPr="00312AC9" w:rsidRDefault="001203CD" w:rsidP="001203CD">
      <w:pPr>
        <w:rPr>
          <w:rFonts w:asciiTheme="majorBidi" w:hAnsiTheme="majorBidi" w:cstheme="majorBidi"/>
          <w:b/>
          <w:bCs/>
        </w:rPr>
      </w:pPr>
    </w:p>
    <w:p w14:paraId="7F83251F" w14:textId="77777777" w:rsidR="001203CD" w:rsidRPr="00312AC9" w:rsidRDefault="001203CD" w:rsidP="001203CD">
      <w:pPr>
        <w:rPr>
          <w:rFonts w:asciiTheme="majorBidi" w:hAnsiTheme="majorBidi" w:cstheme="majorBidi"/>
          <w:b/>
          <w:bCs/>
        </w:rPr>
      </w:pPr>
    </w:p>
    <w:p w14:paraId="653423A6" w14:textId="77777777" w:rsidR="001203CD" w:rsidRPr="00312AC9" w:rsidRDefault="001203CD" w:rsidP="001203CD">
      <w:pPr>
        <w:rPr>
          <w:rFonts w:asciiTheme="majorBidi" w:hAnsiTheme="majorBidi" w:cstheme="majorBidi"/>
          <w:b/>
          <w:bCs/>
        </w:rPr>
      </w:pPr>
    </w:p>
    <w:p w14:paraId="1C488E38" w14:textId="77777777" w:rsidR="001203CD" w:rsidRPr="00312AC9" w:rsidRDefault="001203CD" w:rsidP="001203CD">
      <w:pPr>
        <w:rPr>
          <w:rFonts w:asciiTheme="majorBidi" w:hAnsiTheme="majorBidi" w:cstheme="majorBidi"/>
          <w:b/>
          <w:bCs/>
        </w:rPr>
      </w:pPr>
    </w:p>
    <w:p w14:paraId="2684B7F0" w14:textId="77777777" w:rsidR="001203CD" w:rsidRPr="00312AC9" w:rsidRDefault="001203CD" w:rsidP="001203CD">
      <w:pPr>
        <w:rPr>
          <w:rFonts w:asciiTheme="majorBidi" w:hAnsiTheme="majorBidi" w:cstheme="majorBidi"/>
          <w:b/>
          <w:bCs/>
        </w:rPr>
      </w:pPr>
    </w:p>
    <w:p w14:paraId="4C913180" w14:textId="77777777" w:rsidR="001203CD" w:rsidRPr="00312AC9" w:rsidRDefault="001203CD" w:rsidP="001203CD">
      <w:pPr>
        <w:rPr>
          <w:rFonts w:asciiTheme="majorBidi" w:hAnsiTheme="majorBidi" w:cstheme="majorBidi"/>
          <w:b/>
          <w:bCs/>
        </w:rPr>
      </w:pPr>
    </w:p>
    <w:p w14:paraId="7924E7FE" w14:textId="77777777" w:rsidR="001203CD" w:rsidRPr="00312AC9" w:rsidRDefault="001203CD" w:rsidP="001203CD">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787264" behindDoc="1" locked="0" layoutInCell="1" allowOverlap="1" wp14:anchorId="26ABE0BD" wp14:editId="2AD975A6">
                <wp:simplePos x="0" y="0"/>
                <wp:positionH relativeFrom="page">
                  <wp:posOffset>836930</wp:posOffset>
                </wp:positionH>
                <wp:positionV relativeFrom="paragraph">
                  <wp:posOffset>7690485</wp:posOffset>
                </wp:positionV>
                <wp:extent cx="5961380" cy="283845"/>
                <wp:effectExtent l="0" t="0" r="1270" b="1905"/>
                <wp:wrapTight wrapText="bothSides">
                  <wp:wrapPolygon edited="0">
                    <wp:start x="0" y="0"/>
                    <wp:lineTo x="0" y="20295"/>
                    <wp:lineTo x="21536" y="20295"/>
                    <wp:lineTo x="21536" y="0"/>
                    <wp:lineTo x="0" y="0"/>
                  </wp:wrapPolygon>
                </wp:wrapTight>
                <wp:docPr id="2004600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1A0E3" w14:textId="77777777" w:rsidR="001203CD" w:rsidRPr="00186EB0" w:rsidRDefault="001203CD" w:rsidP="001203CD">
                            <w:pPr>
                              <w:jc w:val="center"/>
                              <w:rPr>
                                <w:b/>
                                <w:bCs/>
                              </w:rPr>
                            </w:pPr>
                            <w:r w:rsidRPr="00186EB0">
                              <w:rPr>
                                <w:b/>
                                <w:bCs/>
                              </w:rPr>
                              <w:t xml:space="preserve">Consultation Meeting/ FGD with </w:t>
                            </w:r>
                            <w:r>
                              <w:rPr>
                                <w:b/>
                                <w:bCs/>
                              </w:rPr>
                              <w:t xml:space="preserve">Muslim Sheikh Community male </w:t>
                            </w:r>
                            <w:r w:rsidRPr="00186EB0">
                              <w:rPr>
                                <w:b/>
                                <w:bCs/>
                              </w:rPr>
                              <w:t xml:space="preserve">members </w:t>
                            </w:r>
                          </w:p>
                          <w:p w14:paraId="41961768" w14:textId="77777777" w:rsidR="001203CD" w:rsidRPr="00186EB0" w:rsidRDefault="001203CD" w:rsidP="001203CD">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BE0BD" id="Text Box 17" o:spid="_x0000_s1062" type="#_x0000_t202" style="position:absolute;margin-left:65.9pt;margin-top:605.55pt;width:469.4pt;height:22.3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" stroked="f">
                <v:textbox>
                  <w:txbxContent>
                    <w:p w14:paraId="6751A0E3" w14:textId="77777777" w:rsidR="001203CD" w:rsidRPr="00186EB0" w:rsidRDefault="001203CD" w:rsidP="001203CD">
                      <w:pPr>
                        <w:jc w:val="center"/>
                        <w:rPr>
                          <w:b/>
                          <w:bCs/>
                        </w:rPr>
                      </w:pPr>
                      <w:r w:rsidRPr="00186EB0">
                        <w:rPr>
                          <w:b/>
                          <w:bCs/>
                        </w:rPr>
                        <w:t xml:space="preserve">Consultation Meeting/ FGD with </w:t>
                      </w:r>
                      <w:r>
                        <w:rPr>
                          <w:b/>
                          <w:bCs/>
                        </w:rPr>
                        <w:t xml:space="preserve">Muslim Sheikh Community male </w:t>
                      </w:r>
                      <w:r w:rsidRPr="00186EB0">
                        <w:rPr>
                          <w:b/>
                          <w:bCs/>
                        </w:rPr>
                        <w:t xml:space="preserve">members </w:t>
                      </w:r>
                    </w:p>
                    <w:p w14:paraId="41961768" w14:textId="77777777" w:rsidR="001203CD" w:rsidRPr="00186EB0" w:rsidRDefault="001203CD" w:rsidP="001203CD">
                      <w:pPr>
                        <w:jc w:val="center"/>
                        <w:rPr>
                          <w:b/>
                          <w:bCs/>
                        </w:rPr>
                      </w:pPr>
                    </w:p>
                  </w:txbxContent>
                </v:textbox>
                <w10:wrap type="tight" anchorx="page"/>
              </v:shape>
            </w:pict>
          </mc:Fallback>
        </mc:AlternateContent>
      </w:r>
      <w:r>
        <w:rPr>
          <w:rFonts w:asciiTheme="majorBidi" w:hAnsiTheme="majorBidi" w:cstheme="majorBidi"/>
          <w:b/>
          <w:bCs/>
          <w:noProof/>
        </w:rPr>
        <mc:AlternateContent>
          <mc:Choice Requires="wps">
            <w:drawing>
              <wp:anchor distT="0" distB="0" distL="114300" distR="114300" simplePos="0" relativeHeight="251786240" behindDoc="1" locked="0" layoutInCell="1" allowOverlap="1" wp14:anchorId="7383239D" wp14:editId="08FA34BA">
                <wp:simplePos x="0" y="0"/>
                <wp:positionH relativeFrom="margin">
                  <wp:posOffset>144780</wp:posOffset>
                </wp:positionH>
                <wp:positionV relativeFrom="paragraph">
                  <wp:posOffset>4206240</wp:posOffset>
                </wp:positionV>
                <wp:extent cx="5570220" cy="3451860"/>
                <wp:effectExtent l="0" t="0" r="11430" b="15240"/>
                <wp:wrapTight wrapText="bothSides">
                  <wp:wrapPolygon edited="0">
                    <wp:start x="0" y="0"/>
                    <wp:lineTo x="0" y="21576"/>
                    <wp:lineTo x="21570" y="21576"/>
                    <wp:lineTo x="21570" y="0"/>
                    <wp:lineTo x="0" y="0"/>
                  </wp:wrapPolygon>
                </wp:wrapTight>
                <wp:docPr id="7673092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3451860"/>
                        </a:xfrm>
                        <a:prstGeom prst="rect">
                          <a:avLst/>
                        </a:prstGeom>
                        <a:solidFill>
                          <a:srgbClr val="FFFFFF"/>
                        </a:solidFill>
                        <a:ln w="9525">
                          <a:solidFill>
                            <a:srgbClr val="000000"/>
                          </a:solidFill>
                          <a:miter lim="800000"/>
                          <a:headEnd/>
                          <a:tailEnd/>
                        </a:ln>
                      </wps:spPr>
                      <wps:txbx>
                        <w:txbxContent>
                          <w:p w14:paraId="21AF5F7E" w14:textId="77777777" w:rsidR="001203CD" w:rsidRDefault="001203CD" w:rsidP="001203CD">
                            <w:r>
                              <w:rPr>
                                <w:noProof/>
                              </w:rPr>
                              <w:drawing>
                                <wp:inline distT="0" distB="0" distL="0" distR="0" wp14:anchorId="725422FD" wp14:editId="20CF38E0">
                                  <wp:extent cx="5394960" cy="3337213"/>
                                  <wp:effectExtent l="0" t="0" r="0" b="0"/>
                                  <wp:docPr id="1637529920" name="Picture 16375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14938" cy="33495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239D" id="Text Box 15" o:spid="_x0000_s1063" type="#_x0000_t202" style="position:absolute;margin-left:11.4pt;margin-top:331.2pt;width:438.6pt;height:271.8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">
                <v:textbox>
                  <w:txbxContent>
                    <w:p w14:paraId="21AF5F7E" w14:textId="77777777" w:rsidR="001203CD" w:rsidRDefault="001203CD" w:rsidP="001203CD">
                      <w:r>
                        <w:rPr>
                          <w:noProof/>
                        </w:rPr>
                        <w:drawing>
                          <wp:inline distT="0" distB="0" distL="0" distR="0" wp14:anchorId="725422FD" wp14:editId="20CF38E0">
                            <wp:extent cx="5394960" cy="3337213"/>
                            <wp:effectExtent l="0" t="0" r="0" b="0"/>
                            <wp:docPr id="1637529920" name="Picture 16375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14938" cy="3349571"/>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07744" behindDoc="1" locked="0" layoutInCell="1" allowOverlap="1" wp14:anchorId="01C56C43" wp14:editId="0DD6EBA8">
                <wp:simplePos x="0" y="0"/>
                <wp:positionH relativeFrom="margin">
                  <wp:align>left</wp:align>
                </wp:positionH>
                <wp:positionV relativeFrom="paragraph">
                  <wp:posOffset>3474720</wp:posOffset>
                </wp:positionV>
                <wp:extent cx="5961380" cy="332105"/>
                <wp:effectExtent l="0" t="0" r="1270" b="0"/>
                <wp:wrapTight wrapText="bothSides">
                  <wp:wrapPolygon edited="0">
                    <wp:start x="0" y="0"/>
                    <wp:lineTo x="0" y="19824"/>
                    <wp:lineTo x="21536" y="19824"/>
                    <wp:lineTo x="21536" y="0"/>
                    <wp:lineTo x="0" y="0"/>
                  </wp:wrapPolygon>
                </wp:wrapTight>
                <wp:docPr id="1504597669" name="Text Box 1504597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5B1AE" w14:textId="77777777" w:rsidR="001203CD" w:rsidRPr="00186EB0" w:rsidRDefault="001203CD" w:rsidP="001203CD">
                            <w:pPr>
                              <w:jc w:val="center"/>
                              <w:rPr>
                                <w:b/>
                                <w:bCs/>
                              </w:rPr>
                            </w:pPr>
                            <w:r w:rsidRPr="00186EB0">
                              <w:rPr>
                                <w:b/>
                                <w:bCs/>
                              </w:rPr>
                              <w:t xml:space="preserve"> Consultation Meeting/ FGD with </w:t>
                            </w:r>
                            <w:r>
                              <w:rPr>
                                <w:b/>
                                <w:bCs/>
                              </w:rPr>
                              <w:t xml:space="preserve">Muslim Sheikh Community female </w:t>
                            </w:r>
                            <w:r w:rsidRPr="00186EB0">
                              <w:rPr>
                                <w:b/>
                                <w:bCs/>
                              </w:rPr>
                              <w:t xml:space="preserve">members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6C43" id="Text Box 1504597669" o:spid="_x0000_s1064" type="#_x0000_t202" style="position:absolute;margin-left:0;margin-top:273.6pt;width:469.4pt;height:26.15pt;z-index:-25150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" stroked="f">
                <v:textbox>
                  <w:txbxContent>
                    <w:p w14:paraId="48C5B1AE" w14:textId="77777777" w:rsidR="001203CD" w:rsidRPr="00186EB0" w:rsidRDefault="001203CD" w:rsidP="001203CD">
                      <w:pPr>
                        <w:jc w:val="center"/>
                        <w:rPr>
                          <w:b/>
                          <w:bCs/>
                        </w:rPr>
                      </w:pPr>
                      <w:r w:rsidRPr="00186EB0">
                        <w:rPr>
                          <w:b/>
                          <w:bCs/>
                        </w:rPr>
                        <w:t xml:space="preserve"> Consultation Meeting/ FGD with </w:t>
                      </w:r>
                      <w:r>
                        <w:rPr>
                          <w:b/>
                          <w:bCs/>
                        </w:rPr>
                        <w:t xml:space="preserve">Muslim Sheikh Community female </w:t>
                      </w:r>
                      <w:r w:rsidRPr="00186EB0">
                        <w:rPr>
                          <w:b/>
                          <w:bCs/>
                        </w:rPr>
                        <w:t xml:space="preserve">members </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06720" behindDoc="1" locked="0" layoutInCell="1" allowOverlap="1" wp14:anchorId="091B510C" wp14:editId="7800E8A3">
                <wp:simplePos x="0" y="0"/>
                <wp:positionH relativeFrom="margin">
                  <wp:posOffset>152400</wp:posOffset>
                </wp:positionH>
                <wp:positionV relativeFrom="paragraph">
                  <wp:posOffset>635</wp:posOffset>
                </wp:positionV>
                <wp:extent cx="5524500" cy="3451860"/>
                <wp:effectExtent l="0" t="0" r="19050" b="15240"/>
                <wp:wrapTight wrapText="bothSides">
                  <wp:wrapPolygon edited="0">
                    <wp:start x="0" y="0"/>
                    <wp:lineTo x="0" y="21576"/>
                    <wp:lineTo x="21600" y="21576"/>
                    <wp:lineTo x="21600" y="0"/>
                    <wp:lineTo x="0" y="0"/>
                  </wp:wrapPolygon>
                </wp:wrapTight>
                <wp:docPr id="19443615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51860"/>
                        </a:xfrm>
                        <a:prstGeom prst="rect">
                          <a:avLst/>
                        </a:prstGeom>
                        <a:solidFill>
                          <a:srgbClr val="FFFFFF"/>
                        </a:solidFill>
                        <a:ln w="9525">
                          <a:solidFill>
                            <a:srgbClr val="000000"/>
                          </a:solidFill>
                          <a:miter lim="800000"/>
                          <a:headEnd/>
                          <a:tailEnd/>
                        </a:ln>
                      </wps:spPr>
                      <wps:txbx>
                        <w:txbxContent>
                          <w:p w14:paraId="66E6A3A4" w14:textId="77777777" w:rsidR="001203CD" w:rsidRDefault="001203CD" w:rsidP="001203CD">
                            <w:r>
                              <w:rPr>
                                <w:noProof/>
                              </w:rPr>
                              <w:drawing>
                                <wp:inline distT="0" distB="0" distL="0" distR="0" wp14:anchorId="36AEF342" wp14:editId="70B6EAD0">
                                  <wp:extent cx="5379720" cy="3317875"/>
                                  <wp:effectExtent l="0" t="0" r="0" b="0"/>
                                  <wp:docPr id="2107056118" name="Picture 21070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36694" cy="335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510C" id="_x0000_s1065" type="#_x0000_t202" style="position:absolute;margin-left:12pt;margin-top:.05pt;width:435pt;height:271.8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">
                <v:textbox>
                  <w:txbxContent>
                    <w:p w14:paraId="66E6A3A4" w14:textId="77777777" w:rsidR="001203CD" w:rsidRDefault="001203CD" w:rsidP="001203CD">
                      <w:r>
                        <w:rPr>
                          <w:noProof/>
                        </w:rPr>
                        <w:drawing>
                          <wp:inline distT="0" distB="0" distL="0" distR="0" wp14:anchorId="36AEF342" wp14:editId="70B6EAD0">
                            <wp:extent cx="5379720" cy="3317875"/>
                            <wp:effectExtent l="0" t="0" r="0" b="0"/>
                            <wp:docPr id="2107056118" name="Picture 21070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36694" cy="3353013"/>
                                    </a:xfrm>
                                    <a:prstGeom prst="rect">
                                      <a:avLst/>
                                    </a:prstGeom>
                                    <a:noFill/>
                                    <a:ln>
                                      <a:noFill/>
                                    </a:ln>
                                  </pic:spPr>
                                </pic:pic>
                              </a:graphicData>
                            </a:graphic>
                          </wp:inline>
                        </w:drawing>
                      </w:r>
                    </w:p>
                  </w:txbxContent>
                </v:textbox>
                <w10:wrap type="tight" anchorx="margin"/>
              </v:shape>
            </w:pict>
          </mc:Fallback>
        </mc:AlternateContent>
      </w:r>
    </w:p>
    <w:p w14:paraId="17E4FC14" w14:textId="77777777" w:rsidR="001203CD" w:rsidRPr="00312AC9" w:rsidRDefault="001203CD" w:rsidP="001203CD">
      <w:pPr>
        <w:rPr>
          <w:rFonts w:asciiTheme="majorBidi" w:hAnsiTheme="majorBidi" w:cstheme="majorBidi"/>
          <w:b/>
          <w:bCs/>
        </w:rPr>
      </w:pPr>
    </w:p>
    <w:p w14:paraId="46A74808" w14:textId="77777777" w:rsidR="001203CD" w:rsidRPr="00312AC9" w:rsidRDefault="001203CD" w:rsidP="001203CD">
      <w:pPr>
        <w:rPr>
          <w:rFonts w:asciiTheme="majorBidi" w:hAnsiTheme="majorBidi" w:cstheme="majorBidi"/>
          <w:b/>
          <w:bCs/>
        </w:rPr>
      </w:pPr>
    </w:p>
    <w:p w14:paraId="1A8340A9" w14:textId="77777777" w:rsidR="001203CD" w:rsidRPr="00312AC9" w:rsidRDefault="001203CD" w:rsidP="001203CD">
      <w:pPr>
        <w:rPr>
          <w:rFonts w:asciiTheme="majorBidi" w:hAnsiTheme="majorBidi" w:cstheme="majorBidi"/>
          <w:b/>
          <w:bCs/>
        </w:rPr>
      </w:pPr>
    </w:p>
    <w:p w14:paraId="3854607F" w14:textId="77777777" w:rsidR="001203CD" w:rsidRPr="00312AC9" w:rsidRDefault="001203CD" w:rsidP="001203CD">
      <w:pPr>
        <w:rPr>
          <w:rFonts w:asciiTheme="majorBidi" w:hAnsiTheme="majorBidi" w:cstheme="majorBidi"/>
        </w:rPr>
      </w:pPr>
      <w:r>
        <w:rPr>
          <w:rFonts w:asciiTheme="majorBidi" w:hAnsiTheme="majorBidi" w:cstheme="majorBidi"/>
          <w:b/>
          <w:bCs/>
          <w:noProof/>
        </w:rPr>
        <w:lastRenderedPageBreak/>
        <mc:AlternateContent>
          <mc:Choice Requires="wps">
            <w:drawing>
              <wp:anchor distT="0" distB="0" distL="114300" distR="114300" simplePos="0" relativeHeight="251789312" behindDoc="1" locked="0" layoutInCell="1" allowOverlap="1" wp14:anchorId="55E9A6A8" wp14:editId="7FAB552B">
                <wp:simplePos x="0" y="0"/>
                <wp:positionH relativeFrom="margin">
                  <wp:align>left</wp:align>
                </wp:positionH>
                <wp:positionV relativeFrom="paragraph">
                  <wp:posOffset>7879080</wp:posOffset>
                </wp:positionV>
                <wp:extent cx="5806440" cy="355600"/>
                <wp:effectExtent l="0" t="0" r="3810" b="6350"/>
                <wp:wrapTight wrapText="bothSides">
                  <wp:wrapPolygon edited="0">
                    <wp:start x="0" y="0"/>
                    <wp:lineTo x="0" y="20829"/>
                    <wp:lineTo x="21543" y="20829"/>
                    <wp:lineTo x="21543" y="0"/>
                    <wp:lineTo x="0" y="0"/>
                  </wp:wrapPolygon>
                </wp:wrapTight>
                <wp:docPr id="1214027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B247A" w14:textId="77777777" w:rsidR="001203CD" w:rsidRPr="00186EB0" w:rsidRDefault="001203CD" w:rsidP="001203CD">
                            <w:pPr>
                              <w:jc w:val="center"/>
                              <w:rPr>
                                <w:b/>
                                <w:bCs/>
                              </w:rPr>
                            </w:pPr>
                            <w:r w:rsidRPr="00186EB0">
                              <w:rPr>
                                <w:b/>
                                <w:bCs/>
                              </w:rPr>
                              <w:t xml:space="preserve">FGD with </w:t>
                            </w:r>
                            <w:r>
                              <w:rPr>
                                <w:b/>
                                <w:bCs/>
                              </w:rPr>
                              <w:t xml:space="preserve">Community female </w:t>
                            </w:r>
                            <w:r w:rsidRPr="00186EB0">
                              <w:rPr>
                                <w:b/>
                                <w:bCs/>
                              </w:rPr>
                              <w:t>members</w:t>
                            </w:r>
                            <w:r>
                              <w:rPr>
                                <w:b/>
                                <w:bCs/>
                              </w:rPr>
                              <w:t xml:space="preserve"> of village Anish &amp; Baron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9A6A8" id="Text Box 23" o:spid="_x0000_s1066" type="#_x0000_t202" style="position:absolute;margin-left:0;margin-top:620.4pt;width:457.2pt;height:28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" stroked="f">
                <v:textbox>
                  <w:txbxContent>
                    <w:p w14:paraId="345B247A" w14:textId="77777777" w:rsidR="001203CD" w:rsidRPr="00186EB0" w:rsidRDefault="001203CD" w:rsidP="001203CD">
                      <w:pPr>
                        <w:jc w:val="center"/>
                        <w:rPr>
                          <w:b/>
                          <w:bCs/>
                        </w:rPr>
                      </w:pPr>
                      <w:r w:rsidRPr="00186EB0">
                        <w:rPr>
                          <w:b/>
                          <w:bCs/>
                        </w:rPr>
                        <w:t xml:space="preserve">FGD with </w:t>
                      </w:r>
                      <w:r>
                        <w:rPr>
                          <w:b/>
                          <w:bCs/>
                        </w:rPr>
                        <w:t xml:space="preserve">Community female </w:t>
                      </w:r>
                      <w:r w:rsidRPr="00186EB0">
                        <w:rPr>
                          <w:b/>
                          <w:bCs/>
                        </w:rPr>
                        <w:t>members</w:t>
                      </w:r>
                      <w:r>
                        <w:rPr>
                          <w:b/>
                          <w:bCs/>
                        </w:rPr>
                        <w:t xml:space="preserve"> of village Anish &amp; Baron</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08768" behindDoc="1" locked="0" layoutInCell="1" allowOverlap="1" wp14:anchorId="6AEF402A" wp14:editId="777D7AAC">
                <wp:simplePos x="0" y="0"/>
                <wp:positionH relativeFrom="margin">
                  <wp:align>right</wp:align>
                </wp:positionH>
                <wp:positionV relativeFrom="paragraph">
                  <wp:posOffset>4259580</wp:posOffset>
                </wp:positionV>
                <wp:extent cx="5623560" cy="3634740"/>
                <wp:effectExtent l="0" t="0" r="15240" b="22860"/>
                <wp:wrapTight wrapText="bothSides">
                  <wp:wrapPolygon edited="0">
                    <wp:start x="0" y="0"/>
                    <wp:lineTo x="0" y="21623"/>
                    <wp:lineTo x="21585" y="21623"/>
                    <wp:lineTo x="21585" y="0"/>
                    <wp:lineTo x="0" y="0"/>
                  </wp:wrapPolygon>
                </wp:wrapTight>
                <wp:docPr id="8741388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634740"/>
                        </a:xfrm>
                        <a:prstGeom prst="rect">
                          <a:avLst/>
                        </a:prstGeom>
                        <a:solidFill>
                          <a:srgbClr val="FFFFFF"/>
                        </a:solidFill>
                        <a:ln w="9525">
                          <a:solidFill>
                            <a:srgbClr val="000000"/>
                          </a:solidFill>
                          <a:miter lim="800000"/>
                          <a:headEnd/>
                          <a:tailEnd/>
                        </a:ln>
                      </wps:spPr>
                      <wps:txbx>
                        <w:txbxContent>
                          <w:p w14:paraId="5158C531" w14:textId="77777777" w:rsidR="001203CD" w:rsidRDefault="001203CD" w:rsidP="001203CD">
                            <w:r>
                              <w:rPr>
                                <w:noProof/>
                              </w:rPr>
                              <w:drawing>
                                <wp:inline distT="0" distB="0" distL="0" distR="0" wp14:anchorId="56128629" wp14:editId="1FB1B26E">
                                  <wp:extent cx="5455920" cy="3505200"/>
                                  <wp:effectExtent l="0" t="0" r="0" b="0"/>
                                  <wp:docPr id="2046141443" name="Picture 204614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516006" cy="35438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402A" id="Text Box 19" o:spid="_x0000_s1067" type="#_x0000_t202" style="position:absolute;margin-left:391.6pt;margin-top:335.4pt;width:442.8pt;height:286.2pt;z-index:-25150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">
                <v:textbox>
                  <w:txbxContent>
                    <w:p w14:paraId="5158C531" w14:textId="77777777" w:rsidR="001203CD" w:rsidRDefault="001203CD" w:rsidP="001203CD">
                      <w:r>
                        <w:rPr>
                          <w:noProof/>
                        </w:rPr>
                        <w:drawing>
                          <wp:inline distT="0" distB="0" distL="0" distR="0" wp14:anchorId="56128629" wp14:editId="1FB1B26E">
                            <wp:extent cx="5455920" cy="3505200"/>
                            <wp:effectExtent l="0" t="0" r="0" b="0"/>
                            <wp:docPr id="2046141443" name="Picture 204614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516006" cy="3543803"/>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788288" behindDoc="1" locked="0" layoutInCell="1" allowOverlap="1" wp14:anchorId="23D81C96" wp14:editId="34CD62F6">
                <wp:simplePos x="0" y="0"/>
                <wp:positionH relativeFrom="margin">
                  <wp:align>left</wp:align>
                </wp:positionH>
                <wp:positionV relativeFrom="paragraph">
                  <wp:posOffset>3674745</wp:posOffset>
                </wp:positionV>
                <wp:extent cx="5961380" cy="314325"/>
                <wp:effectExtent l="0" t="0" r="1270" b="9525"/>
                <wp:wrapTight wrapText="bothSides">
                  <wp:wrapPolygon edited="0">
                    <wp:start x="0" y="0"/>
                    <wp:lineTo x="0" y="20945"/>
                    <wp:lineTo x="21536" y="20945"/>
                    <wp:lineTo x="21536" y="0"/>
                    <wp:lineTo x="0" y="0"/>
                  </wp:wrapPolygon>
                </wp:wrapTight>
                <wp:docPr id="593749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6F023" w14:textId="77777777" w:rsidR="001203CD" w:rsidRPr="00186EB0" w:rsidRDefault="001203CD" w:rsidP="001203CD">
                            <w:pPr>
                              <w:rPr>
                                <w:b/>
                                <w:bCs/>
                              </w:rPr>
                            </w:pPr>
                            <w:r>
                              <w:rPr>
                                <w:b/>
                                <w:bCs/>
                              </w:rPr>
                              <w:t xml:space="preserve">   </w:t>
                            </w:r>
                            <w:r w:rsidRPr="00186EB0">
                              <w:rPr>
                                <w:b/>
                                <w:bCs/>
                              </w:rPr>
                              <w:t xml:space="preserve">Consultation Meeting/ FGD with </w:t>
                            </w:r>
                            <w:r>
                              <w:rPr>
                                <w:b/>
                                <w:bCs/>
                              </w:rPr>
                              <w:t xml:space="preserve">Community female </w:t>
                            </w:r>
                            <w:r w:rsidRPr="00186EB0">
                              <w:rPr>
                                <w:b/>
                                <w:bCs/>
                              </w:rPr>
                              <w:t>members</w:t>
                            </w:r>
                            <w:r>
                              <w:rPr>
                                <w:b/>
                                <w:bCs/>
                              </w:rPr>
                              <w:t xml:space="preserve"> of village Anish &amp; Baron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1C96" id="Text Box 20" o:spid="_x0000_s1068" type="#_x0000_t202" style="position:absolute;margin-left:0;margin-top:289.35pt;width:469.4pt;height:24.75pt;z-index:-25152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" stroked="f">
                <v:textbox>
                  <w:txbxContent>
                    <w:p w14:paraId="7F16F023" w14:textId="77777777" w:rsidR="001203CD" w:rsidRPr="00186EB0" w:rsidRDefault="001203CD" w:rsidP="001203CD">
                      <w:pPr>
                        <w:rPr>
                          <w:b/>
                          <w:bCs/>
                        </w:rPr>
                      </w:pPr>
                      <w:r>
                        <w:rPr>
                          <w:b/>
                          <w:bCs/>
                        </w:rPr>
                        <w:t xml:space="preserve">   </w:t>
                      </w:r>
                      <w:r w:rsidRPr="00186EB0">
                        <w:rPr>
                          <w:b/>
                          <w:bCs/>
                        </w:rPr>
                        <w:t xml:space="preserve">Consultation Meeting/ FGD with </w:t>
                      </w:r>
                      <w:r>
                        <w:rPr>
                          <w:b/>
                          <w:bCs/>
                        </w:rPr>
                        <w:t xml:space="preserve">Community female </w:t>
                      </w:r>
                      <w:r w:rsidRPr="00186EB0">
                        <w:rPr>
                          <w:b/>
                          <w:bCs/>
                        </w:rPr>
                        <w:t>members</w:t>
                      </w:r>
                      <w:r>
                        <w:rPr>
                          <w:b/>
                          <w:bCs/>
                        </w:rPr>
                        <w:t xml:space="preserve"> of village Anish &amp; Baron</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05696" behindDoc="1" locked="0" layoutInCell="1" allowOverlap="1" wp14:anchorId="465A413F" wp14:editId="0F85EB7A">
                <wp:simplePos x="0" y="0"/>
                <wp:positionH relativeFrom="margin">
                  <wp:align>right</wp:align>
                </wp:positionH>
                <wp:positionV relativeFrom="paragraph">
                  <wp:posOffset>0</wp:posOffset>
                </wp:positionV>
                <wp:extent cx="5623560" cy="3634740"/>
                <wp:effectExtent l="0" t="0" r="15240" b="22860"/>
                <wp:wrapTight wrapText="bothSides">
                  <wp:wrapPolygon edited="0">
                    <wp:start x="0" y="0"/>
                    <wp:lineTo x="0" y="21623"/>
                    <wp:lineTo x="21585" y="21623"/>
                    <wp:lineTo x="21585" y="0"/>
                    <wp:lineTo x="0" y="0"/>
                  </wp:wrapPolygon>
                </wp:wrapTight>
                <wp:docPr id="14889595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634740"/>
                        </a:xfrm>
                        <a:prstGeom prst="rect">
                          <a:avLst/>
                        </a:prstGeom>
                        <a:solidFill>
                          <a:srgbClr val="FFFFFF"/>
                        </a:solidFill>
                        <a:ln w="9525">
                          <a:solidFill>
                            <a:srgbClr val="000000"/>
                          </a:solidFill>
                          <a:miter lim="800000"/>
                          <a:headEnd/>
                          <a:tailEnd/>
                        </a:ln>
                      </wps:spPr>
                      <wps:txbx>
                        <w:txbxContent>
                          <w:p w14:paraId="6D344AC1" w14:textId="77777777" w:rsidR="001203CD" w:rsidRDefault="001203CD" w:rsidP="001203CD">
                            <w:pPr>
                              <w:jc w:val="center"/>
                            </w:pPr>
                            <w:r>
                              <w:rPr>
                                <w:noProof/>
                              </w:rPr>
                              <w:drawing>
                                <wp:inline distT="0" distB="0" distL="0" distR="0" wp14:anchorId="401D35D5" wp14:editId="3BA7028C">
                                  <wp:extent cx="5463540" cy="3543300"/>
                                  <wp:effectExtent l="0" t="0" r="3810" b="0"/>
                                  <wp:docPr id="1049809717" name="Picture 104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64487" cy="35439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413F" id="_x0000_s1069" type="#_x0000_t202" style="position:absolute;margin-left:391.6pt;margin-top:0;width:442.8pt;height:286.2pt;z-index:-25151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">
                <v:textbox>
                  <w:txbxContent>
                    <w:p w14:paraId="6D344AC1" w14:textId="77777777" w:rsidR="001203CD" w:rsidRDefault="001203CD" w:rsidP="001203CD">
                      <w:pPr>
                        <w:jc w:val="center"/>
                      </w:pPr>
                      <w:r>
                        <w:rPr>
                          <w:noProof/>
                        </w:rPr>
                        <w:drawing>
                          <wp:inline distT="0" distB="0" distL="0" distR="0" wp14:anchorId="401D35D5" wp14:editId="3BA7028C">
                            <wp:extent cx="5463540" cy="3543300"/>
                            <wp:effectExtent l="0" t="0" r="3810" b="0"/>
                            <wp:docPr id="1049809717" name="Picture 104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64487" cy="3543914"/>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p>
    <w:p w14:paraId="1806BE75" w14:textId="77777777" w:rsidR="001203CD" w:rsidRPr="00312AC9" w:rsidRDefault="001203CD" w:rsidP="001203CD">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795456" behindDoc="1" locked="0" layoutInCell="1" allowOverlap="1" wp14:anchorId="1FA755C7" wp14:editId="71927E71">
                <wp:simplePos x="0" y="0"/>
                <wp:positionH relativeFrom="column">
                  <wp:posOffset>3937000</wp:posOffset>
                </wp:positionH>
                <wp:positionV relativeFrom="paragraph">
                  <wp:posOffset>6842760</wp:posOffset>
                </wp:positionV>
                <wp:extent cx="1534160" cy="1303020"/>
                <wp:effectExtent l="3175" t="3810" r="0" b="0"/>
                <wp:wrapTight wrapText="bothSides">
                  <wp:wrapPolygon edited="0">
                    <wp:start x="-36" y="0"/>
                    <wp:lineTo x="-36" y="20905"/>
                    <wp:lineTo x="21600" y="20905"/>
                    <wp:lineTo x="21600" y="0"/>
                    <wp:lineTo x="-36" y="0"/>
                  </wp:wrapPolygon>
                </wp:wrapTight>
                <wp:docPr id="5738453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98A5B" w14:textId="77777777" w:rsidR="001203CD" w:rsidRPr="00186EB0" w:rsidRDefault="001203CD" w:rsidP="001203CD">
                            <w:pPr>
                              <w:jc w:val="center"/>
                              <w:rPr>
                                <w:b/>
                                <w:bCs/>
                              </w:rPr>
                            </w:pPr>
                            <w:r>
                              <w:rPr>
                                <w:b/>
                                <w:bCs/>
                              </w:rPr>
                              <w:t xml:space="preserve">Key Informant Interview with Chairman Village Council – Bumburet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55C7" id="Text Box 30" o:spid="_x0000_s1070" type="#_x0000_t202" style="position:absolute;margin-left:310pt;margin-top:538.8pt;width:120.8pt;height:102.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" stroked="f">
                <v:textbox>
                  <w:txbxContent>
                    <w:p w14:paraId="11198A5B" w14:textId="77777777" w:rsidR="001203CD" w:rsidRPr="00186EB0" w:rsidRDefault="001203CD" w:rsidP="001203CD">
                      <w:pPr>
                        <w:jc w:val="center"/>
                        <w:rPr>
                          <w:b/>
                          <w:bCs/>
                        </w:rPr>
                      </w:pPr>
                      <w:r>
                        <w:rPr>
                          <w:b/>
                          <w:bCs/>
                        </w:rPr>
                        <w:t xml:space="preserve">Key Informant Interview with Chairman Village Council – Bumburet </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4432" behindDoc="1" locked="0" layoutInCell="1" allowOverlap="1" wp14:anchorId="1C09BC60" wp14:editId="3C8C6426">
                <wp:simplePos x="0" y="0"/>
                <wp:positionH relativeFrom="column">
                  <wp:posOffset>3944620</wp:posOffset>
                </wp:positionH>
                <wp:positionV relativeFrom="paragraph">
                  <wp:posOffset>3817620</wp:posOffset>
                </wp:positionV>
                <wp:extent cx="1534160" cy="1303020"/>
                <wp:effectExtent l="1270" t="0" r="0" b="3810"/>
                <wp:wrapTight wrapText="bothSides">
                  <wp:wrapPolygon edited="0">
                    <wp:start x="-36" y="0"/>
                    <wp:lineTo x="-36" y="20905"/>
                    <wp:lineTo x="21600" y="20905"/>
                    <wp:lineTo x="21600" y="0"/>
                    <wp:lineTo x="-36" y="0"/>
                  </wp:wrapPolygon>
                </wp:wrapTight>
                <wp:docPr id="5084118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8C0C3" w14:textId="77777777" w:rsidR="001203CD" w:rsidRPr="00186EB0" w:rsidRDefault="001203CD" w:rsidP="001203CD">
                            <w:pPr>
                              <w:jc w:val="center"/>
                              <w:rPr>
                                <w:b/>
                                <w:bCs/>
                              </w:rPr>
                            </w:pPr>
                            <w:r>
                              <w:rPr>
                                <w:b/>
                                <w:bCs/>
                              </w:rPr>
                              <w:t>Key Informant Interview with District Health Officer (DHO) Chitral Lower and MS DHQ Hospital Chitral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9BC60" id="Text Box 29" o:spid="_x0000_s1071" type="#_x0000_t202" style="position:absolute;margin-left:310.6pt;margin-top:300.6pt;width:120.8pt;height:102.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" stroked="f">
                <v:textbox>
                  <w:txbxContent>
                    <w:p w14:paraId="1BD8C0C3" w14:textId="77777777" w:rsidR="001203CD" w:rsidRPr="00186EB0" w:rsidRDefault="001203CD" w:rsidP="001203CD">
                      <w:pPr>
                        <w:jc w:val="center"/>
                        <w:rPr>
                          <w:b/>
                          <w:bCs/>
                        </w:rPr>
                      </w:pPr>
                      <w:r>
                        <w:rPr>
                          <w:b/>
                          <w:bCs/>
                        </w:rPr>
                        <w:t>Key Informant Interview with District Health Officer (DHO) Chitral Lower and MS DHQ Hospital Chitral</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3408" behindDoc="1" locked="0" layoutInCell="1" allowOverlap="1" wp14:anchorId="70EAE543" wp14:editId="7E6A24E9">
                <wp:simplePos x="0" y="0"/>
                <wp:positionH relativeFrom="column">
                  <wp:posOffset>3944620</wp:posOffset>
                </wp:positionH>
                <wp:positionV relativeFrom="paragraph">
                  <wp:posOffset>883920</wp:posOffset>
                </wp:positionV>
                <wp:extent cx="1534160" cy="1303020"/>
                <wp:effectExtent l="1270" t="0" r="0" b="3810"/>
                <wp:wrapTight wrapText="bothSides">
                  <wp:wrapPolygon edited="0">
                    <wp:start x="-36" y="0"/>
                    <wp:lineTo x="-36" y="20905"/>
                    <wp:lineTo x="21600" y="20905"/>
                    <wp:lineTo x="21600" y="0"/>
                    <wp:lineTo x="-36" y="0"/>
                  </wp:wrapPolygon>
                </wp:wrapTight>
                <wp:docPr id="15126527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B086F" w14:textId="77777777" w:rsidR="001203CD" w:rsidRPr="00186EB0" w:rsidRDefault="001203CD" w:rsidP="001203CD">
                            <w:pPr>
                              <w:jc w:val="center"/>
                              <w:rPr>
                                <w:b/>
                                <w:bCs/>
                              </w:rPr>
                            </w:pPr>
                            <w:r>
                              <w:rPr>
                                <w:b/>
                                <w:bCs/>
                              </w:rPr>
                              <w:t xml:space="preserve"> Key Informant Interview with KP - Ex-Minister for Minorities Affairs (he himself belongs to Kalasha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E543" id="Text Box 28" o:spid="_x0000_s1072" type="#_x0000_t202" style="position:absolute;margin-left:310.6pt;margin-top:69.6pt;width:120.8pt;height:102.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" stroked="f">
                <v:textbox>
                  <w:txbxContent>
                    <w:p w14:paraId="560B086F" w14:textId="77777777" w:rsidR="001203CD" w:rsidRPr="00186EB0" w:rsidRDefault="001203CD" w:rsidP="001203CD">
                      <w:pPr>
                        <w:jc w:val="center"/>
                        <w:rPr>
                          <w:b/>
                          <w:bCs/>
                        </w:rPr>
                      </w:pPr>
                      <w:r>
                        <w:rPr>
                          <w:b/>
                          <w:bCs/>
                        </w:rPr>
                        <w:t xml:space="preserve"> Key Informant Interview with KP - Ex-Minister for Minorities Affairs (he himself belongs to Kalasha community)</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2384" behindDoc="1" locked="0" layoutInCell="1" allowOverlap="1" wp14:anchorId="4916FC4D" wp14:editId="11D9E0FB">
                <wp:simplePos x="0" y="0"/>
                <wp:positionH relativeFrom="column">
                  <wp:posOffset>10160</wp:posOffset>
                </wp:positionH>
                <wp:positionV relativeFrom="paragraph">
                  <wp:posOffset>6103620</wp:posOffset>
                </wp:positionV>
                <wp:extent cx="3908425" cy="2744470"/>
                <wp:effectExtent l="10160" t="7620" r="5715" b="10160"/>
                <wp:wrapTight wrapText="bothSides">
                  <wp:wrapPolygon edited="0">
                    <wp:start x="-70" y="-100"/>
                    <wp:lineTo x="-70" y="21600"/>
                    <wp:lineTo x="21670" y="21600"/>
                    <wp:lineTo x="21670" y="-100"/>
                    <wp:lineTo x="-70" y="-100"/>
                  </wp:wrapPolygon>
                </wp:wrapTight>
                <wp:docPr id="20264583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744470"/>
                        </a:xfrm>
                        <a:prstGeom prst="rect">
                          <a:avLst/>
                        </a:prstGeom>
                        <a:solidFill>
                          <a:srgbClr val="FFFFFF"/>
                        </a:solidFill>
                        <a:ln w="9525">
                          <a:solidFill>
                            <a:srgbClr val="000000"/>
                          </a:solidFill>
                          <a:miter lim="800000"/>
                          <a:headEnd/>
                          <a:tailEnd/>
                        </a:ln>
                      </wps:spPr>
                      <wps:txbx>
                        <w:txbxContent>
                          <w:p w14:paraId="7F8EDEC4" w14:textId="77777777" w:rsidR="001203CD" w:rsidRDefault="001203CD" w:rsidP="001203CD">
                            <w:r>
                              <w:rPr>
                                <w:noProof/>
                              </w:rPr>
                              <w:drawing>
                                <wp:inline distT="0" distB="0" distL="0" distR="0" wp14:anchorId="03B3891D" wp14:editId="199FDDAD">
                                  <wp:extent cx="3749040" cy="2643505"/>
                                  <wp:effectExtent l="0" t="0" r="0" b="0"/>
                                  <wp:docPr id="968545258" name="Picture 96854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749040" cy="2643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FC4D" id="Text Box 27" o:spid="_x0000_s1073" type="#_x0000_t202" style="position:absolute;margin-left:.8pt;margin-top:480.6pt;width:307.75pt;height:216.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">
                <v:textbox>
                  <w:txbxContent>
                    <w:p w14:paraId="7F8EDEC4" w14:textId="77777777" w:rsidR="001203CD" w:rsidRDefault="001203CD" w:rsidP="001203CD">
                      <w:r>
                        <w:rPr>
                          <w:noProof/>
                        </w:rPr>
                        <w:drawing>
                          <wp:inline distT="0" distB="0" distL="0" distR="0" wp14:anchorId="03B3891D" wp14:editId="199FDDAD">
                            <wp:extent cx="3749040" cy="2643505"/>
                            <wp:effectExtent l="0" t="0" r="0" b="0"/>
                            <wp:docPr id="968545258" name="Picture 96854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749040" cy="264350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1360" behindDoc="1" locked="0" layoutInCell="1" allowOverlap="1" wp14:anchorId="6E98A9D7" wp14:editId="71B880D5">
                <wp:simplePos x="0" y="0"/>
                <wp:positionH relativeFrom="column">
                  <wp:posOffset>10160</wp:posOffset>
                </wp:positionH>
                <wp:positionV relativeFrom="paragraph">
                  <wp:posOffset>3044825</wp:posOffset>
                </wp:positionV>
                <wp:extent cx="3908425" cy="2614930"/>
                <wp:effectExtent l="10160" t="6350" r="5715" b="7620"/>
                <wp:wrapTight wrapText="bothSides">
                  <wp:wrapPolygon edited="0">
                    <wp:start x="-70" y="-100"/>
                    <wp:lineTo x="-70" y="21600"/>
                    <wp:lineTo x="21670" y="21600"/>
                    <wp:lineTo x="21670" y="-100"/>
                    <wp:lineTo x="-70" y="-100"/>
                  </wp:wrapPolygon>
                </wp:wrapTight>
                <wp:docPr id="16764526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614930"/>
                        </a:xfrm>
                        <a:prstGeom prst="rect">
                          <a:avLst/>
                        </a:prstGeom>
                        <a:solidFill>
                          <a:srgbClr val="FFFFFF"/>
                        </a:solidFill>
                        <a:ln w="9525">
                          <a:solidFill>
                            <a:srgbClr val="000000"/>
                          </a:solidFill>
                          <a:miter lim="800000"/>
                          <a:headEnd/>
                          <a:tailEnd/>
                        </a:ln>
                      </wps:spPr>
                      <wps:txbx>
                        <w:txbxContent>
                          <w:p w14:paraId="2507FBE8" w14:textId="77777777" w:rsidR="001203CD" w:rsidRDefault="001203CD" w:rsidP="001203CD">
                            <w:r>
                              <w:rPr>
                                <w:noProof/>
                              </w:rPr>
                              <w:drawing>
                                <wp:inline distT="0" distB="0" distL="0" distR="0" wp14:anchorId="48709AED" wp14:editId="22F45482">
                                  <wp:extent cx="3710940" cy="2788920"/>
                                  <wp:effectExtent l="0" t="0" r="3810" b="0"/>
                                  <wp:docPr id="1060581104" name="Picture 10605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710940" cy="2788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8A9D7" id="Text Box 26" o:spid="_x0000_s1074" type="#_x0000_t202" style="position:absolute;margin-left:.8pt;margin-top:239.75pt;width:307.75pt;height:205.9pt;z-index:-25152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">
                <v:textbox style="mso-fit-shape-to-text:t">
                  <w:txbxContent>
                    <w:p w14:paraId="2507FBE8" w14:textId="77777777" w:rsidR="001203CD" w:rsidRDefault="001203CD" w:rsidP="001203CD">
                      <w:r>
                        <w:rPr>
                          <w:noProof/>
                        </w:rPr>
                        <w:drawing>
                          <wp:inline distT="0" distB="0" distL="0" distR="0" wp14:anchorId="48709AED" wp14:editId="22F45482">
                            <wp:extent cx="3710940" cy="2788920"/>
                            <wp:effectExtent l="0" t="0" r="3810" b="0"/>
                            <wp:docPr id="1060581104" name="Picture 10605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710940" cy="2788920"/>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0336" behindDoc="1" locked="0" layoutInCell="1" allowOverlap="1" wp14:anchorId="4E336297" wp14:editId="245A1466">
                <wp:simplePos x="0" y="0"/>
                <wp:positionH relativeFrom="column">
                  <wp:posOffset>10160</wp:posOffset>
                </wp:positionH>
                <wp:positionV relativeFrom="paragraph">
                  <wp:posOffset>91440</wp:posOffset>
                </wp:positionV>
                <wp:extent cx="3908425" cy="2645410"/>
                <wp:effectExtent l="10160" t="5715" r="5715" b="6350"/>
                <wp:wrapTight wrapText="bothSides">
                  <wp:wrapPolygon edited="0">
                    <wp:start x="-70" y="-99"/>
                    <wp:lineTo x="-70" y="21600"/>
                    <wp:lineTo x="21670" y="21600"/>
                    <wp:lineTo x="21670" y="-99"/>
                    <wp:lineTo x="-70" y="-99"/>
                  </wp:wrapPolygon>
                </wp:wrapTight>
                <wp:docPr id="829480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645410"/>
                        </a:xfrm>
                        <a:prstGeom prst="rect">
                          <a:avLst/>
                        </a:prstGeom>
                        <a:solidFill>
                          <a:srgbClr val="FFFFFF"/>
                        </a:solidFill>
                        <a:ln w="9525">
                          <a:solidFill>
                            <a:srgbClr val="000000"/>
                          </a:solidFill>
                          <a:miter lim="800000"/>
                          <a:headEnd/>
                          <a:tailEnd/>
                        </a:ln>
                      </wps:spPr>
                      <wps:txbx>
                        <w:txbxContent>
                          <w:p w14:paraId="125AD3F9" w14:textId="77777777" w:rsidR="001203CD" w:rsidRDefault="001203CD" w:rsidP="001203CD">
                            <w:r>
                              <w:rPr>
                                <w:noProof/>
                              </w:rPr>
                              <w:drawing>
                                <wp:inline distT="0" distB="0" distL="0" distR="0" wp14:anchorId="4F6567A8" wp14:editId="00467326">
                                  <wp:extent cx="3764280" cy="2544445"/>
                                  <wp:effectExtent l="0" t="0" r="0" b="0"/>
                                  <wp:docPr id="890554555" name="Picture 8905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764280" cy="25444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6297" id="Text Box 24" o:spid="_x0000_s1075" type="#_x0000_t202" style="position:absolute;margin-left:.8pt;margin-top:7.2pt;width:307.75pt;height:208.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">
                <v:textbox>
                  <w:txbxContent>
                    <w:p w14:paraId="125AD3F9" w14:textId="77777777" w:rsidR="001203CD" w:rsidRDefault="001203CD" w:rsidP="001203CD">
                      <w:r>
                        <w:rPr>
                          <w:noProof/>
                        </w:rPr>
                        <w:drawing>
                          <wp:inline distT="0" distB="0" distL="0" distR="0" wp14:anchorId="4F6567A8" wp14:editId="00467326">
                            <wp:extent cx="3764280" cy="2544445"/>
                            <wp:effectExtent l="0" t="0" r="0" b="0"/>
                            <wp:docPr id="890554555" name="Picture 8905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764280" cy="2544445"/>
                                    </a:xfrm>
                                    <a:prstGeom prst="rect">
                                      <a:avLst/>
                                    </a:prstGeom>
                                    <a:noFill/>
                                    <a:ln>
                                      <a:noFill/>
                                    </a:ln>
                                  </pic:spPr>
                                </pic:pic>
                              </a:graphicData>
                            </a:graphic>
                          </wp:inline>
                        </w:drawing>
                      </w:r>
                    </w:p>
                  </w:txbxContent>
                </v:textbox>
                <w10:wrap type="tight"/>
              </v:shape>
            </w:pict>
          </mc:Fallback>
        </mc:AlternateContent>
      </w:r>
      <w:r w:rsidRPr="00312AC9">
        <w:rPr>
          <w:rFonts w:asciiTheme="majorBidi" w:hAnsiTheme="majorBidi" w:cstheme="majorBidi"/>
        </w:rPr>
        <w:br w:type="page"/>
      </w:r>
    </w:p>
    <w:p w14:paraId="55C54B92" w14:textId="77777777" w:rsidR="001203CD" w:rsidRPr="00312AC9" w:rsidRDefault="001203CD" w:rsidP="001203CD">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798528" behindDoc="1" locked="0" layoutInCell="1" allowOverlap="1" wp14:anchorId="2ECD42DB" wp14:editId="138A8F12">
                <wp:simplePos x="0" y="0"/>
                <wp:positionH relativeFrom="margin">
                  <wp:align>right</wp:align>
                </wp:positionH>
                <wp:positionV relativeFrom="paragraph">
                  <wp:posOffset>396240</wp:posOffset>
                </wp:positionV>
                <wp:extent cx="1828800" cy="1600200"/>
                <wp:effectExtent l="0" t="0" r="0" b="0"/>
                <wp:wrapTight wrapText="bothSides">
                  <wp:wrapPolygon edited="0">
                    <wp:start x="0" y="0"/>
                    <wp:lineTo x="0" y="21343"/>
                    <wp:lineTo x="21375" y="21343"/>
                    <wp:lineTo x="21375" y="0"/>
                    <wp:lineTo x="0" y="0"/>
                  </wp:wrapPolygon>
                </wp:wrapTight>
                <wp:docPr id="1471912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C277D" w14:textId="77777777" w:rsidR="001203CD" w:rsidRPr="00186EB0" w:rsidRDefault="001203CD" w:rsidP="001203CD">
                            <w:pPr>
                              <w:jc w:val="center"/>
                              <w:rPr>
                                <w:b/>
                                <w:bCs/>
                              </w:rPr>
                            </w:pPr>
                            <w:r>
                              <w:rPr>
                                <w:b/>
                                <w:bCs/>
                              </w:rPr>
                              <w:t>Key Informant Interview with Chief Executive Officer (CEO) Ishpata News (Pvt), Luq Rehmat is also a Social Activist (He also belongs to Kalasha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D42DB" id="Text Box 34" o:spid="_x0000_s1076" type="#_x0000_t202" style="position:absolute;margin-left:92.8pt;margin-top:31.2pt;width:2in;height:126pt;z-index:-25151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" stroked="f">
                <v:textbox>
                  <w:txbxContent>
                    <w:p w14:paraId="29BC277D" w14:textId="77777777" w:rsidR="001203CD" w:rsidRPr="00186EB0" w:rsidRDefault="001203CD" w:rsidP="001203CD">
                      <w:pPr>
                        <w:jc w:val="center"/>
                        <w:rPr>
                          <w:b/>
                          <w:bCs/>
                        </w:rPr>
                      </w:pPr>
                      <w:r>
                        <w:rPr>
                          <w:b/>
                          <w:bCs/>
                        </w:rPr>
                        <w:t>Key Informant Interview with Chief Executive Officer (CEO) Ishpata News (Pvt), Luq Rehmat is also a Social Activist (He also belongs to Kalasha community</w:t>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796480" behindDoc="1" locked="0" layoutInCell="1" allowOverlap="1" wp14:anchorId="459F7244" wp14:editId="10EF748C">
                <wp:simplePos x="0" y="0"/>
                <wp:positionH relativeFrom="margin">
                  <wp:align>left</wp:align>
                </wp:positionH>
                <wp:positionV relativeFrom="paragraph">
                  <wp:posOffset>0</wp:posOffset>
                </wp:positionV>
                <wp:extent cx="3840480" cy="2567940"/>
                <wp:effectExtent l="0" t="0" r="26670" b="22860"/>
                <wp:wrapTight wrapText="bothSides">
                  <wp:wrapPolygon edited="0">
                    <wp:start x="0" y="0"/>
                    <wp:lineTo x="0" y="21632"/>
                    <wp:lineTo x="21643" y="21632"/>
                    <wp:lineTo x="21643" y="0"/>
                    <wp:lineTo x="0" y="0"/>
                  </wp:wrapPolygon>
                </wp:wrapTight>
                <wp:docPr id="9022830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567940"/>
                        </a:xfrm>
                        <a:prstGeom prst="rect">
                          <a:avLst/>
                        </a:prstGeom>
                        <a:solidFill>
                          <a:srgbClr val="FFFFFF"/>
                        </a:solidFill>
                        <a:ln w="9525">
                          <a:solidFill>
                            <a:srgbClr val="000000"/>
                          </a:solidFill>
                          <a:miter lim="800000"/>
                          <a:headEnd/>
                          <a:tailEnd/>
                        </a:ln>
                      </wps:spPr>
                      <wps:txbx>
                        <w:txbxContent>
                          <w:p w14:paraId="67620EC9" w14:textId="77777777" w:rsidR="001203CD" w:rsidRDefault="001203CD" w:rsidP="001203CD">
                            <w:pPr>
                              <w:jc w:val="center"/>
                            </w:pPr>
                            <w:r>
                              <w:rPr>
                                <w:noProof/>
                              </w:rPr>
                              <w:drawing>
                                <wp:inline distT="0" distB="0" distL="0" distR="0" wp14:anchorId="625F00DE" wp14:editId="71B14094">
                                  <wp:extent cx="3680460" cy="2446020"/>
                                  <wp:effectExtent l="0" t="0" r="0" b="0"/>
                                  <wp:docPr id="1446969239" name="Picture 144696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80460" cy="2446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7244" id="Text Box 31" o:spid="_x0000_s1077" type="#_x0000_t202" style="position:absolute;margin-left:0;margin-top:0;width:302.4pt;height:202.2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">
                <v:textbox>
                  <w:txbxContent>
                    <w:p w14:paraId="67620EC9" w14:textId="77777777" w:rsidR="001203CD" w:rsidRDefault="001203CD" w:rsidP="001203CD">
                      <w:pPr>
                        <w:jc w:val="center"/>
                      </w:pPr>
                      <w:r>
                        <w:rPr>
                          <w:noProof/>
                        </w:rPr>
                        <w:drawing>
                          <wp:inline distT="0" distB="0" distL="0" distR="0" wp14:anchorId="625F00DE" wp14:editId="71B14094">
                            <wp:extent cx="3680460" cy="2446020"/>
                            <wp:effectExtent l="0" t="0" r="0" b="0"/>
                            <wp:docPr id="1446969239" name="Picture 144696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80460" cy="2446020"/>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803648" behindDoc="1" locked="0" layoutInCell="1" allowOverlap="1" wp14:anchorId="4D56CA2B" wp14:editId="1596AD03">
                <wp:simplePos x="0" y="0"/>
                <wp:positionH relativeFrom="margin">
                  <wp:posOffset>1005840</wp:posOffset>
                </wp:positionH>
                <wp:positionV relativeFrom="paragraph">
                  <wp:posOffset>2796540</wp:posOffset>
                </wp:positionV>
                <wp:extent cx="4198620" cy="2712720"/>
                <wp:effectExtent l="0" t="0" r="11430" b="11430"/>
                <wp:wrapTight wrapText="bothSides">
                  <wp:wrapPolygon edited="0">
                    <wp:start x="0" y="0"/>
                    <wp:lineTo x="0" y="21539"/>
                    <wp:lineTo x="21561" y="21539"/>
                    <wp:lineTo x="21561" y="0"/>
                    <wp:lineTo x="0" y="0"/>
                  </wp:wrapPolygon>
                </wp:wrapTight>
                <wp:docPr id="16953310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2712720"/>
                        </a:xfrm>
                        <a:prstGeom prst="rect">
                          <a:avLst/>
                        </a:prstGeom>
                        <a:solidFill>
                          <a:srgbClr val="FFFFFF"/>
                        </a:solidFill>
                        <a:ln w="9525">
                          <a:solidFill>
                            <a:srgbClr val="000000"/>
                          </a:solidFill>
                          <a:miter lim="800000"/>
                          <a:headEnd/>
                          <a:tailEnd/>
                        </a:ln>
                      </wps:spPr>
                      <wps:txbx>
                        <w:txbxContent>
                          <w:p w14:paraId="3807583D" w14:textId="77777777" w:rsidR="001203CD" w:rsidRDefault="001203CD" w:rsidP="001203CD">
                            <w:pPr>
                              <w:jc w:val="center"/>
                            </w:pPr>
                            <w:r>
                              <w:rPr>
                                <w:noProof/>
                              </w:rPr>
                              <w:drawing>
                                <wp:inline distT="0" distB="0" distL="0" distR="0" wp14:anchorId="4820E82C" wp14:editId="3177B089">
                                  <wp:extent cx="4042874" cy="2621280"/>
                                  <wp:effectExtent l="0" t="0" r="0" b="7620"/>
                                  <wp:docPr id="690491641" name="Picture 6904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084713" cy="26484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CA2B" id="_x0000_s1078" type="#_x0000_t202" style="position:absolute;margin-left:79.2pt;margin-top:220.2pt;width:330.6pt;height:213.6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">
                <v:textbox>
                  <w:txbxContent>
                    <w:p w14:paraId="3807583D" w14:textId="77777777" w:rsidR="001203CD" w:rsidRDefault="001203CD" w:rsidP="001203CD">
                      <w:pPr>
                        <w:jc w:val="center"/>
                      </w:pPr>
                      <w:r>
                        <w:rPr>
                          <w:noProof/>
                        </w:rPr>
                        <w:drawing>
                          <wp:inline distT="0" distB="0" distL="0" distR="0" wp14:anchorId="4820E82C" wp14:editId="3177B089">
                            <wp:extent cx="4042874" cy="2621280"/>
                            <wp:effectExtent l="0" t="0" r="0" b="7620"/>
                            <wp:docPr id="690491641" name="Picture 6904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84713" cy="2648407"/>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802624" behindDoc="1" locked="0" layoutInCell="1" allowOverlap="1" wp14:anchorId="50781A50" wp14:editId="2A96612E">
                <wp:simplePos x="0" y="0"/>
                <wp:positionH relativeFrom="margin">
                  <wp:posOffset>3116580</wp:posOffset>
                </wp:positionH>
                <wp:positionV relativeFrom="paragraph">
                  <wp:posOffset>5745480</wp:posOffset>
                </wp:positionV>
                <wp:extent cx="2842260" cy="2110740"/>
                <wp:effectExtent l="0" t="0" r="15240" b="22860"/>
                <wp:wrapTight wrapText="bothSides">
                  <wp:wrapPolygon edited="0">
                    <wp:start x="0" y="0"/>
                    <wp:lineTo x="0" y="21639"/>
                    <wp:lineTo x="21571" y="21639"/>
                    <wp:lineTo x="21571" y="0"/>
                    <wp:lineTo x="0" y="0"/>
                  </wp:wrapPolygon>
                </wp:wrapTight>
                <wp:docPr id="17819828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2110740"/>
                        </a:xfrm>
                        <a:prstGeom prst="rect">
                          <a:avLst/>
                        </a:prstGeom>
                        <a:solidFill>
                          <a:srgbClr val="FFFFFF"/>
                        </a:solidFill>
                        <a:ln w="9525">
                          <a:solidFill>
                            <a:srgbClr val="000000"/>
                          </a:solidFill>
                          <a:miter lim="800000"/>
                          <a:headEnd/>
                          <a:tailEnd/>
                        </a:ln>
                      </wps:spPr>
                      <wps:txbx>
                        <w:txbxContent>
                          <w:p w14:paraId="57BC355C" w14:textId="77777777" w:rsidR="001203CD" w:rsidRDefault="001203CD" w:rsidP="001203CD">
                            <w:r>
                              <w:rPr>
                                <w:noProof/>
                              </w:rPr>
                              <w:drawing>
                                <wp:inline distT="0" distB="0" distL="0" distR="0" wp14:anchorId="4AA2DB94" wp14:editId="64CE9734">
                                  <wp:extent cx="2689860" cy="2011680"/>
                                  <wp:effectExtent l="0" t="0" r="0" b="7620"/>
                                  <wp:docPr id="1629068318" name="Picture 16290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97510" cy="2017401"/>
                                          </a:xfrm>
                                          <a:prstGeom prst="rect">
                                            <a:avLst/>
                                          </a:prstGeom>
                                          <a:noFill/>
                                          <a:ln>
                                            <a:noFill/>
                                          </a:ln>
                                        </pic:spPr>
                                      </pic:pic>
                                    </a:graphicData>
                                  </a:graphic>
                                </wp:inline>
                              </w:drawing>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1A50" id="Text Box 33" o:spid="_x0000_s1079" type="#_x0000_t202" style="position:absolute;margin-left:245.4pt;margin-top:452.4pt;width:223.8pt;height:166.2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">
                <v:textbox>
                  <w:txbxContent>
                    <w:p w14:paraId="57BC355C" w14:textId="77777777" w:rsidR="001203CD" w:rsidRDefault="001203CD" w:rsidP="001203CD">
                      <w:r>
                        <w:rPr>
                          <w:noProof/>
                        </w:rPr>
                        <w:drawing>
                          <wp:inline distT="0" distB="0" distL="0" distR="0" wp14:anchorId="4AA2DB94" wp14:editId="64CE9734">
                            <wp:extent cx="2689860" cy="2011680"/>
                            <wp:effectExtent l="0" t="0" r="0" b="7620"/>
                            <wp:docPr id="1629068318" name="Picture 16290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97510" cy="2017401"/>
                                    </a:xfrm>
                                    <a:prstGeom prst="rect">
                                      <a:avLst/>
                                    </a:prstGeom>
                                    <a:noFill/>
                                    <a:ln>
                                      <a:noFill/>
                                    </a:ln>
                                  </pic:spPr>
                                </pic:pic>
                              </a:graphicData>
                            </a:graphic>
                          </wp:inline>
                        </w:drawing>
                      </w:r>
                      <w:r>
                        <w:tab/>
                      </w:r>
                      <w:r>
                        <w:tab/>
                      </w:r>
                      <w:r>
                        <w:tab/>
                      </w:r>
                      <w:r>
                        <w:tab/>
                      </w:r>
                      <w:r>
                        <w:tab/>
                      </w:r>
                      <w:r>
                        <w:tab/>
                      </w:r>
                      <w:r>
                        <w:tab/>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799552" behindDoc="1" locked="0" layoutInCell="1" allowOverlap="1" wp14:anchorId="661AEDB0" wp14:editId="321D59D2">
                <wp:simplePos x="0" y="0"/>
                <wp:positionH relativeFrom="column">
                  <wp:posOffset>518795</wp:posOffset>
                </wp:positionH>
                <wp:positionV relativeFrom="paragraph">
                  <wp:posOffset>7894320</wp:posOffset>
                </wp:positionV>
                <wp:extent cx="5086985" cy="431800"/>
                <wp:effectExtent l="0" t="0" r="0" b="6350"/>
                <wp:wrapTight wrapText="bothSides">
                  <wp:wrapPolygon edited="0">
                    <wp:start x="0" y="0"/>
                    <wp:lineTo x="0" y="20965"/>
                    <wp:lineTo x="21516" y="20965"/>
                    <wp:lineTo x="21516" y="0"/>
                    <wp:lineTo x="0" y="0"/>
                  </wp:wrapPolygon>
                </wp:wrapTight>
                <wp:docPr id="18004307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B88F2" w14:textId="77777777" w:rsidR="001203CD" w:rsidRPr="00186EB0" w:rsidRDefault="001203CD" w:rsidP="001203CD">
                            <w:pPr>
                              <w:jc w:val="center"/>
                              <w:rPr>
                                <w:b/>
                                <w:bCs/>
                              </w:rPr>
                            </w:pPr>
                            <w:r>
                              <w:rPr>
                                <w:b/>
                                <w:bCs/>
                              </w:rPr>
                              <w:t xml:space="preserve">Key Informant Interview with Local Female Social Activist Miss. Iran Bibi – Bumburet &amp; a group picture of Heath Team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AEDB0" id="Text Box 36" o:spid="_x0000_s1080" type="#_x0000_t202" style="position:absolute;margin-left:40.85pt;margin-top:621.6pt;width:400.55pt;height:3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" stroked="f">
                <v:textbox>
                  <w:txbxContent>
                    <w:p w14:paraId="648B88F2" w14:textId="77777777" w:rsidR="001203CD" w:rsidRPr="00186EB0" w:rsidRDefault="001203CD" w:rsidP="001203CD">
                      <w:pPr>
                        <w:jc w:val="center"/>
                        <w:rPr>
                          <w:b/>
                          <w:bCs/>
                        </w:rPr>
                      </w:pPr>
                      <w:r>
                        <w:rPr>
                          <w:b/>
                          <w:bCs/>
                        </w:rPr>
                        <w:t xml:space="preserve">Key Informant Interview with Local Female Social Activist Miss. Iran Bibi – Bumburet &amp; a group picture of Heath Team </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97504" behindDoc="1" locked="0" layoutInCell="1" allowOverlap="1" wp14:anchorId="2B0BA1CF" wp14:editId="784B57D7">
                <wp:simplePos x="0" y="0"/>
                <wp:positionH relativeFrom="margin">
                  <wp:posOffset>68580</wp:posOffset>
                </wp:positionH>
                <wp:positionV relativeFrom="paragraph">
                  <wp:posOffset>5753100</wp:posOffset>
                </wp:positionV>
                <wp:extent cx="2880360" cy="2095500"/>
                <wp:effectExtent l="0" t="0" r="15240" b="19050"/>
                <wp:wrapTight wrapText="bothSides">
                  <wp:wrapPolygon edited="0">
                    <wp:start x="0" y="0"/>
                    <wp:lineTo x="0" y="21600"/>
                    <wp:lineTo x="21571" y="21600"/>
                    <wp:lineTo x="21571" y="0"/>
                    <wp:lineTo x="0" y="0"/>
                  </wp:wrapPolygon>
                </wp:wrapTight>
                <wp:docPr id="16426000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095500"/>
                        </a:xfrm>
                        <a:prstGeom prst="rect">
                          <a:avLst/>
                        </a:prstGeom>
                        <a:solidFill>
                          <a:srgbClr val="FFFFFF"/>
                        </a:solidFill>
                        <a:ln w="9525">
                          <a:solidFill>
                            <a:srgbClr val="000000"/>
                          </a:solidFill>
                          <a:miter lim="800000"/>
                          <a:headEnd/>
                          <a:tailEnd/>
                        </a:ln>
                      </wps:spPr>
                      <wps:txbx>
                        <w:txbxContent>
                          <w:p w14:paraId="3402C640" w14:textId="77777777" w:rsidR="001203CD" w:rsidRDefault="001203CD" w:rsidP="001203CD">
                            <w:pPr>
                              <w:jc w:val="center"/>
                            </w:pPr>
                            <w:r>
                              <w:rPr>
                                <w:noProof/>
                              </w:rPr>
                              <w:drawing>
                                <wp:inline distT="0" distB="0" distL="0" distR="0" wp14:anchorId="62C34DC0" wp14:editId="798AAE9D">
                                  <wp:extent cx="2703830" cy="2011266"/>
                                  <wp:effectExtent l="0" t="0" r="1270" b="8255"/>
                                  <wp:docPr id="1278382261" name="Picture 127838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43185" cy="204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A1CF" id="_x0000_s1081" type="#_x0000_t202" style="position:absolute;margin-left:5.4pt;margin-top:453pt;width:226.8pt;height:16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">
                <v:textbox>
                  <w:txbxContent>
                    <w:p w14:paraId="3402C640" w14:textId="77777777" w:rsidR="001203CD" w:rsidRDefault="001203CD" w:rsidP="001203CD">
                      <w:pPr>
                        <w:jc w:val="center"/>
                      </w:pPr>
                      <w:r>
                        <w:rPr>
                          <w:noProof/>
                        </w:rPr>
                        <w:drawing>
                          <wp:inline distT="0" distB="0" distL="0" distR="0" wp14:anchorId="62C34DC0" wp14:editId="798AAE9D">
                            <wp:extent cx="2703830" cy="2011266"/>
                            <wp:effectExtent l="0" t="0" r="1270" b="8255"/>
                            <wp:docPr id="1278382261" name="Picture 127838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43185" cy="2040540"/>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r>
        <w:rPr>
          <w:rFonts w:asciiTheme="majorBidi" w:hAnsiTheme="majorBidi" w:cstheme="majorBidi"/>
          <w:noProof/>
        </w:rPr>
        <w:lastRenderedPageBreak/>
        <mc:AlternateContent>
          <mc:Choice Requires="wps">
            <w:drawing>
              <wp:anchor distT="0" distB="0" distL="114300" distR="114300" simplePos="0" relativeHeight="251809792" behindDoc="0" locked="0" layoutInCell="1" allowOverlap="1" wp14:anchorId="7D75C48B" wp14:editId="2A020900">
                <wp:simplePos x="0" y="0"/>
                <wp:positionH relativeFrom="margin">
                  <wp:align>center</wp:align>
                </wp:positionH>
                <wp:positionV relativeFrom="paragraph">
                  <wp:posOffset>99060</wp:posOffset>
                </wp:positionV>
                <wp:extent cx="3101340" cy="2697480"/>
                <wp:effectExtent l="0" t="0" r="22860" b="26670"/>
                <wp:wrapNone/>
                <wp:docPr id="630852512" name="Text Box 630852512"/>
                <wp:cNvGraphicFramePr/>
                <a:graphic xmlns:a="http://schemas.openxmlformats.org/drawingml/2006/main">
                  <a:graphicData uri="http://schemas.microsoft.com/office/word/2010/wordprocessingShape">
                    <wps:wsp>
                      <wps:cNvSpPr txBox="1"/>
                      <wps:spPr>
                        <a:xfrm>
                          <a:off x="0" y="0"/>
                          <a:ext cx="3101340" cy="2697480"/>
                        </a:xfrm>
                        <a:prstGeom prst="rect">
                          <a:avLst/>
                        </a:prstGeom>
                        <a:solidFill>
                          <a:schemeClr val="lt1"/>
                        </a:solidFill>
                        <a:ln w="6350">
                          <a:solidFill>
                            <a:prstClr val="black"/>
                          </a:solidFill>
                        </a:ln>
                      </wps:spPr>
                      <wps:txbx>
                        <w:txbxContent>
                          <w:p w14:paraId="5859C481" w14:textId="77777777" w:rsidR="001203CD" w:rsidRDefault="001203CD" w:rsidP="001203CD">
                            <w:pPr>
                              <w:jc w:val="center"/>
                            </w:pPr>
                            <w:r>
                              <w:rPr>
                                <w:noProof/>
                              </w:rPr>
                              <w:drawing>
                                <wp:inline distT="0" distB="0" distL="0" distR="0" wp14:anchorId="1F314A2A" wp14:editId="40F6F976">
                                  <wp:extent cx="2979420" cy="2628900"/>
                                  <wp:effectExtent l="0" t="0" r="0" b="0"/>
                                  <wp:docPr id="150142100" name="Picture 15014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79420" cy="262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C48B" id="Text Box 630852512" o:spid="_x0000_s1082" type="#_x0000_t202" style="position:absolute;margin-left:0;margin-top:7.8pt;width:244.2pt;height:212.4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" fillcolor="white [3201]" strokeweight=".5pt">
                <v:textbox>
                  <w:txbxContent>
                    <w:p w14:paraId="5859C481" w14:textId="77777777" w:rsidR="001203CD" w:rsidRDefault="001203CD" w:rsidP="001203CD">
                      <w:pPr>
                        <w:jc w:val="center"/>
                      </w:pPr>
                      <w:r>
                        <w:rPr>
                          <w:noProof/>
                        </w:rPr>
                        <w:drawing>
                          <wp:inline distT="0" distB="0" distL="0" distR="0" wp14:anchorId="1F314A2A" wp14:editId="40F6F976">
                            <wp:extent cx="2979420" cy="2628900"/>
                            <wp:effectExtent l="0" t="0" r="0" b="0"/>
                            <wp:docPr id="150142100" name="Picture 15014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79420" cy="2628900"/>
                                    </a:xfrm>
                                    <a:prstGeom prst="rect">
                                      <a:avLst/>
                                    </a:prstGeom>
                                    <a:noFill/>
                                    <a:ln>
                                      <a:noFill/>
                                    </a:ln>
                                  </pic:spPr>
                                </pic:pic>
                              </a:graphicData>
                            </a:graphic>
                          </wp:inline>
                        </w:drawing>
                      </w:r>
                    </w:p>
                  </w:txbxContent>
                </v:textbox>
                <w10:wrap anchorx="margin"/>
              </v:shape>
            </w:pict>
          </mc:Fallback>
        </mc:AlternateContent>
      </w:r>
      <w:r>
        <w:rPr>
          <w:rFonts w:asciiTheme="majorBidi" w:hAnsiTheme="majorBidi" w:cstheme="majorBidi"/>
        </w:rPr>
        <w:t xml:space="preserve"> </w:t>
      </w:r>
    </w:p>
    <w:p w14:paraId="0CF0FB4E" w14:textId="77777777" w:rsidR="001203CD" w:rsidRDefault="001203CD" w:rsidP="001203CD">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04672" behindDoc="1" locked="0" layoutInCell="1" allowOverlap="1" wp14:anchorId="2B200C42" wp14:editId="07830FDB">
                <wp:simplePos x="0" y="0"/>
                <wp:positionH relativeFrom="margin">
                  <wp:align>right</wp:align>
                </wp:positionH>
                <wp:positionV relativeFrom="paragraph">
                  <wp:posOffset>2605405</wp:posOffset>
                </wp:positionV>
                <wp:extent cx="5524500" cy="297180"/>
                <wp:effectExtent l="0" t="0" r="0" b="7620"/>
                <wp:wrapTight wrapText="bothSides">
                  <wp:wrapPolygon edited="0">
                    <wp:start x="0" y="0"/>
                    <wp:lineTo x="0" y="20769"/>
                    <wp:lineTo x="21526" y="20769"/>
                    <wp:lineTo x="21526" y="0"/>
                    <wp:lineTo x="0" y="0"/>
                  </wp:wrapPolygon>
                </wp:wrapTight>
                <wp:docPr id="12376064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CF34A" w14:textId="77777777" w:rsidR="001203CD" w:rsidRPr="00186EB0" w:rsidRDefault="001203CD" w:rsidP="001203CD">
                            <w:pPr>
                              <w:jc w:val="center"/>
                              <w:rPr>
                                <w:b/>
                                <w:bCs/>
                              </w:rPr>
                            </w:pPr>
                            <w:r>
                              <w:rPr>
                                <w:b/>
                                <w:bCs/>
                              </w:rPr>
                              <w:t xml:space="preserve">Key Informant Interview with Officials of Tehsil Municipal Administration – Bumburet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0C42" id="_x0000_s1083" type="#_x0000_t202" style="position:absolute;margin-left:383.8pt;margin-top:205.15pt;width:435pt;height:23.4pt;z-index:-25151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" stroked="f">
                <v:textbox>
                  <w:txbxContent>
                    <w:p w14:paraId="5DCCF34A" w14:textId="77777777" w:rsidR="001203CD" w:rsidRPr="00186EB0" w:rsidRDefault="001203CD" w:rsidP="001203CD">
                      <w:pPr>
                        <w:jc w:val="center"/>
                        <w:rPr>
                          <w:b/>
                          <w:bCs/>
                        </w:rPr>
                      </w:pPr>
                      <w:r>
                        <w:rPr>
                          <w:b/>
                          <w:bCs/>
                        </w:rPr>
                        <w:t xml:space="preserve">Key Informant Interview with Officials of Tehsil Municipal Administration – Bumburet </w:t>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801600" behindDoc="1" locked="0" layoutInCell="1" allowOverlap="1" wp14:anchorId="4A03E9CC" wp14:editId="132D1B84">
                <wp:simplePos x="0" y="0"/>
                <wp:positionH relativeFrom="margin">
                  <wp:align>right</wp:align>
                </wp:positionH>
                <wp:positionV relativeFrom="paragraph">
                  <wp:posOffset>7694930</wp:posOffset>
                </wp:positionV>
                <wp:extent cx="5572760" cy="297180"/>
                <wp:effectExtent l="0" t="0" r="8890" b="7620"/>
                <wp:wrapTight wrapText="bothSides">
                  <wp:wrapPolygon edited="0">
                    <wp:start x="0" y="0"/>
                    <wp:lineTo x="0" y="20769"/>
                    <wp:lineTo x="21561" y="20769"/>
                    <wp:lineTo x="21561" y="0"/>
                    <wp:lineTo x="0" y="0"/>
                  </wp:wrapPolygon>
                </wp:wrapTight>
                <wp:docPr id="11596158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5E22F" w14:textId="77777777" w:rsidR="001203CD" w:rsidRPr="00186EB0" w:rsidRDefault="001203CD" w:rsidP="001203CD">
                            <w:pPr>
                              <w:jc w:val="center"/>
                              <w:rPr>
                                <w:b/>
                                <w:bCs/>
                              </w:rPr>
                            </w:pPr>
                            <w:r>
                              <w:rPr>
                                <w:b/>
                                <w:bCs/>
                              </w:rPr>
                              <w:t xml:space="preserve">Key Informant Interview with Local Female Village Councilor Miss. Shaira Bibi – Bumburet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E9CC" id="Text Box 40" o:spid="_x0000_s1084" type="#_x0000_t202" style="position:absolute;margin-left:387.6pt;margin-top:605.9pt;width:438.8pt;height:23.4pt;z-index:-25151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" stroked="f">
                <v:textbox>
                  <w:txbxContent>
                    <w:p w14:paraId="45E5E22F" w14:textId="77777777" w:rsidR="001203CD" w:rsidRPr="00186EB0" w:rsidRDefault="001203CD" w:rsidP="001203CD">
                      <w:pPr>
                        <w:jc w:val="center"/>
                        <w:rPr>
                          <w:b/>
                          <w:bCs/>
                        </w:rPr>
                      </w:pPr>
                      <w:r>
                        <w:rPr>
                          <w:b/>
                          <w:bCs/>
                        </w:rPr>
                        <w:t xml:space="preserve">Key Informant Interview with Local Female Village Councilor Miss. Shaira Bibi – Bumburet </w:t>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800576" behindDoc="1" locked="0" layoutInCell="1" allowOverlap="1" wp14:anchorId="448559B7" wp14:editId="4ACF9540">
                <wp:simplePos x="0" y="0"/>
                <wp:positionH relativeFrom="margin">
                  <wp:align>right</wp:align>
                </wp:positionH>
                <wp:positionV relativeFrom="paragraph">
                  <wp:posOffset>4006215</wp:posOffset>
                </wp:positionV>
                <wp:extent cx="5550535" cy="3643630"/>
                <wp:effectExtent l="0" t="0" r="12065" b="13970"/>
                <wp:wrapTight wrapText="bothSides">
                  <wp:wrapPolygon edited="0">
                    <wp:start x="0" y="0"/>
                    <wp:lineTo x="0" y="21570"/>
                    <wp:lineTo x="21573" y="21570"/>
                    <wp:lineTo x="21573" y="0"/>
                    <wp:lineTo x="0" y="0"/>
                  </wp:wrapPolygon>
                </wp:wrapTight>
                <wp:docPr id="9537444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3643630"/>
                        </a:xfrm>
                        <a:prstGeom prst="rect">
                          <a:avLst/>
                        </a:prstGeom>
                        <a:solidFill>
                          <a:srgbClr val="FFFFFF"/>
                        </a:solidFill>
                        <a:ln w="9525">
                          <a:solidFill>
                            <a:srgbClr val="000000"/>
                          </a:solidFill>
                          <a:miter lim="800000"/>
                          <a:headEnd/>
                          <a:tailEnd/>
                        </a:ln>
                      </wps:spPr>
                      <wps:txbx>
                        <w:txbxContent>
                          <w:p w14:paraId="1E8E522E" w14:textId="77777777" w:rsidR="001203CD" w:rsidRDefault="001203CD" w:rsidP="001203CD">
                            <w:r>
                              <w:rPr>
                                <w:noProof/>
                              </w:rPr>
                              <w:drawing>
                                <wp:inline distT="0" distB="0" distL="0" distR="0" wp14:anchorId="19BF8974" wp14:editId="6408F3F1">
                                  <wp:extent cx="5402580" cy="3542665"/>
                                  <wp:effectExtent l="0" t="0" r="0" b="0"/>
                                  <wp:docPr id="211603752" name="Picture 2116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402580" cy="3542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59B7" id="Text Box 39" o:spid="_x0000_s1085" type="#_x0000_t202" style="position:absolute;margin-left:385.85pt;margin-top:315.45pt;width:437.05pt;height:286.9pt;z-index:-25151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">
                <v:textbox>
                  <w:txbxContent>
                    <w:p w14:paraId="1E8E522E" w14:textId="77777777" w:rsidR="001203CD" w:rsidRDefault="001203CD" w:rsidP="001203CD">
                      <w:r>
                        <w:rPr>
                          <w:noProof/>
                        </w:rPr>
                        <w:drawing>
                          <wp:inline distT="0" distB="0" distL="0" distR="0" wp14:anchorId="19BF8974" wp14:editId="6408F3F1">
                            <wp:extent cx="5402580" cy="3542665"/>
                            <wp:effectExtent l="0" t="0" r="0" b="0"/>
                            <wp:docPr id="211603752" name="Picture 2116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402580" cy="3542665"/>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p>
    <w:p w14:paraId="13E59BF5" w14:textId="77777777" w:rsidR="001203CD" w:rsidRDefault="001203CD" w:rsidP="001203CD">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814912" behindDoc="1" locked="0" layoutInCell="1" allowOverlap="1" wp14:anchorId="189D94F0" wp14:editId="7067891C">
                <wp:simplePos x="0" y="0"/>
                <wp:positionH relativeFrom="margin">
                  <wp:posOffset>236220</wp:posOffset>
                </wp:positionH>
                <wp:positionV relativeFrom="paragraph">
                  <wp:posOffset>2385695</wp:posOffset>
                </wp:positionV>
                <wp:extent cx="5572760" cy="297180"/>
                <wp:effectExtent l="0" t="0" r="8890" b="7620"/>
                <wp:wrapTight wrapText="bothSides">
                  <wp:wrapPolygon edited="0">
                    <wp:start x="0" y="0"/>
                    <wp:lineTo x="0" y="20769"/>
                    <wp:lineTo x="21561" y="20769"/>
                    <wp:lineTo x="21561" y="0"/>
                    <wp:lineTo x="0" y="0"/>
                  </wp:wrapPolygon>
                </wp:wrapTight>
                <wp:docPr id="5938809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3455C" w14:textId="77777777" w:rsidR="001203CD" w:rsidRPr="00186EB0" w:rsidRDefault="001203CD" w:rsidP="001203CD">
                            <w:pPr>
                              <w:jc w:val="center"/>
                              <w:rPr>
                                <w:b/>
                                <w:bCs/>
                              </w:rPr>
                            </w:pPr>
                            <w:r>
                              <w:rPr>
                                <w:b/>
                                <w:bCs/>
                              </w:rPr>
                              <w:t xml:space="preserve"> Damages to the back wall of the BHU Bumburet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94F0" id="_x0000_s1086" type="#_x0000_t202" style="position:absolute;margin-left:18.6pt;margin-top:187.85pt;width:438.8pt;height:23.4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" stroked="f">
                <v:textbox>
                  <w:txbxContent>
                    <w:p w14:paraId="4683455C" w14:textId="77777777" w:rsidR="001203CD" w:rsidRPr="00186EB0" w:rsidRDefault="001203CD" w:rsidP="001203CD">
                      <w:pPr>
                        <w:jc w:val="center"/>
                        <w:rPr>
                          <w:b/>
                          <w:bCs/>
                        </w:rPr>
                      </w:pPr>
                      <w:r>
                        <w:rPr>
                          <w:b/>
                          <w:bCs/>
                        </w:rPr>
                        <w:t xml:space="preserve"> Damages to the back wall of the BHU Bumburet</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11840" behindDoc="1" locked="0" layoutInCell="1" allowOverlap="1" wp14:anchorId="4F03F3C7" wp14:editId="65ABF5D4">
                <wp:simplePos x="0" y="0"/>
                <wp:positionH relativeFrom="column">
                  <wp:posOffset>3060700</wp:posOffset>
                </wp:positionH>
                <wp:positionV relativeFrom="paragraph">
                  <wp:posOffset>292735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03022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820D539" w14:textId="77777777" w:rsidR="001203CD" w:rsidRDefault="001203CD" w:rsidP="001203CD">
                            <w:r>
                              <w:rPr>
                                <w:noProof/>
                              </w:rPr>
                              <w:drawing>
                                <wp:inline distT="0" distB="0" distL="0" distR="0" wp14:anchorId="4682B7A8" wp14:editId="1FCC75E2">
                                  <wp:extent cx="2781300" cy="1938655"/>
                                  <wp:effectExtent l="0" t="0" r="0" b="4445"/>
                                  <wp:docPr id="559851681" name="Picture 559851681" descr="A picture containing building, brickwork,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79" name="Picture 6" descr="A picture containing building, brickwork, outdoor, building material&#10;&#10;Description automatically generated"/>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F3C7" id="_x0000_s1087" type="#_x0000_t202" style="position:absolute;margin-left:241pt;margin-top:23.05pt;width:230.7pt;height:160.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K9GwIAADQEAAAOAAAAZHJzL2Uyb0RvYy54bWysU9uO2yAQfa/Uf0C8N3bcZBtbcVbbbFNV&#10;2l6kbT8AY2yjYoYCib39+g7Ym01vL1V5QAwDZ2bOnNlej70iJ2GdBF3S5SKlRGgOtdRtSb98PrzY&#10;UO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">
                <v:textbox>
                  <w:txbxContent>
                    <w:p w14:paraId="2820D539" w14:textId="77777777" w:rsidR="001203CD" w:rsidRDefault="001203CD" w:rsidP="001203CD">
                      <w:r>
                        <w:rPr>
                          <w:noProof/>
                        </w:rPr>
                        <w:drawing>
                          <wp:inline distT="0" distB="0" distL="0" distR="0" wp14:anchorId="4682B7A8" wp14:editId="1FCC75E2">
                            <wp:extent cx="2781300" cy="1938655"/>
                            <wp:effectExtent l="0" t="0" r="0" b="4445"/>
                            <wp:docPr id="559851681" name="Picture 559851681" descr="A picture containing building, brickwork,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79" name="Picture 6" descr="A picture containing building, brickwork, outdoor, building material&#10;&#10;Description automatically generated"/>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b/>
          <w:bCs/>
          <w:noProof/>
        </w:rPr>
        <mc:AlternateContent>
          <mc:Choice Requires="wps">
            <w:drawing>
              <wp:anchor distT="0" distB="0" distL="114300" distR="114300" simplePos="0" relativeHeight="251810816" behindDoc="1" locked="0" layoutInCell="1" allowOverlap="1" wp14:anchorId="1102AC5F" wp14:editId="2E9B70A2">
                <wp:simplePos x="0" y="0"/>
                <wp:positionH relativeFrom="column">
                  <wp:posOffset>0</wp:posOffset>
                </wp:positionH>
                <wp:positionV relativeFrom="paragraph">
                  <wp:posOffset>280670</wp:posOffset>
                </wp:positionV>
                <wp:extent cx="2929890" cy="2038985"/>
                <wp:effectExtent l="11430" t="6350" r="11430" b="12065"/>
                <wp:wrapTight wrapText="bothSides">
                  <wp:wrapPolygon edited="0">
                    <wp:start x="-70" y="-101"/>
                    <wp:lineTo x="-70" y="21600"/>
                    <wp:lineTo x="21670" y="21600"/>
                    <wp:lineTo x="21670" y="-101"/>
                    <wp:lineTo x="-70" y="-101"/>
                  </wp:wrapPolygon>
                </wp:wrapTight>
                <wp:docPr id="16748627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01D32E61" w14:textId="77777777" w:rsidR="001203CD" w:rsidRDefault="001203CD" w:rsidP="001203CD">
                            <w:r>
                              <w:rPr>
                                <w:noProof/>
                              </w:rPr>
                              <w:drawing>
                                <wp:inline distT="0" distB="0" distL="0" distR="0" wp14:anchorId="29BCDC84" wp14:editId="4D648AB8">
                                  <wp:extent cx="2781300" cy="1938655"/>
                                  <wp:effectExtent l="0" t="0" r="0" b="4445"/>
                                  <wp:docPr id="404263780" name="Picture 4042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AC5F" id="_x0000_s1088" type="#_x0000_t202" style="position:absolute;margin-left:0;margin-top:22.1pt;width:230.7pt;height:160.5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xTHAIAADQEAAAOAAAAZHJzL2Uyb0RvYy54bWysU9uO2yAQfa/Uf0C8N3bcZBtbcVbbbFNV&#10;2l6kbT8AY2yjYoYCib39+g7Ym01vL1V5QAwDZ2bOnNlej70iJ2GdBF3S5SKlRGgOtdRtSb98PrzY&#10;UO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">
                <v:textbox>
                  <w:txbxContent>
                    <w:p w14:paraId="01D32E61" w14:textId="77777777" w:rsidR="001203CD" w:rsidRDefault="001203CD" w:rsidP="001203CD">
                      <w:r>
                        <w:rPr>
                          <w:noProof/>
                        </w:rPr>
                        <w:drawing>
                          <wp:inline distT="0" distB="0" distL="0" distR="0" wp14:anchorId="29BCDC84" wp14:editId="4D648AB8">
                            <wp:extent cx="2781300" cy="1938655"/>
                            <wp:effectExtent l="0" t="0" r="0" b="4445"/>
                            <wp:docPr id="404263780" name="Picture 4042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v:textbox>
                <w10:wrap type="tight"/>
              </v:shape>
            </w:pict>
          </mc:Fallback>
        </mc:AlternateContent>
      </w:r>
    </w:p>
    <w:p w14:paraId="6A9CB774" w14:textId="77777777" w:rsidR="001203CD" w:rsidRDefault="001203CD" w:rsidP="001203CD">
      <w:pPr>
        <w:rPr>
          <w:rFonts w:asciiTheme="majorBidi" w:hAnsiTheme="majorBidi" w:cstheme="majorBidi"/>
        </w:rPr>
      </w:pPr>
    </w:p>
    <w:p w14:paraId="1936D8DA" w14:textId="77777777" w:rsidR="001203CD" w:rsidRDefault="001203CD" w:rsidP="001203CD">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15936" behindDoc="1" locked="0" layoutInCell="1" allowOverlap="1" wp14:anchorId="1C3CD291" wp14:editId="6466C4BD">
                <wp:simplePos x="0" y="0"/>
                <wp:positionH relativeFrom="margin">
                  <wp:align>right</wp:align>
                </wp:positionH>
                <wp:positionV relativeFrom="paragraph">
                  <wp:posOffset>2393315</wp:posOffset>
                </wp:positionV>
                <wp:extent cx="5572760" cy="624840"/>
                <wp:effectExtent l="0" t="0" r="8890" b="3810"/>
                <wp:wrapTight wrapText="bothSides">
                  <wp:wrapPolygon edited="0">
                    <wp:start x="0" y="0"/>
                    <wp:lineTo x="0" y="21073"/>
                    <wp:lineTo x="21561" y="21073"/>
                    <wp:lineTo x="21561" y="0"/>
                    <wp:lineTo x="0" y="0"/>
                  </wp:wrapPolygon>
                </wp:wrapTight>
                <wp:docPr id="18628293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A9BB9" w14:textId="77777777" w:rsidR="001203CD" w:rsidRPr="00186EB0" w:rsidRDefault="001203CD" w:rsidP="001203CD">
                            <w:pPr>
                              <w:jc w:val="center"/>
                              <w:rPr>
                                <w:b/>
                                <w:bCs/>
                              </w:rPr>
                            </w:pPr>
                            <w:r>
                              <w:rPr>
                                <w:b/>
                                <w:bCs/>
                              </w:rPr>
                              <w:t>Another view from the back side of the BHU, showing agriculture field. The apparent downstream is also the usual flood water passageway towards back wall of the healthcare facility - Bumburet.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D291" id="_x0000_s1089" type="#_x0000_t202" style="position:absolute;margin-left:387.6pt;margin-top:188.45pt;width:438.8pt;height:49.2pt;z-index:-25150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" stroked="f">
                <v:textbox>
                  <w:txbxContent>
                    <w:p w14:paraId="252A9BB9" w14:textId="77777777" w:rsidR="001203CD" w:rsidRPr="00186EB0" w:rsidRDefault="001203CD" w:rsidP="001203CD">
                      <w:pPr>
                        <w:jc w:val="center"/>
                        <w:rPr>
                          <w:b/>
                          <w:bCs/>
                        </w:rPr>
                      </w:pPr>
                      <w:r>
                        <w:rPr>
                          <w:b/>
                          <w:bCs/>
                        </w:rPr>
                        <w:t>Another view from the back side of the BHU, showing agriculture field. The apparent downstream is also the usual flood water passageway towards back wall of the healthcare facility - Bumburet.</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813888" behindDoc="1" locked="0" layoutInCell="1" allowOverlap="1" wp14:anchorId="55966C1D" wp14:editId="06BE6C21">
                <wp:simplePos x="0" y="0"/>
                <wp:positionH relativeFrom="column">
                  <wp:posOffset>3037840</wp:posOffset>
                </wp:positionH>
                <wp:positionV relativeFrom="paragraph">
                  <wp:posOffset>276860</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17017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4302C040" w14:textId="77777777" w:rsidR="001203CD" w:rsidRDefault="001203CD" w:rsidP="001203CD">
                            <w:r>
                              <w:rPr>
                                <w:noProof/>
                              </w:rPr>
                              <w:drawing>
                                <wp:inline distT="0" distB="0" distL="0" distR="0" wp14:anchorId="2E3076A5" wp14:editId="144474A1">
                                  <wp:extent cx="2773680" cy="1938655"/>
                                  <wp:effectExtent l="0" t="0" r="7620" b="4445"/>
                                  <wp:docPr id="219521023" name="Picture 219521023" descr="A picture containing outdoor, tree,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1659" name="Picture 8" descr="A picture containing outdoor, tree, ground, plant&#10;&#10;Description automatically generated"/>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6C1D" id="_x0000_s1090" type="#_x0000_t202" style="position:absolute;margin-left:239.2pt;margin-top:21.8pt;width:230.7pt;height:160.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UHAIAADQEAAAOAAAAZHJzL2Uyb0RvYy54bWysU9uO2yAQfa/Uf0C8N3bcZBtbcVbbbFNV&#10;2l6kbT8AY2yjYoYCib39+g7Ym01vL1V5QAwDZ2bOnNlej70iJ2GdBF3S5SKlRGgOtdRtSb98PrzY&#10;UO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">
                <v:textbox>
                  <w:txbxContent>
                    <w:p w14:paraId="4302C040" w14:textId="77777777" w:rsidR="001203CD" w:rsidRDefault="001203CD" w:rsidP="001203CD">
                      <w:r>
                        <w:rPr>
                          <w:noProof/>
                        </w:rPr>
                        <w:drawing>
                          <wp:inline distT="0" distB="0" distL="0" distR="0" wp14:anchorId="2E3076A5" wp14:editId="144474A1">
                            <wp:extent cx="2773680" cy="1938655"/>
                            <wp:effectExtent l="0" t="0" r="7620" b="4445"/>
                            <wp:docPr id="219521023" name="Picture 219521023" descr="A picture containing outdoor, tree,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1659" name="Picture 8" descr="A picture containing outdoor, tree, ground, plant&#10;&#10;Description automatically generated"/>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b/>
          <w:bCs/>
          <w:noProof/>
        </w:rPr>
        <mc:AlternateContent>
          <mc:Choice Requires="wps">
            <w:drawing>
              <wp:anchor distT="0" distB="0" distL="114300" distR="114300" simplePos="0" relativeHeight="251812864" behindDoc="1" locked="0" layoutInCell="1" allowOverlap="1" wp14:anchorId="5246EE6D" wp14:editId="0635AD88">
                <wp:simplePos x="0" y="0"/>
                <wp:positionH relativeFrom="column">
                  <wp:posOffset>0</wp:posOffset>
                </wp:positionH>
                <wp:positionV relativeFrom="paragraph">
                  <wp:posOffset>283845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0505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13B126A" w14:textId="77777777" w:rsidR="001203CD" w:rsidRDefault="001203CD" w:rsidP="001203CD">
                            <w:r>
                              <w:rPr>
                                <w:noProof/>
                              </w:rPr>
                              <w:drawing>
                                <wp:inline distT="0" distB="0" distL="0" distR="0" wp14:anchorId="59939C36" wp14:editId="0EDCA327">
                                  <wp:extent cx="2804160" cy="1938655"/>
                                  <wp:effectExtent l="0" t="0" r="0" b="4445"/>
                                  <wp:docPr id="1502642957" name="Picture 1502642957" descr="A picture containing outdoor, cloud,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71962" name="Picture 7" descr="A picture containing outdoor, cloud, sky, grass&#10;&#10;Description automatically generate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0416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6EE6D" id="_x0000_s1091" type="#_x0000_t202" style="position:absolute;margin-left:0;margin-top:22.35pt;width:230.7pt;height:160.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W4GwIAADQEAAAOAAAAZHJzL2Uyb0RvYy54bWysU9uO2yAQfa/Uf0C8N3bcZBtbcVbbbFNV&#10;2l6kbT8AY2yjYoYCib39+g7Ym01vL1V5QAwDZ2bOnNlej70iJ2GdBF3S5SKlRGgOtdRtSb98PrzY&#10;UO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">
                <v:textbox>
                  <w:txbxContent>
                    <w:p w14:paraId="213B126A" w14:textId="77777777" w:rsidR="001203CD" w:rsidRDefault="001203CD" w:rsidP="001203CD">
                      <w:r>
                        <w:rPr>
                          <w:noProof/>
                        </w:rPr>
                        <w:drawing>
                          <wp:inline distT="0" distB="0" distL="0" distR="0" wp14:anchorId="59939C36" wp14:editId="0EDCA327">
                            <wp:extent cx="2804160" cy="1938655"/>
                            <wp:effectExtent l="0" t="0" r="0" b="4445"/>
                            <wp:docPr id="1502642957" name="Picture 1502642957" descr="A picture containing outdoor, cloud,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71962" name="Picture 7" descr="A picture containing outdoor, cloud, sky, grass&#10;&#10;Description automatically generated"/>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04160" cy="1938655"/>
                                    </a:xfrm>
                                    <a:prstGeom prst="rect">
                                      <a:avLst/>
                                    </a:prstGeom>
                                    <a:noFill/>
                                    <a:ln>
                                      <a:noFill/>
                                    </a:ln>
                                  </pic:spPr>
                                </pic:pic>
                              </a:graphicData>
                            </a:graphic>
                          </wp:inline>
                        </w:drawing>
                      </w:r>
                    </w:p>
                  </w:txbxContent>
                </v:textbox>
                <w10:wrap type="tight"/>
              </v:shape>
            </w:pict>
          </mc:Fallback>
        </mc:AlternateContent>
      </w:r>
    </w:p>
    <w:p w14:paraId="6829D266" w14:textId="77777777" w:rsidR="001203CD" w:rsidRDefault="001203CD" w:rsidP="001203CD">
      <w:pPr>
        <w:rPr>
          <w:rFonts w:asciiTheme="majorBidi" w:hAnsiTheme="majorBidi" w:cstheme="majorBidi"/>
        </w:rPr>
      </w:pPr>
      <w:r>
        <w:rPr>
          <w:rFonts w:asciiTheme="majorBidi" w:hAnsiTheme="majorBidi" w:cstheme="majorBidi"/>
          <w:b/>
          <w:bCs/>
          <w:noProof/>
        </w:rPr>
        <mc:AlternateContent>
          <mc:Choice Requires="wps">
            <w:drawing>
              <wp:anchor distT="0" distB="0" distL="114300" distR="114300" simplePos="0" relativeHeight="251816960" behindDoc="1" locked="0" layoutInCell="1" allowOverlap="1" wp14:anchorId="544EFD64" wp14:editId="755BCE00">
                <wp:simplePos x="0" y="0"/>
                <wp:positionH relativeFrom="column">
                  <wp:posOffset>1531620</wp:posOffset>
                </wp:positionH>
                <wp:positionV relativeFrom="paragraph">
                  <wp:posOffset>2893695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263451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416BD959" w14:textId="77777777" w:rsidR="001203CD" w:rsidRDefault="001203CD" w:rsidP="001203CD">
                            <w:r>
                              <w:rPr>
                                <w:noProof/>
                              </w:rPr>
                              <w:drawing>
                                <wp:inline distT="0" distB="0" distL="0" distR="0" wp14:anchorId="3996864C" wp14:editId="5EAADE42">
                                  <wp:extent cx="2773680" cy="1938655"/>
                                  <wp:effectExtent l="0" t="0" r="7620" b="4445"/>
                                  <wp:docPr id="1408092451" name="Picture 14080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FD64" id="_x0000_s1092" type="#_x0000_t202" style="position:absolute;margin-left:120.6pt;margin-top:227.85pt;width:230.7pt;height:160.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WHAIAADQ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">
                <v:textbox>
                  <w:txbxContent>
                    <w:p w14:paraId="416BD959" w14:textId="77777777" w:rsidR="001203CD" w:rsidRDefault="001203CD" w:rsidP="001203CD">
                      <w:r>
                        <w:rPr>
                          <w:noProof/>
                        </w:rPr>
                        <w:drawing>
                          <wp:inline distT="0" distB="0" distL="0" distR="0" wp14:anchorId="3996864C" wp14:editId="5EAADE42">
                            <wp:extent cx="2773680" cy="1938655"/>
                            <wp:effectExtent l="0" t="0" r="7620" b="4445"/>
                            <wp:docPr id="1408092451" name="Picture 14080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v:textbox>
                <w10:wrap type="tight"/>
              </v:shape>
            </w:pict>
          </mc:Fallback>
        </mc:AlternateContent>
      </w:r>
    </w:p>
    <w:p w14:paraId="27797D88" w14:textId="77777777" w:rsidR="001203CD" w:rsidRDefault="001203CD" w:rsidP="001203CD">
      <w:pPr>
        <w:rPr>
          <w:rFonts w:asciiTheme="majorBidi" w:hAnsiTheme="majorBidi" w:cstheme="majorBidi"/>
        </w:rPr>
      </w:pPr>
    </w:p>
    <w:p w14:paraId="7AD18226" w14:textId="77777777" w:rsidR="001203CD" w:rsidRDefault="001203CD" w:rsidP="001203CD">
      <w:pPr>
        <w:rPr>
          <w:rFonts w:asciiTheme="majorBidi" w:hAnsiTheme="majorBidi" w:cstheme="majorBidi"/>
        </w:rPr>
      </w:pPr>
    </w:p>
    <w:p w14:paraId="527AF167" w14:textId="77777777" w:rsidR="001203CD" w:rsidRDefault="001203CD" w:rsidP="001203CD">
      <w:pPr>
        <w:rPr>
          <w:rFonts w:asciiTheme="majorBidi" w:hAnsiTheme="majorBidi" w:cstheme="majorBidi"/>
        </w:rPr>
      </w:pPr>
    </w:p>
    <w:p w14:paraId="518BD129" w14:textId="77777777" w:rsidR="001203CD" w:rsidRDefault="001203CD" w:rsidP="001203CD">
      <w:pPr>
        <w:rPr>
          <w:rFonts w:asciiTheme="majorBidi" w:hAnsiTheme="majorBidi" w:cstheme="majorBidi"/>
        </w:rPr>
      </w:pPr>
    </w:p>
    <w:p w14:paraId="7BE3FC70" w14:textId="77777777" w:rsidR="001203CD" w:rsidRDefault="001203CD" w:rsidP="001203CD">
      <w:pPr>
        <w:rPr>
          <w:rFonts w:asciiTheme="majorBidi" w:hAnsiTheme="majorBidi" w:cstheme="majorBidi"/>
        </w:rPr>
      </w:pPr>
    </w:p>
    <w:p w14:paraId="74586020" w14:textId="77777777" w:rsidR="001203CD" w:rsidRDefault="001203CD" w:rsidP="001203CD">
      <w:pPr>
        <w:rPr>
          <w:rFonts w:asciiTheme="majorBidi" w:hAnsiTheme="majorBidi" w:cstheme="majorBidi"/>
        </w:rPr>
      </w:pPr>
    </w:p>
    <w:p w14:paraId="4C2EA1FF" w14:textId="1CCE1560" w:rsidR="00633A0E" w:rsidRPr="001F5D1A" w:rsidRDefault="001203CD" w:rsidP="005637F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17984" behindDoc="1" locked="0" layoutInCell="1" allowOverlap="1" wp14:anchorId="5DFACCAF" wp14:editId="798B4AFC">
                <wp:simplePos x="0" y="0"/>
                <wp:positionH relativeFrom="margin">
                  <wp:posOffset>167640</wp:posOffset>
                </wp:positionH>
                <wp:positionV relativeFrom="paragraph">
                  <wp:posOffset>301625</wp:posOffset>
                </wp:positionV>
                <wp:extent cx="5572760" cy="632460"/>
                <wp:effectExtent l="0" t="0" r="8890" b="0"/>
                <wp:wrapTight wrapText="bothSides">
                  <wp:wrapPolygon edited="0">
                    <wp:start x="0" y="0"/>
                    <wp:lineTo x="0" y="20819"/>
                    <wp:lineTo x="21561" y="20819"/>
                    <wp:lineTo x="21561" y="0"/>
                    <wp:lineTo x="0" y="0"/>
                  </wp:wrapPolygon>
                </wp:wrapTight>
                <wp:docPr id="10789464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D8336" w14:textId="77777777" w:rsidR="001203CD" w:rsidRPr="00186EB0" w:rsidRDefault="001203CD" w:rsidP="001203CD">
                            <w:pPr>
                              <w:jc w:val="center"/>
                              <w:rPr>
                                <w:b/>
                                <w:bCs/>
                              </w:rPr>
                            </w:pPr>
                            <w:r>
                              <w:rPr>
                                <w:b/>
                                <w:bCs/>
                              </w:rPr>
                              <w:t xml:space="preserve">Picture signifies the water source from upstream mountains during raining, also showing flood water usual way (from the source toward healthcare facility or leading to BHU Bumburet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ACCAF" id="_x0000_s1093" type="#_x0000_t202" style="position:absolute;margin-left:13.2pt;margin-top:23.75pt;width:438.8pt;height:49.8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" stroked="f">
                <v:textbox>
                  <w:txbxContent>
                    <w:p w14:paraId="5C1D8336" w14:textId="77777777" w:rsidR="001203CD" w:rsidRPr="00186EB0" w:rsidRDefault="001203CD" w:rsidP="001203CD">
                      <w:pPr>
                        <w:jc w:val="center"/>
                        <w:rPr>
                          <w:b/>
                          <w:bCs/>
                        </w:rPr>
                      </w:pPr>
                      <w:r>
                        <w:rPr>
                          <w:b/>
                          <w:bCs/>
                        </w:rPr>
                        <w:t xml:space="preserve">Picture signifies the water source from upstream mountains during raining, also showing flood water usual way (from the source toward healthcare facility or leading to BHU Bumburet </w:t>
                      </w:r>
                    </w:p>
                  </w:txbxContent>
                </v:textbox>
                <w10:wrap type="tight" anchorx="margin"/>
              </v:shape>
            </w:pict>
          </mc:Fallback>
        </mc:AlternateContent>
      </w:r>
      <w:r w:rsidR="00633A0E" w:rsidRPr="001F5D1A">
        <w:rPr>
          <w:rFonts w:asciiTheme="majorBidi" w:hAnsiTheme="majorBidi" w:cstheme="majorBidi"/>
        </w:rPr>
        <w:br w:type="page"/>
      </w:r>
    </w:p>
    <w:p w14:paraId="62CCFA40" w14:textId="68764041" w:rsidR="009B36A6" w:rsidRPr="006C3327" w:rsidRDefault="000A512E" w:rsidP="000A512E">
      <w:pPr>
        <w:pStyle w:val="Caption"/>
        <w:jc w:val="left"/>
        <w:rPr>
          <w:rFonts w:asciiTheme="majorBidi" w:hAnsiTheme="majorBidi" w:cstheme="majorBidi"/>
        </w:rPr>
      </w:pPr>
      <w:bookmarkStart w:id="81" w:name="_Toc142581401"/>
      <w:r w:rsidRPr="000A512E">
        <w:rPr>
          <w:rFonts w:asciiTheme="majorBidi" w:hAnsiTheme="majorBidi" w:cstheme="majorBidi"/>
        </w:rPr>
        <w:lastRenderedPageBreak/>
        <w:t xml:space="preserve">Annexure </w:t>
      </w:r>
      <w:r w:rsidRPr="000A512E">
        <w:rPr>
          <w:rFonts w:asciiTheme="majorBidi" w:hAnsiTheme="majorBidi" w:cstheme="majorBidi"/>
        </w:rPr>
        <w:fldChar w:fldCharType="begin"/>
      </w:r>
      <w:r w:rsidRPr="000A512E">
        <w:rPr>
          <w:rFonts w:asciiTheme="majorBidi" w:hAnsiTheme="majorBidi" w:cstheme="majorBidi"/>
        </w:rPr>
        <w:instrText xml:space="preserve"> SEQ Annexure \* ARABIC </w:instrText>
      </w:r>
      <w:r w:rsidRPr="000A512E">
        <w:rPr>
          <w:rFonts w:asciiTheme="majorBidi" w:hAnsiTheme="majorBidi" w:cstheme="majorBidi"/>
        </w:rPr>
        <w:fldChar w:fldCharType="separate"/>
      </w:r>
      <w:r w:rsidR="005A7753">
        <w:rPr>
          <w:rFonts w:asciiTheme="majorBidi" w:hAnsiTheme="majorBidi" w:cstheme="majorBidi"/>
          <w:noProof/>
        </w:rPr>
        <w:t>4</w:t>
      </w:r>
      <w:r w:rsidRPr="000A512E">
        <w:rPr>
          <w:rFonts w:asciiTheme="majorBidi" w:hAnsiTheme="majorBidi" w:cstheme="majorBidi"/>
        </w:rPr>
        <w:fldChar w:fldCharType="end"/>
      </w:r>
      <w:r w:rsidR="00A55D4D">
        <w:rPr>
          <w:rFonts w:asciiTheme="majorBidi" w:hAnsiTheme="majorBidi" w:cstheme="majorBidi"/>
        </w:rPr>
        <w:t>:</w:t>
      </w:r>
      <w:r w:rsidR="009B36A6" w:rsidRPr="006C3327">
        <w:rPr>
          <w:rFonts w:asciiTheme="majorBidi" w:hAnsiTheme="majorBidi" w:cstheme="majorBidi"/>
        </w:rPr>
        <w:t xml:space="preserve"> Questionnaire (English Version)</w:t>
      </w:r>
      <w:bookmarkEnd w:id="81"/>
    </w:p>
    <w:p w14:paraId="36305BC1" w14:textId="77777777" w:rsidR="00703C52" w:rsidRPr="00312AC9" w:rsidRDefault="00703C52" w:rsidP="00703C52">
      <w:pPr>
        <w:rPr>
          <w:rFonts w:asciiTheme="majorBidi" w:hAnsiTheme="majorBidi" w:cstheme="majorBidi"/>
        </w:rPr>
      </w:pPr>
    </w:p>
    <w:p w14:paraId="31FDF09E" w14:textId="77777777" w:rsidR="00215363" w:rsidRPr="00312AC9" w:rsidRDefault="00215363" w:rsidP="00215363">
      <w:pPr>
        <w:pStyle w:val="Caption"/>
        <w:spacing w:line="276" w:lineRule="auto"/>
        <w:rPr>
          <w:rFonts w:asciiTheme="majorBidi" w:hAnsiTheme="majorBidi" w:cstheme="majorBidi"/>
          <w:sz w:val="24"/>
        </w:rPr>
      </w:pPr>
      <w:bookmarkStart w:id="82" w:name="_Toc129722354"/>
      <w:bookmarkStart w:id="83" w:name="_Toc130065831"/>
      <w:bookmarkStart w:id="84" w:name="_Toc130943681"/>
      <w:r w:rsidRPr="00312AC9">
        <w:rPr>
          <w:rFonts w:asciiTheme="majorBidi" w:hAnsiTheme="majorBidi" w:cstheme="majorBidi"/>
          <w:sz w:val="24"/>
        </w:rPr>
        <w:t>Community Consultation Questionnaire</w:t>
      </w:r>
      <w:bookmarkEnd w:id="82"/>
      <w:bookmarkEnd w:id="83"/>
      <w:bookmarkEnd w:id="84"/>
    </w:p>
    <w:p w14:paraId="7604A88C" w14:textId="77777777" w:rsidR="00215363" w:rsidRPr="00312AC9" w:rsidRDefault="00215363" w:rsidP="00215363">
      <w:pPr>
        <w:pStyle w:val="Caption"/>
        <w:spacing w:line="276" w:lineRule="auto"/>
        <w:rPr>
          <w:rFonts w:asciiTheme="majorBidi" w:hAnsiTheme="majorBidi" w:cstheme="majorBidi"/>
          <w:sz w:val="24"/>
        </w:rPr>
      </w:pPr>
      <w:r w:rsidRPr="00312AC9">
        <w:rPr>
          <w:rFonts w:asciiTheme="majorBidi" w:hAnsiTheme="majorBidi" w:cstheme="majorBidi"/>
          <w:sz w:val="24"/>
        </w:rPr>
        <w:t xml:space="preserve"> </w:t>
      </w:r>
      <w:r w:rsidRPr="00312AC9">
        <w:rPr>
          <w:rFonts w:asciiTheme="majorBidi" w:hAnsiTheme="majorBidi" w:cstheme="majorBidi"/>
          <w:bCs/>
          <w:color w:val="000000"/>
          <w:sz w:val="24"/>
        </w:rPr>
        <w:t xml:space="preserve">Rehabilitation of Flood Damaged </w:t>
      </w:r>
      <w:r w:rsidRPr="00312AC9">
        <w:rPr>
          <w:rFonts w:asciiTheme="majorBidi" w:hAnsiTheme="majorBidi" w:cstheme="majorBidi"/>
          <w:sz w:val="24"/>
        </w:rPr>
        <w:t>Basic Health Unit – Bumburet in Kalash Valley – District Chitral</w:t>
      </w:r>
    </w:p>
    <w:p w14:paraId="2BC30A2E" w14:textId="2AA161FA" w:rsidR="00215363" w:rsidRPr="00312AC9" w:rsidRDefault="00857878" w:rsidP="00215363">
      <w:pPr>
        <w:pStyle w:val="Standard"/>
        <w:rPr>
          <w:rFonts w:asciiTheme="majorBidi" w:hAnsiTheme="majorBidi" w:cstheme="majorBidi"/>
          <w:sz w:val="22"/>
          <w:szCs w:val="22"/>
        </w:rPr>
      </w:pPr>
      <w:r>
        <w:rPr>
          <w:rFonts w:asciiTheme="majorBidi" w:hAnsiTheme="majorBidi" w:cstheme="majorBidi"/>
          <w:noProof/>
        </w:rPr>
        <mc:AlternateContent>
          <mc:Choice Requires="wps">
            <w:drawing>
              <wp:anchor distT="0" distB="0" distL="114300" distR="114300" simplePos="0" relativeHeight="251699200" behindDoc="1" locked="0" layoutInCell="1" allowOverlap="1" wp14:anchorId="7EE41A98" wp14:editId="0AD864D8">
                <wp:simplePos x="0" y="0"/>
                <wp:positionH relativeFrom="margin">
                  <wp:align>center</wp:align>
                </wp:positionH>
                <wp:positionV relativeFrom="paragraph">
                  <wp:posOffset>3242945</wp:posOffset>
                </wp:positionV>
                <wp:extent cx="6355080" cy="3060700"/>
                <wp:effectExtent l="0" t="0" r="7620" b="6350"/>
                <wp:wrapTight wrapText="bothSides">
                  <wp:wrapPolygon edited="0">
                    <wp:start x="0" y="0"/>
                    <wp:lineTo x="0" y="21645"/>
                    <wp:lineTo x="21626" y="21645"/>
                    <wp:lineTo x="21626" y="0"/>
                    <wp:lineTo x="0" y="0"/>
                  </wp:wrapPolygon>
                </wp:wrapTight>
                <wp:docPr id="68458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3060700"/>
                        </a:xfrm>
                        <a:prstGeom prst="rect">
                          <a:avLst/>
                        </a:prstGeom>
                        <a:solidFill>
                          <a:schemeClr val="lt1"/>
                        </a:solidFill>
                        <a:ln w="6350">
                          <a:solidFill>
                            <a:prstClr val="black"/>
                          </a:solidFill>
                        </a:ln>
                      </wps:spPr>
                      <wps:txbx>
                        <w:txbxContent>
                          <w:p w14:paraId="0809B203"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b/>
                                <w:bCs/>
                              </w:rPr>
                              <w:t>Project Brief:</w:t>
                            </w:r>
                            <w:r w:rsidRPr="002F1B57">
                              <w:rPr>
                                <w:rFonts w:asciiTheme="majorBidi" w:hAnsiTheme="majorBidi" w:cstheme="majorBidi"/>
                              </w:rPr>
                              <w:t xml:space="preserve"> GoKP is implementing the KPHCIP with support from the World Bank to improve utilization of quality health and education services in refugee hosting districts of KP. The project development objective is to improve availability, utilization and quality of primary healthcare and elementary education services. </w:t>
                            </w:r>
                          </w:p>
                          <w:p w14:paraId="76FEE372" w14:textId="77777777" w:rsidR="00215363" w:rsidRPr="002F1B57" w:rsidRDefault="00215363" w:rsidP="00215363">
                            <w:pPr>
                              <w:jc w:val="both"/>
                              <w:rPr>
                                <w:rFonts w:asciiTheme="majorBidi" w:hAnsiTheme="majorBidi" w:cstheme="majorBidi"/>
                              </w:rPr>
                            </w:pPr>
                          </w:p>
                          <w:p w14:paraId="2B687BC2"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rPr>
                              <w:t>Due to recent flood damages in KP, the project plans to support the provincial government in rehabilitating flood damaged primary health care facilities, including BHU Bumburet.</w:t>
                            </w:r>
                          </w:p>
                          <w:p w14:paraId="62609851" w14:textId="77777777" w:rsidR="00215363" w:rsidRPr="002F1B57" w:rsidRDefault="00215363" w:rsidP="00215363">
                            <w:pPr>
                              <w:jc w:val="both"/>
                              <w:rPr>
                                <w:rFonts w:asciiTheme="majorBidi" w:hAnsiTheme="majorBidi" w:cstheme="majorBidi"/>
                              </w:rPr>
                            </w:pPr>
                          </w:p>
                          <w:p w14:paraId="2EC04946" w14:textId="77777777" w:rsidR="00215363" w:rsidRDefault="00215363" w:rsidP="00215363">
                            <w:pPr>
                              <w:jc w:val="both"/>
                              <w:rPr>
                                <w:rFonts w:asciiTheme="majorBidi" w:hAnsiTheme="majorBidi" w:cstheme="majorBidi"/>
                              </w:rPr>
                            </w:pPr>
                            <w:r w:rsidRPr="002F1B57">
                              <w:rPr>
                                <w:rFonts w:asciiTheme="majorBidi" w:hAnsiTheme="majorBidi" w:cstheme="majorBidi"/>
                              </w:rPr>
                              <w:t>The BHU Bumburet was partially damaged during the recent floods</w:t>
                            </w:r>
                            <w:r>
                              <w:rPr>
                                <w:rFonts w:asciiTheme="majorBidi" w:hAnsiTheme="majorBidi" w:cstheme="majorBidi"/>
                              </w:rPr>
                              <w:t>.</w:t>
                            </w:r>
                            <w:r w:rsidRPr="002F1B57">
                              <w:rPr>
                                <w:rFonts w:asciiTheme="majorBidi" w:hAnsiTheme="majorBidi" w:cstheme="majorBidi"/>
                              </w:rPr>
                              <w:t xml:space="preserve">  </w:t>
                            </w:r>
                            <w:r>
                              <w:rPr>
                                <w:rFonts w:asciiTheme="majorBidi" w:hAnsiTheme="majorBidi" w:cstheme="majorBidi"/>
                              </w:rPr>
                              <w:t>A</w:t>
                            </w:r>
                            <w:r w:rsidRPr="002F1B57">
                              <w:rPr>
                                <w:rFonts w:asciiTheme="majorBidi" w:hAnsiTheme="majorBidi" w:cstheme="majorBidi"/>
                              </w:rPr>
                              <w:t>ccording to our information the Kalasha people (community of Bumburet) mainly depend</w:t>
                            </w:r>
                            <w:r>
                              <w:rPr>
                                <w:rFonts w:asciiTheme="majorBidi" w:hAnsiTheme="majorBidi" w:cstheme="majorBidi"/>
                              </w:rPr>
                              <w:t xml:space="preserve"> on this facility </w:t>
                            </w:r>
                            <w:r w:rsidRPr="002F1B57">
                              <w:rPr>
                                <w:rFonts w:asciiTheme="majorBidi" w:hAnsiTheme="majorBidi" w:cstheme="majorBidi"/>
                              </w:rPr>
                              <w:t xml:space="preserve">for healthcare. </w:t>
                            </w:r>
                          </w:p>
                          <w:p w14:paraId="21C7C0D9" w14:textId="77777777" w:rsidR="00215363" w:rsidRPr="002F1B57" w:rsidRDefault="00215363" w:rsidP="00215363">
                            <w:pPr>
                              <w:jc w:val="both"/>
                              <w:rPr>
                                <w:rFonts w:asciiTheme="majorBidi" w:hAnsiTheme="majorBidi" w:cstheme="majorBidi"/>
                              </w:rPr>
                            </w:pPr>
                          </w:p>
                          <w:p w14:paraId="073E0413"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b/>
                                <w:bCs/>
                              </w:rPr>
                              <w:t xml:space="preserve">Objective of </w:t>
                            </w:r>
                            <w:r>
                              <w:rPr>
                                <w:rFonts w:asciiTheme="majorBidi" w:hAnsiTheme="majorBidi" w:cstheme="majorBidi"/>
                                <w:b/>
                                <w:bCs/>
                              </w:rPr>
                              <w:t xml:space="preserve">the </w:t>
                            </w:r>
                            <w:r w:rsidRPr="002F1B57">
                              <w:rPr>
                                <w:rFonts w:asciiTheme="majorBidi" w:hAnsiTheme="majorBidi" w:cstheme="majorBidi"/>
                                <w:b/>
                                <w:bCs/>
                              </w:rPr>
                              <w:t>Consultation:</w:t>
                            </w:r>
                          </w:p>
                          <w:p w14:paraId="712F0C10"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rPr>
                              <w:t>The purpose of conducting consultation meetings/ FGDs, is to (i) seek your feedback about the planned rehabilitation work, (ii) record any suggestions you may have and (ii) any concerns you may wish to put</w:t>
                            </w:r>
                            <w:r>
                              <w:rPr>
                                <w:rFonts w:asciiTheme="majorBidi" w:hAnsiTheme="majorBidi" w:cstheme="majorBidi"/>
                              </w:rPr>
                              <w:t xml:space="preserve"> on</w:t>
                            </w:r>
                            <w:r w:rsidRPr="002F1B57">
                              <w:rPr>
                                <w:rFonts w:asciiTheme="majorBidi" w:hAnsiTheme="majorBidi" w:cstheme="majorBidi"/>
                              </w:rPr>
                              <w:t xml:space="preserve"> record.  In case of any anticipated adverse consequences, the project may either avoid or devise appropriate mitigation measures accordingly. </w:t>
                            </w:r>
                          </w:p>
                          <w:p w14:paraId="34EEC6BC" w14:textId="77777777" w:rsidR="00215363" w:rsidRPr="002F1B57" w:rsidRDefault="00215363" w:rsidP="00215363">
                            <w:pPr>
                              <w:rPr>
                                <w:rFonts w:asciiTheme="majorBidi" w:hAnsiTheme="majorBidi" w:cstheme="majorBidi"/>
                              </w:rPr>
                            </w:pPr>
                          </w:p>
                          <w:p w14:paraId="474AFD21" w14:textId="77777777" w:rsidR="00215363" w:rsidRPr="002F1B57" w:rsidRDefault="00215363" w:rsidP="00215363">
                            <w:pPr>
                              <w:rPr>
                                <w:rFonts w:asciiTheme="majorBidi" w:hAnsiTheme="majorBidi" w:cstheme="majorBidi"/>
                              </w:rPr>
                            </w:pPr>
                            <w:r w:rsidRPr="002F1B57">
                              <w:rPr>
                                <w:rFonts w:asciiTheme="majorBidi" w:hAnsiTheme="majorBidi" w:cstheme="majorBidi"/>
                              </w:rPr>
                              <w:t xml:space="preserve">In view of the project planned activities and objective of the consultation meeting/ FGD, we are seeking your consent to participate. Do you agree to be part of this consultations        i) Yes               ii) No </w:t>
                            </w:r>
                          </w:p>
                          <w:p w14:paraId="22DDA4DF" w14:textId="77777777" w:rsidR="00215363" w:rsidRDefault="00215363" w:rsidP="00215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1A98" id="_x0000_s1094" type="#_x0000_t202" style="position:absolute;margin-left:0;margin-top:255.35pt;width:500.4pt;height:241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" fillcolor="white [3201]" strokeweight=".5pt">
                <v:path arrowok="t"/>
                <v:textbox>
                  <w:txbxContent>
                    <w:p w14:paraId="0809B203"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b/>
                          <w:bCs/>
                        </w:rPr>
                        <w:t>Project Brief:</w:t>
                      </w:r>
                      <w:r w:rsidRPr="002F1B57">
                        <w:rPr>
                          <w:rFonts w:asciiTheme="majorBidi" w:hAnsiTheme="majorBidi" w:cstheme="majorBidi"/>
                        </w:rPr>
                        <w:t xml:space="preserve"> GoKP is implementing the KPHCIP with support from the World Bank to improve utilization of quality health and education services in refugee hosting districts of KP. The project development objective is to improve availability, utilization and quality of primary healthcare and elementary education services. </w:t>
                      </w:r>
                    </w:p>
                    <w:p w14:paraId="76FEE372" w14:textId="77777777" w:rsidR="00215363" w:rsidRPr="002F1B57" w:rsidRDefault="00215363" w:rsidP="00215363">
                      <w:pPr>
                        <w:jc w:val="both"/>
                        <w:rPr>
                          <w:rFonts w:asciiTheme="majorBidi" w:hAnsiTheme="majorBidi" w:cstheme="majorBidi"/>
                        </w:rPr>
                      </w:pPr>
                    </w:p>
                    <w:p w14:paraId="2B687BC2"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rPr>
                        <w:t>Due to recent flood damages in KP, the project plans to support the provincial government in rehabilitating flood damaged primary health care facilities, including BHU Bumburet.</w:t>
                      </w:r>
                    </w:p>
                    <w:p w14:paraId="62609851" w14:textId="77777777" w:rsidR="00215363" w:rsidRPr="002F1B57" w:rsidRDefault="00215363" w:rsidP="00215363">
                      <w:pPr>
                        <w:jc w:val="both"/>
                        <w:rPr>
                          <w:rFonts w:asciiTheme="majorBidi" w:hAnsiTheme="majorBidi" w:cstheme="majorBidi"/>
                        </w:rPr>
                      </w:pPr>
                    </w:p>
                    <w:p w14:paraId="2EC04946" w14:textId="77777777" w:rsidR="00215363" w:rsidRDefault="00215363" w:rsidP="00215363">
                      <w:pPr>
                        <w:jc w:val="both"/>
                        <w:rPr>
                          <w:rFonts w:asciiTheme="majorBidi" w:hAnsiTheme="majorBidi" w:cstheme="majorBidi"/>
                        </w:rPr>
                      </w:pPr>
                      <w:r w:rsidRPr="002F1B57">
                        <w:rPr>
                          <w:rFonts w:asciiTheme="majorBidi" w:hAnsiTheme="majorBidi" w:cstheme="majorBidi"/>
                        </w:rPr>
                        <w:t>The BHU Bumburet was partially damaged during the recent floods</w:t>
                      </w:r>
                      <w:r>
                        <w:rPr>
                          <w:rFonts w:asciiTheme="majorBidi" w:hAnsiTheme="majorBidi" w:cstheme="majorBidi"/>
                        </w:rPr>
                        <w:t>.</w:t>
                      </w:r>
                      <w:r w:rsidRPr="002F1B57">
                        <w:rPr>
                          <w:rFonts w:asciiTheme="majorBidi" w:hAnsiTheme="majorBidi" w:cstheme="majorBidi"/>
                        </w:rPr>
                        <w:t xml:space="preserve">  </w:t>
                      </w:r>
                      <w:r>
                        <w:rPr>
                          <w:rFonts w:asciiTheme="majorBidi" w:hAnsiTheme="majorBidi" w:cstheme="majorBidi"/>
                        </w:rPr>
                        <w:t>A</w:t>
                      </w:r>
                      <w:r w:rsidRPr="002F1B57">
                        <w:rPr>
                          <w:rFonts w:asciiTheme="majorBidi" w:hAnsiTheme="majorBidi" w:cstheme="majorBidi"/>
                        </w:rPr>
                        <w:t>ccording to our information the Kalasha people (community of Bumburet) mainly depend</w:t>
                      </w:r>
                      <w:r>
                        <w:rPr>
                          <w:rFonts w:asciiTheme="majorBidi" w:hAnsiTheme="majorBidi" w:cstheme="majorBidi"/>
                        </w:rPr>
                        <w:t xml:space="preserve"> on this facility </w:t>
                      </w:r>
                      <w:r w:rsidRPr="002F1B57">
                        <w:rPr>
                          <w:rFonts w:asciiTheme="majorBidi" w:hAnsiTheme="majorBidi" w:cstheme="majorBidi"/>
                        </w:rPr>
                        <w:t xml:space="preserve">for healthcare. </w:t>
                      </w:r>
                    </w:p>
                    <w:p w14:paraId="21C7C0D9" w14:textId="77777777" w:rsidR="00215363" w:rsidRPr="002F1B57" w:rsidRDefault="00215363" w:rsidP="00215363">
                      <w:pPr>
                        <w:jc w:val="both"/>
                        <w:rPr>
                          <w:rFonts w:asciiTheme="majorBidi" w:hAnsiTheme="majorBidi" w:cstheme="majorBidi"/>
                        </w:rPr>
                      </w:pPr>
                    </w:p>
                    <w:p w14:paraId="073E0413"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b/>
                          <w:bCs/>
                        </w:rPr>
                        <w:t xml:space="preserve">Objective of </w:t>
                      </w:r>
                      <w:r>
                        <w:rPr>
                          <w:rFonts w:asciiTheme="majorBidi" w:hAnsiTheme="majorBidi" w:cstheme="majorBidi"/>
                          <w:b/>
                          <w:bCs/>
                        </w:rPr>
                        <w:t xml:space="preserve">the </w:t>
                      </w:r>
                      <w:r w:rsidRPr="002F1B57">
                        <w:rPr>
                          <w:rFonts w:asciiTheme="majorBidi" w:hAnsiTheme="majorBidi" w:cstheme="majorBidi"/>
                          <w:b/>
                          <w:bCs/>
                        </w:rPr>
                        <w:t>Consultation:</w:t>
                      </w:r>
                    </w:p>
                    <w:p w14:paraId="712F0C10" w14:textId="77777777" w:rsidR="00215363" w:rsidRPr="002F1B57" w:rsidRDefault="00215363" w:rsidP="00215363">
                      <w:pPr>
                        <w:jc w:val="both"/>
                        <w:rPr>
                          <w:rFonts w:asciiTheme="majorBidi" w:hAnsiTheme="majorBidi" w:cstheme="majorBidi"/>
                        </w:rPr>
                      </w:pPr>
                      <w:r w:rsidRPr="002F1B57">
                        <w:rPr>
                          <w:rFonts w:asciiTheme="majorBidi" w:hAnsiTheme="majorBidi" w:cstheme="majorBidi"/>
                        </w:rPr>
                        <w:t>The purpose of conducting consultation meetings/ FGDs, is to (i) seek your feedback about the planned rehabilitation work, (ii) record any suggestions you may have and (ii) any concerns you may wish to put</w:t>
                      </w:r>
                      <w:r>
                        <w:rPr>
                          <w:rFonts w:asciiTheme="majorBidi" w:hAnsiTheme="majorBidi" w:cstheme="majorBidi"/>
                        </w:rPr>
                        <w:t xml:space="preserve"> on</w:t>
                      </w:r>
                      <w:r w:rsidRPr="002F1B57">
                        <w:rPr>
                          <w:rFonts w:asciiTheme="majorBidi" w:hAnsiTheme="majorBidi" w:cstheme="majorBidi"/>
                        </w:rPr>
                        <w:t xml:space="preserve"> record.  In case of any anticipated adverse consequences, the project may either avoid or devise appropriate mitigation measures accordingly. </w:t>
                      </w:r>
                    </w:p>
                    <w:p w14:paraId="34EEC6BC" w14:textId="77777777" w:rsidR="00215363" w:rsidRPr="002F1B57" w:rsidRDefault="00215363" w:rsidP="00215363">
                      <w:pPr>
                        <w:rPr>
                          <w:rFonts w:asciiTheme="majorBidi" w:hAnsiTheme="majorBidi" w:cstheme="majorBidi"/>
                        </w:rPr>
                      </w:pPr>
                    </w:p>
                    <w:p w14:paraId="474AFD21" w14:textId="77777777" w:rsidR="00215363" w:rsidRPr="002F1B57" w:rsidRDefault="00215363" w:rsidP="00215363">
                      <w:pPr>
                        <w:rPr>
                          <w:rFonts w:asciiTheme="majorBidi" w:hAnsiTheme="majorBidi" w:cstheme="majorBidi"/>
                        </w:rPr>
                      </w:pPr>
                      <w:r w:rsidRPr="002F1B57">
                        <w:rPr>
                          <w:rFonts w:asciiTheme="majorBidi" w:hAnsiTheme="majorBidi" w:cstheme="majorBidi"/>
                        </w:rPr>
                        <w:t xml:space="preserve">In view of the project planned activities and objective of the consultation meeting/ FGD, we are seeking your consent to participate. Do you agree to be part of this consultations        i) Yes               ii) No </w:t>
                      </w:r>
                    </w:p>
                    <w:p w14:paraId="22DDA4DF" w14:textId="77777777" w:rsidR="00215363" w:rsidRDefault="00215363" w:rsidP="00215363"/>
                  </w:txbxContent>
                </v:textbox>
                <w10:wrap type="tight" anchorx="margin"/>
              </v:shape>
            </w:pict>
          </mc:Fallback>
        </mc:AlternateContent>
      </w:r>
    </w:p>
    <w:tbl>
      <w:tblPr>
        <w:tblW w:w="5000" w:type="pct"/>
        <w:tblInd w:w="5" w:type="dxa"/>
        <w:tblLayout w:type="fixed"/>
        <w:tblCellMar>
          <w:left w:w="10" w:type="dxa"/>
          <w:right w:w="10" w:type="dxa"/>
        </w:tblCellMar>
        <w:tblLook w:val="0000" w:firstRow="0" w:lastRow="0" w:firstColumn="0" w:lastColumn="0" w:noHBand="0" w:noVBand="0"/>
      </w:tblPr>
      <w:tblGrid>
        <w:gridCol w:w="3145"/>
        <w:gridCol w:w="5871"/>
      </w:tblGrid>
      <w:tr w:rsidR="00215363" w:rsidRPr="00312AC9" w14:paraId="03C6E174" w14:textId="77777777" w:rsidTr="00F6098C">
        <w:trPr>
          <w:trHeight w:val="499"/>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A6258"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Date of Consultation/ FGD</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BCFCB"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676F621B"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37138AF6"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053320AD" w14:textId="77777777" w:rsidTr="00F6098C">
        <w:trPr>
          <w:trHeight w:val="563"/>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3C9B2"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Facilitator/ Interviewer name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DB877"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303A5804"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494F606D"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26F79C2D" w14:textId="77777777" w:rsidTr="00F6098C">
        <w:trPr>
          <w:trHeight w:val="543"/>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92F9E"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Respondent(s) Name/ Community</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47EA9"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441C176D"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04BB7802"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68DDE72F" w14:textId="77777777" w:rsidTr="00F6098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F2DB6"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Respondent description (position, occupation, etc)</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95DE9"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19946F5D"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6E8113B5"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0CCF38BC" w14:textId="77777777" w:rsidTr="00F6098C">
        <w:trPr>
          <w:trHeight w:val="467"/>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AED96"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Venue: (BHU/ village/ community, etc)</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6277"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07C35A4F"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6C6C2B8A"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16ABD65A" w14:textId="77777777" w:rsidTr="00F6098C">
        <w:trPr>
          <w:trHeight w:val="467"/>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0317C"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r w:rsidRPr="00312AC9">
              <w:rPr>
                <w:rFonts w:asciiTheme="majorBidi" w:eastAsia="Calibri" w:hAnsiTheme="majorBidi" w:cstheme="majorBidi"/>
                <w:color w:val="000000"/>
                <w:kern w:val="0"/>
                <w:sz w:val="22"/>
                <w:szCs w:val="22"/>
                <w:lang w:val="en-GB" w:eastAsia="en-GB" w:bidi="ar-SA"/>
              </w:rPr>
              <w:t>Sex:  Male/Female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70377"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458CC685"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p w14:paraId="44A8B16F"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bl>
    <w:p w14:paraId="594B0B2B" w14:textId="77777777" w:rsidR="00215363" w:rsidRPr="00312AC9" w:rsidRDefault="00215363" w:rsidP="00215363">
      <w:pPr>
        <w:pStyle w:val="ListParagraph"/>
        <w:spacing w:after="0" w:line="240" w:lineRule="auto"/>
        <w:ind w:left="426"/>
        <w:rPr>
          <w:rFonts w:asciiTheme="majorBidi" w:hAnsiTheme="majorBidi" w:cstheme="majorBidi"/>
        </w:rPr>
      </w:pPr>
    </w:p>
    <w:tbl>
      <w:tblPr>
        <w:tblStyle w:val="TableGrid"/>
        <w:tblW w:w="9924" w:type="dxa"/>
        <w:jc w:val="center"/>
        <w:tblLook w:val="04A0" w:firstRow="1" w:lastRow="0" w:firstColumn="1" w:lastColumn="0" w:noHBand="0" w:noVBand="1"/>
      </w:tblPr>
      <w:tblGrid>
        <w:gridCol w:w="568"/>
        <w:gridCol w:w="9356"/>
      </w:tblGrid>
      <w:tr w:rsidR="00215363" w:rsidRPr="00312AC9" w14:paraId="2CFA086C" w14:textId="77777777" w:rsidTr="00215363">
        <w:trPr>
          <w:jc w:val="center"/>
        </w:trPr>
        <w:tc>
          <w:tcPr>
            <w:tcW w:w="568" w:type="dxa"/>
          </w:tcPr>
          <w:p w14:paraId="2EF84D9C"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1</w:t>
            </w:r>
          </w:p>
        </w:tc>
        <w:tc>
          <w:tcPr>
            <w:tcW w:w="9356" w:type="dxa"/>
          </w:tcPr>
          <w:p w14:paraId="06C61D1C" w14:textId="77777777" w:rsidR="00215363" w:rsidRPr="00312AC9" w:rsidRDefault="00215363" w:rsidP="00F6098C">
            <w:pPr>
              <w:spacing w:line="360" w:lineRule="auto"/>
              <w:jc w:val="both"/>
              <w:rPr>
                <w:rFonts w:asciiTheme="majorBidi" w:hAnsiTheme="majorBidi" w:cstheme="majorBidi"/>
              </w:rPr>
            </w:pPr>
            <w:r w:rsidRPr="00312AC9">
              <w:rPr>
                <w:rFonts w:asciiTheme="majorBidi" w:hAnsiTheme="majorBidi" w:cstheme="majorBidi"/>
                <w:color w:val="000000"/>
              </w:rPr>
              <w:t>How many villages/communities depend on the BHU Bumburet for medical treatment?</w:t>
            </w:r>
          </w:p>
          <w:p w14:paraId="795780ED" w14:textId="77777777" w:rsidR="00215363" w:rsidRPr="00312AC9" w:rsidRDefault="00215363" w:rsidP="00F6098C">
            <w:pPr>
              <w:spacing w:line="360" w:lineRule="auto"/>
              <w:jc w:val="both"/>
              <w:rPr>
                <w:rFonts w:asciiTheme="majorBidi" w:hAnsiTheme="majorBidi" w:cstheme="majorBidi"/>
              </w:rPr>
            </w:pPr>
          </w:p>
        </w:tc>
      </w:tr>
      <w:tr w:rsidR="00215363" w:rsidRPr="00312AC9" w14:paraId="4B73B243" w14:textId="77777777" w:rsidTr="00215363">
        <w:trPr>
          <w:jc w:val="center"/>
        </w:trPr>
        <w:tc>
          <w:tcPr>
            <w:tcW w:w="568" w:type="dxa"/>
          </w:tcPr>
          <w:p w14:paraId="0F21E8AF"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2</w:t>
            </w:r>
          </w:p>
        </w:tc>
        <w:tc>
          <w:tcPr>
            <w:tcW w:w="9356" w:type="dxa"/>
          </w:tcPr>
          <w:p w14:paraId="22E84610"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To your knowledge, how many Kalasha peoples’ households and other communities’ households (if any) are living around this BHU?</w:t>
            </w:r>
          </w:p>
          <w:p w14:paraId="43D4880A" w14:textId="77777777" w:rsidR="00215363" w:rsidRPr="00312AC9" w:rsidRDefault="00215363" w:rsidP="00F6098C">
            <w:pPr>
              <w:spacing w:line="360" w:lineRule="auto"/>
              <w:jc w:val="both"/>
              <w:rPr>
                <w:rFonts w:asciiTheme="majorBidi" w:hAnsiTheme="majorBidi" w:cstheme="majorBidi"/>
              </w:rPr>
            </w:pPr>
          </w:p>
        </w:tc>
      </w:tr>
      <w:tr w:rsidR="00215363" w:rsidRPr="00312AC9" w14:paraId="4EC22994" w14:textId="77777777" w:rsidTr="00215363">
        <w:trPr>
          <w:jc w:val="center"/>
        </w:trPr>
        <w:tc>
          <w:tcPr>
            <w:tcW w:w="568" w:type="dxa"/>
          </w:tcPr>
          <w:p w14:paraId="308A8AE2"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lastRenderedPageBreak/>
              <w:t>3</w:t>
            </w:r>
          </w:p>
        </w:tc>
        <w:tc>
          <w:tcPr>
            <w:tcW w:w="9356" w:type="dxa"/>
          </w:tcPr>
          <w:p w14:paraId="4DFED213"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How often do you or someone in your household visit the BHU Bumburet for availing medical services/ facilities in a year?</w:t>
            </w:r>
          </w:p>
          <w:p w14:paraId="43CDF1CD"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257C50A4" w14:textId="77777777" w:rsidTr="00215363">
        <w:trPr>
          <w:jc w:val="center"/>
        </w:trPr>
        <w:tc>
          <w:tcPr>
            <w:tcW w:w="568" w:type="dxa"/>
          </w:tcPr>
          <w:p w14:paraId="09C1E005"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4</w:t>
            </w:r>
          </w:p>
        </w:tc>
        <w:tc>
          <w:tcPr>
            <w:tcW w:w="9356" w:type="dxa"/>
          </w:tcPr>
          <w:p w14:paraId="6DBBDDB4"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 xml:space="preserve">Have you or someone in your household ever had to travel outside Bumburet for healthcare services? If so, where to and how do you get access there? </w:t>
            </w:r>
          </w:p>
          <w:p w14:paraId="5B3543F1"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63B3C768" w14:textId="77777777" w:rsidTr="00215363">
        <w:trPr>
          <w:jc w:val="center"/>
        </w:trPr>
        <w:tc>
          <w:tcPr>
            <w:tcW w:w="568" w:type="dxa"/>
          </w:tcPr>
          <w:p w14:paraId="2D2E601F"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5</w:t>
            </w:r>
          </w:p>
        </w:tc>
        <w:tc>
          <w:tcPr>
            <w:tcW w:w="9356" w:type="dxa"/>
          </w:tcPr>
          <w:p w14:paraId="672A561B"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What are your views on the quality of healthcare services provided by the BHU prior to its partial damage in the recent floods?</w:t>
            </w:r>
          </w:p>
          <w:p w14:paraId="5E3649A2"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1B037641" w14:textId="77777777" w:rsidTr="00215363">
        <w:trPr>
          <w:jc w:val="center"/>
        </w:trPr>
        <w:tc>
          <w:tcPr>
            <w:tcW w:w="568" w:type="dxa"/>
          </w:tcPr>
          <w:p w14:paraId="02F5CEC8"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6</w:t>
            </w:r>
          </w:p>
        </w:tc>
        <w:tc>
          <w:tcPr>
            <w:tcW w:w="9356" w:type="dxa"/>
          </w:tcPr>
          <w:p w14:paraId="2B0A74A6" w14:textId="77777777" w:rsidR="00215363" w:rsidRPr="00312AC9" w:rsidRDefault="00215363" w:rsidP="00F6098C">
            <w:pPr>
              <w:spacing w:line="360" w:lineRule="auto"/>
              <w:jc w:val="both"/>
              <w:rPr>
                <w:rFonts w:asciiTheme="majorBidi" w:hAnsiTheme="majorBidi" w:cstheme="majorBidi"/>
              </w:rPr>
            </w:pPr>
            <w:r w:rsidRPr="00312AC9">
              <w:rPr>
                <w:rFonts w:asciiTheme="majorBidi" w:hAnsiTheme="majorBidi" w:cstheme="majorBidi"/>
              </w:rPr>
              <w:t>To what extent do you think the recent floods have impacted the provision of health services to the local communities, particularly the Kalash?</w:t>
            </w:r>
          </w:p>
          <w:p w14:paraId="4B29BB4E"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059047CA" w14:textId="77777777" w:rsidTr="00215363">
        <w:trPr>
          <w:jc w:val="center"/>
        </w:trPr>
        <w:tc>
          <w:tcPr>
            <w:tcW w:w="568" w:type="dxa"/>
          </w:tcPr>
          <w:p w14:paraId="6EDC6A10"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7</w:t>
            </w:r>
          </w:p>
        </w:tc>
        <w:tc>
          <w:tcPr>
            <w:tcW w:w="9356" w:type="dxa"/>
          </w:tcPr>
          <w:p w14:paraId="18DDC879" w14:textId="77777777" w:rsidR="00215363" w:rsidRPr="00312AC9" w:rsidRDefault="00215363" w:rsidP="00F6098C">
            <w:pPr>
              <w:spacing w:line="360" w:lineRule="auto"/>
              <w:jc w:val="both"/>
              <w:rPr>
                <w:rFonts w:asciiTheme="majorBidi" w:eastAsia="Times New Roman" w:hAnsiTheme="majorBidi" w:cstheme="majorBidi"/>
                <w:color w:val="000000" w:themeColor="text1"/>
                <w:kern w:val="32"/>
              </w:rPr>
            </w:pPr>
            <w:r w:rsidRPr="00312AC9">
              <w:rPr>
                <w:rFonts w:asciiTheme="majorBidi" w:hAnsiTheme="majorBidi" w:cstheme="majorBidi"/>
              </w:rPr>
              <w:t xml:space="preserve">In your view how many Kalasha people and communities will be impacted due to </w:t>
            </w:r>
            <w:r w:rsidRPr="00312AC9">
              <w:rPr>
                <w:rFonts w:asciiTheme="majorBidi" w:eastAsia="Times New Roman" w:hAnsiTheme="majorBidi" w:cstheme="majorBidi"/>
                <w:color w:val="000000" w:themeColor="text1"/>
                <w:kern w:val="32"/>
              </w:rPr>
              <w:t>rehabilitation activities in the BHU? (Probe: how and in what ways?)</w:t>
            </w:r>
          </w:p>
          <w:p w14:paraId="0F6089B9" w14:textId="77777777" w:rsidR="00215363" w:rsidRPr="00312AC9" w:rsidRDefault="00215363" w:rsidP="00F6098C">
            <w:pPr>
              <w:spacing w:line="360" w:lineRule="auto"/>
              <w:jc w:val="both"/>
              <w:rPr>
                <w:rFonts w:asciiTheme="majorBidi" w:hAnsiTheme="majorBidi" w:cstheme="majorBidi"/>
              </w:rPr>
            </w:pPr>
          </w:p>
        </w:tc>
      </w:tr>
      <w:tr w:rsidR="00215363" w:rsidRPr="00312AC9" w14:paraId="47C2756C" w14:textId="77777777" w:rsidTr="00215363">
        <w:trPr>
          <w:jc w:val="center"/>
        </w:trPr>
        <w:tc>
          <w:tcPr>
            <w:tcW w:w="568" w:type="dxa"/>
          </w:tcPr>
          <w:p w14:paraId="0B1ED219"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8</w:t>
            </w:r>
          </w:p>
        </w:tc>
        <w:tc>
          <w:tcPr>
            <w:tcW w:w="9356" w:type="dxa"/>
          </w:tcPr>
          <w:p w14:paraId="386EC806" w14:textId="77777777" w:rsidR="00215363" w:rsidRPr="00312AC9" w:rsidRDefault="00215363" w:rsidP="00F6098C">
            <w:pPr>
              <w:spacing w:line="360" w:lineRule="auto"/>
              <w:jc w:val="both"/>
              <w:rPr>
                <w:rFonts w:asciiTheme="majorBidi" w:hAnsiTheme="majorBidi" w:cstheme="majorBidi"/>
                <w:color w:val="000000"/>
              </w:rPr>
            </w:pPr>
            <w:bookmarkStart w:id="85" w:name="_Hlk133588436"/>
            <w:r w:rsidRPr="00312AC9">
              <w:rPr>
                <w:rFonts w:asciiTheme="majorBidi" w:hAnsiTheme="majorBidi" w:cstheme="majorBidi"/>
                <w:color w:val="000000"/>
              </w:rPr>
              <w:t>During rehabilitation work in the BHU, to what extent do you think the resident Kalasha people will be affected in getting medical treatment or in any other aspect? (Probe</w:t>
            </w:r>
            <w:r w:rsidRPr="00312AC9">
              <w:rPr>
                <w:rFonts w:asciiTheme="majorBidi" w:eastAsia="Times New Roman" w:hAnsiTheme="majorBidi" w:cstheme="majorBidi"/>
                <w:color w:val="000000" w:themeColor="text1"/>
                <w:kern w:val="32"/>
              </w:rPr>
              <w:t>: in what ways?)</w:t>
            </w:r>
          </w:p>
          <w:bookmarkEnd w:id="85"/>
          <w:p w14:paraId="0CFC57D6" w14:textId="77777777" w:rsidR="00215363" w:rsidRPr="00312AC9" w:rsidRDefault="00215363" w:rsidP="00F6098C">
            <w:pPr>
              <w:spacing w:line="360" w:lineRule="auto"/>
              <w:jc w:val="both"/>
              <w:rPr>
                <w:rFonts w:asciiTheme="majorBidi" w:hAnsiTheme="majorBidi" w:cstheme="majorBidi"/>
              </w:rPr>
            </w:pPr>
          </w:p>
        </w:tc>
      </w:tr>
      <w:tr w:rsidR="00215363" w:rsidRPr="00312AC9" w14:paraId="218979EB" w14:textId="77777777" w:rsidTr="00215363">
        <w:trPr>
          <w:jc w:val="center"/>
        </w:trPr>
        <w:tc>
          <w:tcPr>
            <w:tcW w:w="568" w:type="dxa"/>
          </w:tcPr>
          <w:p w14:paraId="0A1F916C"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9</w:t>
            </w:r>
          </w:p>
        </w:tc>
        <w:tc>
          <w:tcPr>
            <w:tcW w:w="9356" w:type="dxa"/>
          </w:tcPr>
          <w:p w14:paraId="781A7FE6"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What are the specific concerns for the community, particularly women during rehabilitation work in the BHU? (Probe: privacy, access, getting medical treatment during the work on the BHU etc.)</w:t>
            </w:r>
          </w:p>
          <w:p w14:paraId="2BA98614"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414367CC" w14:textId="77777777" w:rsidTr="00215363">
        <w:trPr>
          <w:jc w:val="center"/>
        </w:trPr>
        <w:tc>
          <w:tcPr>
            <w:tcW w:w="568" w:type="dxa"/>
          </w:tcPr>
          <w:p w14:paraId="3216FF3E"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10</w:t>
            </w:r>
          </w:p>
        </w:tc>
        <w:tc>
          <w:tcPr>
            <w:tcW w:w="9356" w:type="dxa"/>
          </w:tcPr>
          <w:p w14:paraId="374AC351"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What are your concerns about any environmental and social impacts of the project particularly during rehabilitation activities? Please describe both positive and negative impacts.</w:t>
            </w:r>
          </w:p>
          <w:p w14:paraId="4A33D371"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0D0C87FE" w14:textId="77777777" w:rsidTr="00215363">
        <w:trPr>
          <w:jc w:val="center"/>
        </w:trPr>
        <w:tc>
          <w:tcPr>
            <w:tcW w:w="568" w:type="dxa"/>
          </w:tcPr>
          <w:p w14:paraId="51F1DD77"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11</w:t>
            </w:r>
          </w:p>
        </w:tc>
        <w:tc>
          <w:tcPr>
            <w:tcW w:w="9356" w:type="dxa"/>
          </w:tcPr>
          <w:p w14:paraId="46CA0EB3" w14:textId="2AE6BB99" w:rsidR="00215363" w:rsidRPr="00312AC9" w:rsidRDefault="00215363" w:rsidP="00F6098C">
            <w:pPr>
              <w:spacing w:line="360" w:lineRule="auto"/>
              <w:jc w:val="both"/>
              <w:rPr>
                <w:rFonts w:asciiTheme="majorBidi" w:hAnsiTheme="majorBidi" w:cstheme="majorBidi"/>
                <w:color w:val="000000"/>
              </w:rPr>
            </w:pPr>
            <w:bookmarkStart w:id="86" w:name="_Hlk133588844"/>
            <w:r w:rsidRPr="00312AC9">
              <w:rPr>
                <w:rFonts w:asciiTheme="majorBidi" w:hAnsiTheme="majorBidi" w:cstheme="majorBidi"/>
                <w:color w:val="000000"/>
              </w:rPr>
              <w:t xml:space="preserve">Do you think the BHU staff and contractors who will be working on the BHU rehabilitation need to be sensitized </w:t>
            </w:r>
            <w:r w:rsidR="008754CE" w:rsidRPr="00312AC9">
              <w:rPr>
                <w:rFonts w:asciiTheme="majorBidi" w:hAnsiTheme="majorBidi" w:cstheme="majorBidi"/>
                <w:color w:val="000000"/>
              </w:rPr>
              <w:t>to</w:t>
            </w:r>
            <w:r w:rsidRPr="00312AC9">
              <w:rPr>
                <w:rFonts w:asciiTheme="majorBidi" w:hAnsiTheme="majorBidi" w:cstheme="majorBidi"/>
                <w:color w:val="000000"/>
              </w:rPr>
              <w:t xml:space="preserve"> the cultural practices and beliefs of the local community? If so, can you suggest any measures that should be considered to safeguard local culture and norms during rehabilitation activities? </w:t>
            </w:r>
          </w:p>
          <w:bookmarkEnd w:id="86"/>
          <w:p w14:paraId="50A2B527"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1AEF90A7" w14:textId="77777777" w:rsidTr="00215363">
        <w:trPr>
          <w:jc w:val="center"/>
        </w:trPr>
        <w:tc>
          <w:tcPr>
            <w:tcW w:w="568" w:type="dxa"/>
          </w:tcPr>
          <w:p w14:paraId="34C9C130"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12</w:t>
            </w:r>
          </w:p>
        </w:tc>
        <w:tc>
          <w:tcPr>
            <w:tcW w:w="9356" w:type="dxa"/>
          </w:tcPr>
          <w:p w14:paraId="3B0524D5"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Are you aware of any channels to raise grievance/complaints at the BHU? If so, have you ever lodged a complaint (Probe: what was their experience, was it resolved, how long did it take)</w:t>
            </w:r>
          </w:p>
          <w:p w14:paraId="4F62C36A" w14:textId="77777777" w:rsidR="00215363" w:rsidRPr="00312AC9" w:rsidRDefault="00215363" w:rsidP="00F6098C">
            <w:pPr>
              <w:spacing w:line="360" w:lineRule="auto"/>
              <w:jc w:val="both"/>
              <w:rPr>
                <w:rFonts w:asciiTheme="majorBidi" w:hAnsiTheme="majorBidi" w:cstheme="majorBidi"/>
                <w:color w:val="000000"/>
              </w:rPr>
            </w:pPr>
          </w:p>
        </w:tc>
      </w:tr>
      <w:tr w:rsidR="00215363" w:rsidRPr="00312AC9" w14:paraId="0338FFF3" w14:textId="77777777" w:rsidTr="00215363">
        <w:trPr>
          <w:jc w:val="center"/>
        </w:trPr>
        <w:tc>
          <w:tcPr>
            <w:tcW w:w="568" w:type="dxa"/>
          </w:tcPr>
          <w:p w14:paraId="738D13A8" w14:textId="77777777" w:rsidR="00215363" w:rsidRPr="00312AC9" w:rsidRDefault="00215363" w:rsidP="00F6098C">
            <w:pPr>
              <w:spacing w:line="360" w:lineRule="auto"/>
              <w:jc w:val="both"/>
              <w:rPr>
                <w:rFonts w:asciiTheme="majorBidi" w:hAnsiTheme="majorBidi" w:cstheme="majorBidi"/>
                <w:color w:val="000000"/>
              </w:rPr>
            </w:pPr>
            <w:r w:rsidRPr="00312AC9">
              <w:rPr>
                <w:rFonts w:asciiTheme="majorBidi" w:hAnsiTheme="majorBidi" w:cstheme="majorBidi"/>
                <w:color w:val="000000"/>
              </w:rPr>
              <w:t>13</w:t>
            </w:r>
          </w:p>
        </w:tc>
        <w:tc>
          <w:tcPr>
            <w:tcW w:w="9356" w:type="dxa"/>
          </w:tcPr>
          <w:p w14:paraId="06380EB1" w14:textId="4E653A5A" w:rsidR="00215363" w:rsidRPr="00312AC9" w:rsidRDefault="00215363" w:rsidP="00F6098C">
            <w:pPr>
              <w:spacing w:line="360" w:lineRule="auto"/>
              <w:jc w:val="both"/>
              <w:rPr>
                <w:rFonts w:asciiTheme="majorBidi" w:hAnsiTheme="majorBidi" w:cstheme="majorBidi"/>
                <w:color w:val="000000"/>
              </w:rPr>
            </w:pPr>
            <w:bookmarkStart w:id="87" w:name="_Hlk133589690"/>
            <w:r w:rsidRPr="00312AC9">
              <w:rPr>
                <w:rFonts w:asciiTheme="majorBidi" w:hAnsiTheme="majorBidi" w:cstheme="majorBidi"/>
                <w:color w:val="000000"/>
              </w:rPr>
              <w:t xml:space="preserve">Is there anything else you would like to share about the BHU’s facilities and services </w:t>
            </w:r>
            <w:r w:rsidR="00525EDB" w:rsidRPr="00312AC9">
              <w:rPr>
                <w:rFonts w:asciiTheme="majorBidi" w:hAnsiTheme="majorBidi" w:cstheme="majorBidi"/>
                <w:color w:val="000000"/>
              </w:rPr>
              <w:t>considering</w:t>
            </w:r>
            <w:r w:rsidRPr="00312AC9">
              <w:rPr>
                <w:rFonts w:asciiTheme="majorBidi" w:hAnsiTheme="majorBidi" w:cstheme="majorBidi"/>
                <w:color w:val="000000"/>
              </w:rPr>
              <w:t xml:space="preserve"> the expected rehabilitation of the BHU? (Probe: Any additional information?)</w:t>
            </w:r>
          </w:p>
          <w:bookmarkEnd w:id="87"/>
          <w:p w14:paraId="2F985D1D" w14:textId="77777777" w:rsidR="00215363" w:rsidRPr="00312AC9" w:rsidRDefault="00215363" w:rsidP="00F6098C">
            <w:pPr>
              <w:spacing w:line="360" w:lineRule="auto"/>
              <w:jc w:val="both"/>
              <w:rPr>
                <w:rFonts w:asciiTheme="majorBidi" w:hAnsiTheme="majorBidi" w:cstheme="majorBidi"/>
                <w:color w:val="000000"/>
              </w:rPr>
            </w:pPr>
          </w:p>
        </w:tc>
      </w:tr>
    </w:tbl>
    <w:p w14:paraId="3984EB97" w14:textId="60C5E683" w:rsidR="005F5137" w:rsidRPr="006C3327" w:rsidRDefault="00581C2E" w:rsidP="00581C2E">
      <w:pPr>
        <w:pStyle w:val="Caption"/>
        <w:jc w:val="left"/>
        <w:rPr>
          <w:rFonts w:asciiTheme="majorBidi" w:hAnsiTheme="majorBidi" w:cstheme="majorBidi"/>
        </w:rPr>
      </w:pPr>
      <w:bookmarkStart w:id="88" w:name="_Toc142581402"/>
      <w:r w:rsidRPr="00581C2E">
        <w:rPr>
          <w:rFonts w:asciiTheme="majorBidi" w:hAnsiTheme="majorBidi" w:cstheme="majorBidi"/>
        </w:rPr>
        <w:lastRenderedPageBreak/>
        <w:t xml:space="preserve">Annexure </w:t>
      </w:r>
      <w:r w:rsidRPr="00581C2E">
        <w:rPr>
          <w:rFonts w:asciiTheme="majorBidi" w:hAnsiTheme="majorBidi" w:cstheme="majorBidi"/>
        </w:rPr>
        <w:fldChar w:fldCharType="begin"/>
      </w:r>
      <w:r w:rsidRPr="00581C2E">
        <w:rPr>
          <w:rFonts w:asciiTheme="majorBidi" w:hAnsiTheme="majorBidi" w:cstheme="majorBidi"/>
        </w:rPr>
        <w:instrText xml:space="preserve"> SEQ Annexure \* ARABIC </w:instrText>
      </w:r>
      <w:r w:rsidRPr="00581C2E">
        <w:rPr>
          <w:rFonts w:asciiTheme="majorBidi" w:hAnsiTheme="majorBidi" w:cstheme="majorBidi"/>
        </w:rPr>
        <w:fldChar w:fldCharType="separate"/>
      </w:r>
      <w:r w:rsidR="005A7753">
        <w:rPr>
          <w:rFonts w:asciiTheme="majorBidi" w:hAnsiTheme="majorBidi" w:cstheme="majorBidi"/>
          <w:noProof/>
        </w:rPr>
        <w:t>5</w:t>
      </w:r>
      <w:r w:rsidRPr="00581C2E">
        <w:rPr>
          <w:rFonts w:asciiTheme="majorBidi" w:hAnsiTheme="majorBidi" w:cstheme="majorBidi"/>
        </w:rPr>
        <w:fldChar w:fldCharType="end"/>
      </w:r>
      <w:r w:rsidR="00526A17">
        <w:rPr>
          <w:rFonts w:asciiTheme="majorBidi" w:hAnsiTheme="majorBidi" w:cstheme="majorBidi"/>
        </w:rPr>
        <w:t>:</w:t>
      </w:r>
      <w:r w:rsidR="005F5137" w:rsidRPr="006C3327">
        <w:rPr>
          <w:rFonts w:asciiTheme="majorBidi" w:hAnsiTheme="majorBidi" w:cstheme="majorBidi"/>
        </w:rPr>
        <w:t xml:space="preserve"> Questionnaire (Urdu Version)</w:t>
      </w:r>
      <w:bookmarkEnd w:id="88"/>
    </w:p>
    <w:p w14:paraId="63CDD73E" w14:textId="77777777" w:rsidR="00215363" w:rsidRPr="00312AC9"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Theme="majorBidi" w:eastAsia="Times New Roman" w:hAnsiTheme="majorBidi" w:cstheme="majorBidi"/>
          <w:b/>
          <w:bCs/>
          <w:color w:val="202124"/>
          <w:sz w:val="32"/>
          <w:szCs w:val="32"/>
        </w:rPr>
      </w:pPr>
      <w:r w:rsidRPr="00312AC9">
        <w:rPr>
          <w:rFonts w:asciiTheme="majorBidi" w:eastAsia="Times New Roman" w:hAnsiTheme="majorBidi" w:cstheme="majorBidi"/>
          <w:b/>
          <w:bCs/>
          <w:color w:val="202124"/>
          <w:sz w:val="32"/>
          <w:szCs w:val="32"/>
          <w:rtl/>
          <w:lang w:bidi="ur-PK"/>
        </w:rPr>
        <w:t>کمیونٹی کنسلٹیشن سوالنامہ</w:t>
      </w:r>
    </w:p>
    <w:p w14:paraId="6AC75098" w14:textId="77777777" w:rsidR="00215363" w:rsidRPr="00312AC9" w:rsidRDefault="00215363" w:rsidP="00215363">
      <w:pPr>
        <w:pStyle w:val="HTMLPreformatted"/>
        <w:shd w:val="clear" w:color="auto" w:fill="F8F9FA"/>
        <w:bidi/>
        <w:spacing w:line="480" w:lineRule="atLeast"/>
        <w:rPr>
          <w:rFonts w:asciiTheme="majorBidi" w:hAnsiTheme="majorBidi" w:cstheme="majorBidi"/>
          <w:b/>
          <w:bCs/>
          <w:color w:val="202124"/>
          <w:sz w:val="28"/>
          <w:szCs w:val="28"/>
          <w:lang w:bidi="ur-PK"/>
        </w:rPr>
      </w:pPr>
      <w:r w:rsidRPr="00312AC9">
        <w:rPr>
          <w:rFonts w:asciiTheme="majorBidi" w:hAnsiTheme="majorBidi" w:cstheme="majorBidi"/>
          <w:b/>
          <w:bCs/>
          <w:color w:val="202124"/>
          <w:sz w:val="28"/>
          <w:szCs w:val="28"/>
          <w:rtl/>
          <w:lang w:bidi="ur-PK"/>
        </w:rPr>
        <w:t xml:space="preserve">سیلاب سے </w:t>
      </w:r>
      <w:r w:rsidRPr="00312AC9">
        <w:rPr>
          <w:rFonts w:asciiTheme="majorBidi" w:hAnsiTheme="majorBidi" w:cstheme="majorBidi"/>
          <w:b/>
          <w:bCs/>
          <w:sz w:val="28"/>
          <w:szCs w:val="28"/>
          <w:rtl/>
        </w:rPr>
        <w:t>متاثر</w:t>
      </w:r>
      <w:r w:rsidRPr="00312AC9">
        <w:rPr>
          <w:rFonts w:asciiTheme="majorBidi" w:hAnsiTheme="majorBidi" w:cstheme="majorBidi"/>
          <w:b/>
          <w:bCs/>
          <w:color w:val="202124"/>
          <w:sz w:val="32"/>
          <w:szCs w:val="32"/>
          <w:rtl/>
          <w:lang w:bidi="ur-PK"/>
        </w:rPr>
        <w:t>ہ</w:t>
      </w:r>
      <w:r w:rsidRPr="00312AC9">
        <w:rPr>
          <w:rFonts w:asciiTheme="majorBidi" w:hAnsiTheme="majorBidi" w:cstheme="majorBidi"/>
          <w:b/>
          <w:bCs/>
          <w:color w:val="202124"/>
          <w:sz w:val="28"/>
          <w:szCs w:val="28"/>
          <w:rtl/>
          <w:lang w:bidi="ur-PK"/>
        </w:rPr>
        <w:t xml:space="preserve"> شدہ بنیادی ہیلتھ یونٹ کی بحالی - کالاش ویلی – بمبوریت</w:t>
      </w:r>
      <w:r w:rsidRPr="00312AC9">
        <w:rPr>
          <w:rFonts w:asciiTheme="majorBidi" w:hAnsiTheme="majorBidi" w:cstheme="majorBidi"/>
          <w:b/>
          <w:bCs/>
          <w:color w:val="202124"/>
          <w:sz w:val="28"/>
          <w:szCs w:val="28"/>
          <w:lang w:bidi="ur-PK"/>
        </w:rPr>
        <w:t xml:space="preserve">- </w:t>
      </w:r>
      <w:r w:rsidRPr="00312AC9">
        <w:rPr>
          <w:rFonts w:asciiTheme="majorBidi" w:hAnsiTheme="majorBidi" w:cstheme="majorBidi"/>
          <w:b/>
          <w:bCs/>
          <w:color w:val="202124"/>
          <w:sz w:val="28"/>
          <w:szCs w:val="28"/>
          <w:rtl/>
          <w:lang w:bidi="ur-PK"/>
        </w:rPr>
        <w:t xml:space="preserve"> ضلع چترال </w:t>
      </w:r>
    </w:p>
    <w:p w14:paraId="70B318BE" w14:textId="4BA52844" w:rsidR="00215363" w:rsidRPr="00312AC9" w:rsidRDefault="00857878" w:rsidP="005D6142">
      <w:pPr>
        <w:pStyle w:val="Caption"/>
        <w:spacing w:line="276" w:lineRule="auto"/>
        <w:jc w:val="left"/>
        <w:rPr>
          <w:rFonts w:asciiTheme="majorBidi" w:hAnsiTheme="majorBidi" w:cstheme="majorBidi"/>
          <w:sz w:val="24"/>
        </w:rPr>
      </w:pPr>
      <w:r>
        <w:rPr>
          <w:rFonts w:asciiTheme="majorBidi" w:hAnsiTheme="majorBidi" w:cstheme="majorBidi"/>
          <w:noProof/>
        </w:rPr>
        <mc:AlternateContent>
          <mc:Choice Requires="wps">
            <w:drawing>
              <wp:anchor distT="0" distB="0" distL="114300" distR="114300" simplePos="0" relativeHeight="251701248" behindDoc="1" locked="0" layoutInCell="1" allowOverlap="1" wp14:anchorId="4CFD9807" wp14:editId="3823ACB3">
                <wp:simplePos x="0" y="0"/>
                <wp:positionH relativeFrom="column">
                  <wp:posOffset>-190500</wp:posOffset>
                </wp:positionH>
                <wp:positionV relativeFrom="paragraph">
                  <wp:posOffset>3726180</wp:posOffset>
                </wp:positionV>
                <wp:extent cx="6355080" cy="3535680"/>
                <wp:effectExtent l="0" t="0" r="7620" b="7620"/>
                <wp:wrapTight wrapText="bothSides">
                  <wp:wrapPolygon edited="0">
                    <wp:start x="0" y="0"/>
                    <wp:lineTo x="0" y="21647"/>
                    <wp:lineTo x="21626" y="21647"/>
                    <wp:lineTo x="21626" y="0"/>
                    <wp:lineTo x="0" y="0"/>
                  </wp:wrapPolygon>
                </wp:wrapTight>
                <wp:docPr id="7424912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3535680"/>
                        </a:xfrm>
                        <a:prstGeom prst="rect">
                          <a:avLst/>
                        </a:prstGeom>
                        <a:solidFill>
                          <a:schemeClr val="lt1"/>
                        </a:solidFill>
                        <a:ln w="6350">
                          <a:solidFill>
                            <a:prstClr val="black"/>
                          </a:solidFill>
                        </a:ln>
                      </wps:spPr>
                      <wps:txbx>
                        <w:txbxContent>
                          <w:p w14:paraId="5B59E0C9"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مختصراً پراجیکٹ: خیبر پختونخواہ کی حکومت پناہ گزینوں کی میزبانی کرنے والے اضلاع میں معیاری صحت اور تعلیم کی خدمات کے استعمال کو بہتر بنانے کے لیے عالمی بینک کے تعاون سے </w:t>
                            </w:r>
                            <w:r w:rsidRPr="0046415B">
                              <w:rPr>
                                <w:rFonts w:asciiTheme="majorBidi" w:eastAsia="Times New Roman" w:hAnsiTheme="majorBidi" w:cstheme="majorBidi" w:hint="cs"/>
                                <w:sz w:val="24"/>
                                <w:szCs w:val="24"/>
                              </w:rPr>
                              <w:t>KPHCIP</w:t>
                            </w:r>
                            <w:r w:rsidRPr="0046415B">
                              <w:rPr>
                                <w:rFonts w:asciiTheme="majorBidi" w:eastAsia="Times New Roman" w:hAnsiTheme="majorBidi" w:cstheme="majorBidi" w:hint="cs"/>
                                <w:sz w:val="24"/>
                                <w:szCs w:val="24"/>
                                <w:rtl/>
                              </w:rPr>
                              <w:t xml:space="preserve"> کو نافذ کر رہی ہے۔ پروجیکٹ کی ترقی کا مقصد بنیادی صحت کی دیکھ بھال اور ابتدائی تعلیم کی خدمات کی دستیابی، استعمال اور معیار کو بہتر بنانا ہے۔</w:t>
                            </w:r>
                          </w:p>
                          <w:p w14:paraId="22115869" w14:textId="77777777" w:rsidR="00215363" w:rsidRPr="002F1B57" w:rsidRDefault="00215363" w:rsidP="00215363">
                            <w:pPr>
                              <w:jc w:val="both"/>
                              <w:rPr>
                                <w:rFonts w:asciiTheme="majorBidi" w:hAnsiTheme="majorBidi" w:cstheme="majorBidi"/>
                              </w:rPr>
                            </w:pPr>
                          </w:p>
                          <w:p w14:paraId="0E79825F"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کے پی میں حالیہ سیلاب سے ہونے والے نقصانات کی وجہ سے، پراجیکٹ کا منصوبہ ہے کہ سیلاب سے تباہ شدہ بنیادی صحت کی دیکھ بھال کی سہولیات کی بحالی میں صوبائی حکومت کی مدد کرے، بشمول </w:t>
                            </w:r>
                            <w:r w:rsidRPr="0046415B">
                              <w:rPr>
                                <w:rFonts w:asciiTheme="majorBidi" w:eastAsia="Times New Roman" w:hAnsiTheme="majorBidi" w:cstheme="majorBidi" w:hint="cs"/>
                                <w:sz w:val="24"/>
                                <w:szCs w:val="24"/>
                              </w:rPr>
                              <w:t>BHU</w:t>
                            </w:r>
                            <w:r w:rsidRPr="0046415B">
                              <w:rPr>
                                <w:rFonts w:asciiTheme="majorBidi" w:eastAsia="Times New Roman" w:hAnsiTheme="majorBidi" w:cstheme="majorBidi" w:hint="cs"/>
                                <w:sz w:val="24"/>
                                <w:szCs w:val="24"/>
                                <w:rtl/>
                              </w:rPr>
                              <w:t xml:space="preserve"> بمبوریٹ۔</w:t>
                            </w:r>
                          </w:p>
                          <w:p w14:paraId="668B4243" w14:textId="77777777" w:rsidR="00215363" w:rsidRPr="002F1B57" w:rsidRDefault="00215363" w:rsidP="00215363">
                            <w:pPr>
                              <w:jc w:val="both"/>
                              <w:rPr>
                                <w:rFonts w:asciiTheme="majorBidi" w:hAnsiTheme="majorBidi" w:cstheme="majorBidi"/>
                              </w:rPr>
                            </w:pPr>
                          </w:p>
                          <w:p w14:paraId="0779F6AF"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حالیہ سیلاب کے دوران </w:t>
                            </w:r>
                            <w:r w:rsidRPr="0046415B">
                              <w:rPr>
                                <w:rFonts w:asciiTheme="majorBidi" w:eastAsia="Times New Roman" w:hAnsiTheme="majorBidi" w:cstheme="majorBidi" w:hint="cs"/>
                                <w:sz w:val="24"/>
                                <w:szCs w:val="24"/>
                              </w:rPr>
                              <w:t>BHU</w:t>
                            </w:r>
                            <w:r w:rsidRPr="0046415B">
                              <w:rPr>
                                <w:rFonts w:asciiTheme="majorBidi" w:eastAsia="Times New Roman" w:hAnsiTheme="majorBidi" w:cstheme="majorBidi" w:hint="cs"/>
                                <w:sz w:val="24"/>
                                <w:szCs w:val="24"/>
                                <w:rtl/>
                              </w:rPr>
                              <w:t xml:space="preserve"> بمبوریٹ کو جزوی نقصان پہنچا تھا۔ ہماری معلومات کے مطابق کالاشہ کے لوگ (بمبوریٹ کی کمیونٹی) بنیادی طور پر صحت کی دیکھ بھال کے لیے اس سہولت پر انحصار کرتے ہیں۔</w:t>
                            </w:r>
                          </w:p>
                          <w:p w14:paraId="6CF95217" w14:textId="77777777" w:rsidR="00215363" w:rsidRPr="002F1B57" w:rsidRDefault="00215363" w:rsidP="00215363">
                            <w:pPr>
                              <w:jc w:val="both"/>
                              <w:rPr>
                                <w:rFonts w:asciiTheme="majorBidi" w:hAnsiTheme="majorBidi" w:cstheme="majorBidi"/>
                              </w:rPr>
                            </w:pPr>
                          </w:p>
                          <w:p w14:paraId="33CF373D" w14:textId="77777777" w:rsidR="00215363" w:rsidRPr="00E56CF0"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b/>
                                <w:bCs/>
                                <w:sz w:val="24"/>
                                <w:szCs w:val="24"/>
                              </w:rPr>
                            </w:pPr>
                            <w:r w:rsidRPr="00FF4883">
                              <w:rPr>
                                <w:rFonts w:asciiTheme="majorBidi" w:eastAsia="Times New Roman" w:hAnsiTheme="majorBidi" w:cstheme="majorBidi" w:hint="cs"/>
                                <w:b/>
                                <w:bCs/>
                                <w:sz w:val="24"/>
                                <w:szCs w:val="24"/>
                                <w:rtl/>
                              </w:rPr>
                              <w:t>مشاورت کا مقصد:</w:t>
                            </w:r>
                          </w:p>
                          <w:p w14:paraId="2F86F4CE" w14:textId="77777777" w:rsidR="00215363" w:rsidRPr="00FF4883"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FF4883">
                              <w:rPr>
                                <w:rFonts w:asciiTheme="majorBidi" w:eastAsia="Times New Roman" w:hAnsiTheme="majorBidi" w:cstheme="majorBidi" w:hint="cs"/>
                                <w:sz w:val="24"/>
                                <w:szCs w:val="24"/>
                                <w:rtl/>
                              </w:rPr>
                              <w:t>مشاورتی میٹنگز/</w:t>
                            </w:r>
                            <w:r w:rsidRPr="00FF4883">
                              <w:rPr>
                                <w:rFonts w:asciiTheme="majorBidi" w:eastAsia="Times New Roman" w:hAnsiTheme="majorBidi" w:cstheme="majorBidi" w:hint="cs"/>
                                <w:sz w:val="24"/>
                                <w:szCs w:val="24"/>
                              </w:rPr>
                              <w:t>FGDs</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کے انعقاد کا مقصد ہے (</w:t>
                            </w:r>
                            <w:r w:rsidRPr="00FF4883">
                              <w:rPr>
                                <w:rFonts w:asciiTheme="majorBidi" w:eastAsia="Times New Roman" w:hAnsiTheme="majorBidi" w:cstheme="majorBidi" w:hint="cs"/>
                                <w:sz w:val="24"/>
                                <w:szCs w:val="24"/>
                              </w:rPr>
                              <w:t>i</w:t>
                            </w:r>
                            <w:r w:rsidRPr="00FF4883">
                              <w:rPr>
                                <w:rFonts w:asciiTheme="majorBidi" w:eastAsia="Times New Roman" w:hAnsiTheme="majorBidi" w:cstheme="majorBidi" w:hint="cs"/>
                                <w:sz w:val="24"/>
                                <w:szCs w:val="24"/>
                                <w:rtl/>
                              </w:rPr>
                              <w:t>) بحالی کے منصوبہ بند کام کے بارے میں آپ کی رائے حاصل کرنا،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آپ کی کوئی بھی تجاویز ریکارڈ کرنا اور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کوئی بھی تشویش جو آپ ریکارڈ پر رکھنا چاہتے ہیں۔ کسی بھی متوقع منفی نتائج کی صورت میں، پروجیکٹ یا تو اس سے بچ سکتا ہے یا اس کے مطابق مناسب تخفیف کے اقدامات وضع کر سکتا ہے۔</w:t>
                            </w:r>
                          </w:p>
                          <w:p w14:paraId="676A4DE9" w14:textId="77777777" w:rsidR="00215363" w:rsidRPr="002F1B57" w:rsidRDefault="00215363" w:rsidP="00215363">
                            <w:pPr>
                              <w:rPr>
                                <w:rFonts w:asciiTheme="majorBidi" w:hAnsiTheme="majorBidi" w:cstheme="majorBidi"/>
                              </w:rPr>
                            </w:pPr>
                          </w:p>
                          <w:p w14:paraId="743BE3FE" w14:textId="77777777" w:rsidR="00215363" w:rsidRPr="00FF4883"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FF4883">
                              <w:rPr>
                                <w:rFonts w:asciiTheme="majorBidi" w:eastAsia="Times New Roman" w:hAnsiTheme="majorBidi" w:cstheme="majorBidi" w:hint="cs"/>
                                <w:sz w:val="24"/>
                                <w:szCs w:val="24"/>
                                <w:rtl/>
                              </w:rPr>
                              <w:t>پراجیکٹ کی منصوبہ بند سرگرمیوں اور مشاورتی میٹنگ/</w:t>
                            </w:r>
                            <w:r w:rsidRPr="00FF4883">
                              <w:rPr>
                                <w:rFonts w:asciiTheme="majorBidi" w:eastAsia="Times New Roman" w:hAnsiTheme="majorBidi" w:cstheme="majorBidi" w:hint="cs"/>
                                <w:sz w:val="24"/>
                                <w:szCs w:val="24"/>
                              </w:rPr>
                              <w:t>FGD</w:t>
                            </w:r>
                            <w:r w:rsidRPr="00FF4883">
                              <w:rPr>
                                <w:rFonts w:asciiTheme="majorBidi" w:eastAsia="Times New Roman" w:hAnsiTheme="majorBidi" w:cstheme="majorBidi" w:hint="cs"/>
                                <w:sz w:val="24"/>
                                <w:szCs w:val="24"/>
                                <w:rtl/>
                              </w:rPr>
                              <w:t xml:space="preserve"> کے مقصد کے پیش نظر، ہم شرکت کے لیے آپ کی رضامندی کے خواہاں ہیں۔ کیا آپ اس مشاورت کا حصہ بننے سے اتفاق کرتے ہیں</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w:t>
                            </w:r>
                            <w:r w:rsidRPr="00FF4883">
                              <w:rPr>
                                <w:rFonts w:asciiTheme="majorBidi" w:eastAsia="Times New Roman" w:hAnsiTheme="majorBidi" w:cstheme="majorBidi" w:hint="cs"/>
                                <w:sz w:val="24"/>
                                <w:szCs w:val="24"/>
                              </w:rPr>
                              <w:t>i</w:t>
                            </w:r>
                            <w:r w:rsidRPr="00FF4883">
                              <w:rPr>
                                <w:rFonts w:asciiTheme="majorBidi" w:eastAsia="Times New Roman" w:hAnsiTheme="majorBidi" w:cstheme="majorBidi" w:hint="cs"/>
                                <w:sz w:val="24"/>
                                <w:szCs w:val="24"/>
                                <w:rtl/>
                              </w:rPr>
                              <w:t>) ہاں</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نہیں۔</w:t>
                            </w:r>
                          </w:p>
                          <w:p w14:paraId="38A68D3F" w14:textId="77777777" w:rsidR="00215363" w:rsidRDefault="00215363" w:rsidP="00215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9807" id="_x0000_s1095" type="#_x0000_t202" style="position:absolute;margin-left:-15pt;margin-top:293.4pt;width:500.4pt;height:278.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" fillcolor="white [3201]" strokeweight=".5pt">
                <v:path arrowok="t"/>
                <v:textbox>
                  <w:txbxContent>
                    <w:p w14:paraId="5B59E0C9"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مختصراً پراجیکٹ: خیبر پختونخواہ کی حکومت پناہ گزینوں کی میزبانی کرنے والے اضلاع میں معیاری صحت اور تعلیم کی خدمات کے استعمال کو بہتر بنانے کے لیے عالمی بینک کے تعاون سے </w:t>
                      </w:r>
                      <w:r w:rsidRPr="0046415B">
                        <w:rPr>
                          <w:rFonts w:asciiTheme="majorBidi" w:eastAsia="Times New Roman" w:hAnsiTheme="majorBidi" w:cstheme="majorBidi" w:hint="cs"/>
                          <w:sz w:val="24"/>
                          <w:szCs w:val="24"/>
                        </w:rPr>
                        <w:t>KPHCIP</w:t>
                      </w:r>
                      <w:r w:rsidRPr="0046415B">
                        <w:rPr>
                          <w:rFonts w:asciiTheme="majorBidi" w:eastAsia="Times New Roman" w:hAnsiTheme="majorBidi" w:cstheme="majorBidi" w:hint="cs"/>
                          <w:sz w:val="24"/>
                          <w:szCs w:val="24"/>
                          <w:rtl/>
                        </w:rPr>
                        <w:t xml:space="preserve"> کو نافذ کر رہی ہے۔ پروجیکٹ کی ترقی کا مقصد بنیادی صحت کی دیکھ بھال اور ابتدائی تعلیم کی خدمات کی دستیابی، استعمال اور معیار کو بہتر بنانا ہے۔</w:t>
                      </w:r>
                    </w:p>
                    <w:p w14:paraId="22115869" w14:textId="77777777" w:rsidR="00215363" w:rsidRPr="002F1B57" w:rsidRDefault="00215363" w:rsidP="00215363">
                      <w:pPr>
                        <w:jc w:val="both"/>
                        <w:rPr>
                          <w:rFonts w:asciiTheme="majorBidi" w:hAnsiTheme="majorBidi" w:cstheme="majorBidi"/>
                        </w:rPr>
                      </w:pPr>
                    </w:p>
                    <w:p w14:paraId="0E79825F"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کے پی میں حالیہ سیلاب سے ہونے والے نقصانات کی وجہ سے، پراجیکٹ کا منصوبہ ہے کہ سیلاب سے تباہ شدہ بنیادی صحت کی دیکھ بھال کی سہولیات کی بحالی میں صوبائی حکومت کی مدد کرے، بشمول </w:t>
                      </w:r>
                      <w:r w:rsidRPr="0046415B">
                        <w:rPr>
                          <w:rFonts w:asciiTheme="majorBidi" w:eastAsia="Times New Roman" w:hAnsiTheme="majorBidi" w:cstheme="majorBidi" w:hint="cs"/>
                          <w:sz w:val="24"/>
                          <w:szCs w:val="24"/>
                        </w:rPr>
                        <w:t>BHU</w:t>
                      </w:r>
                      <w:r w:rsidRPr="0046415B">
                        <w:rPr>
                          <w:rFonts w:asciiTheme="majorBidi" w:eastAsia="Times New Roman" w:hAnsiTheme="majorBidi" w:cstheme="majorBidi" w:hint="cs"/>
                          <w:sz w:val="24"/>
                          <w:szCs w:val="24"/>
                          <w:rtl/>
                        </w:rPr>
                        <w:t xml:space="preserve"> بمبوریٹ۔</w:t>
                      </w:r>
                    </w:p>
                    <w:p w14:paraId="668B4243" w14:textId="77777777" w:rsidR="00215363" w:rsidRPr="002F1B57" w:rsidRDefault="00215363" w:rsidP="00215363">
                      <w:pPr>
                        <w:jc w:val="both"/>
                        <w:rPr>
                          <w:rFonts w:asciiTheme="majorBidi" w:hAnsiTheme="majorBidi" w:cstheme="majorBidi"/>
                        </w:rPr>
                      </w:pPr>
                    </w:p>
                    <w:p w14:paraId="0779F6AF" w14:textId="77777777" w:rsidR="00215363" w:rsidRPr="0046415B"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46415B">
                        <w:rPr>
                          <w:rFonts w:asciiTheme="majorBidi" w:eastAsia="Times New Roman" w:hAnsiTheme="majorBidi" w:cstheme="majorBidi" w:hint="cs"/>
                          <w:sz w:val="24"/>
                          <w:szCs w:val="24"/>
                          <w:rtl/>
                        </w:rPr>
                        <w:t xml:space="preserve">حالیہ سیلاب کے دوران </w:t>
                      </w:r>
                      <w:r w:rsidRPr="0046415B">
                        <w:rPr>
                          <w:rFonts w:asciiTheme="majorBidi" w:eastAsia="Times New Roman" w:hAnsiTheme="majorBidi" w:cstheme="majorBidi" w:hint="cs"/>
                          <w:sz w:val="24"/>
                          <w:szCs w:val="24"/>
                        </w:rPr>
                        <w:t>BHU</w:t>
                      </w:r>
                      <w:r w:rsidRPr="0046415B">
                        <w:rPr>
                          <w:rFonts w:asciiTheme="majorBidi" w:eastAsia="Times New Roman" w:hAnsiTheme="majorBidi" w:cstheme="majorBidi" w:hint="cs"/>
                          <w:sz w:val="24"/>
                          <w:szCs w:val="24"/>
                          <w:rtl/>
                        </w:rPr>
                        <w:t xml:space="preserve"> بمبوریٹ کو جزوی نقصان پہنچا تھا۔ ہماری معلومات کے مطابق کالاشہ کے لوگ (بمبوریٹ کی کمیونٹی) بنیادی طور پر صحت کی دیکھ بھال کے لیے اس سہولت پر انحصار کرتے ہیں۔</w:t>
                      </w:r>
                    </w:p>
                    <w:p w14:paraId="6CF95217" w14:textId="77777777" w:rsidR="00215363" w:rsidRPr="002F1B57" w:rsidRDefault="00215363" w:rsidP="00215363">
                      <w:pPr>
                        <w:jc w:val="both"/>
                        <w:rPr>
                          <w:rFonts w:asciiTheme="majorBidi" w:hAnsiTheme="majorBidi" w:cstheme="majorBidi"/>
                        </w:rPr>
                      </w:pPr>
                    </w:p>
                    <w:p w14:paraId="33CF373D" w14:textId="77777777" w:rsidR="00215363" w:rsidRPr="00E56CF0"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b/>
                          <w:bCs/>
                          <w:sz w:val="24"/>
                          <w:szCs w:val="24"/>
                        </w:rPr>
                      </w:pPr>
                      <w:r w:rsidRPr="00FF4883">
                        <w:rPr>
                          <w:rFonts w:asciiTheme="majorBidi" w:eastAsia="Times New Roman" w:hAnsiTheme="majorBidi" w:cstheme="majorBidi" w:hint="cs"/>
                          <w:b/>
                          <w:bCs/>
                          <w:sz w:val="24"/>
                          <w:szCs w:val="24"/>
                          <w:rtl/>
                        </w:rPr>
                        <w:t>مشاورت کا مقصد:</w:t>
                      </w:r>
                    </w:p>
                    <w:p w14:paraId="2F86F4CE" w14:textId="77777777" w:rsidR="00215363" w:rsidRPr="00FF4883"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FF4883">
                        <w:rPr>
                          <w:rFonts w:asciiTheme="majorBidi" w:eastAsia="Times New Roman" w:hAnsiTheme="majorBidi" w:cstheme="majorBidi" w:hint="cs"/>
                          <w:sz w:val="24"/>
                          <w:szCs w:val="24"/>
                          <w:rtl/>
                        </w:rPr>
                        <w:t>مشاورتی میٹنگز/</w:t>
                      </w:r>
                      <w:r w:rsidRPr="00FF4883">
                        <w:rPr>
                          <w:rFonts w:asciiTheme="majorBidi" w:eastAsia="Times New Roman" w:hAnsiTheme="majorBidi" w:cstheme="majorBidi" w:hint="cs"/>
                          <w:sz w:val="24"/>
                          <w:szCs w:val="24"/>
                        </w:rPr>
                        <w:t>FGDs</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کے انعقاد کا مقصد ہے (</w:t>
                      </w:r>
                      <w:r w:rsidRPr="00FF4883">
                        <w:rPr>
                          <w:rFonts w:asciiTheme="majorBidi" w:eastAsia="Times New Roman" w:hAnsiTheme="majorBidi" w:cstheme="majorBidi" w:hint="cs"/>
                          <w:sz w:val="24"/>
                          <w:szCs w:val="24"/>
                        </w:rPr>
                        <w:t>i</w:t>
                      </w:r>
                      <w:r w:rsidRPr="00FF4883">
                        <w:rPr>
                          <w:rFonts w:asciiTheme="majorBidi" w:eastAsia="Times New Roman" w:hAnsiTheme="majorBidi" w:cstheme="majorBidi" w:hint="cs"/>
                          <w:sz w:val="24"/>
                          <w:szCs w:val="24"/>
                          <w:rtl/>
                        </w:rPr>
                        <w:t>) بحالی کے منصوبہ بند کام کے بارے میں آپ کی رائے حاصل کرنا،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آپ کی کوئی بھی تجاویز ریکارڈ کرنا اور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کوئی بھی تشویش جو آپ ریکارڈ پر رکھنا چاہتے ہیں۔ کسی بھی متوقع منفی نتائج کی صورت میں، پروجیکٹ یا تو اس سے بچ سکتا ہے یا اس کے مطابق مناسب تخفیف کے اقدامات وضع کر سکتا ہے۔</w:t>
                      </w:r>
                    </w:p>
                    <w:p w14:paraId="676A4DE9" w14:textId="77777777" w:rsidR="00215363" w:rsidRPr="002F1B57" w:rsidRDefault="00215363" w:rsidP="00215363">
                      <w:pPr>
                        <w:rPr>
                          <w:rFonts w:asciiTheme="majorBidi" w:hAnsiTheme="majorBidi" w:cstheme="majorBidi"/>
                        </w:rPr>
                      </w:pPr>
                    </w:p>
                    <w:p w14:paraId="743BE3FE" w14:textId="77777777" w:rsidR="00215363" w:rsidRPr="00FF4883" w:rsidRDefault="00215363" w:rsidP="00215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FF4883">
                        <w:rPr>
                          <w:rFonts w:asciiTheme="majorBidi" w:eastAsia="Times New Roman" w:hAnsiTheme="majorBidi" w:cstheme="majorBidi" w:hint="cs"/>
                          <w:sz w:val="24"/>
                          <w:szCs w:val="24"/>
                          <w:rtl/>
                        </w:rPr>
                        <w:t>پراجیکٹ کی منصوبہ بند سرگرمیوں اور مشاورتی میٹنگ/</w:t>
                      </w:r>
                      <w:r w:rsidRPr="00FF4883">
                        <w:rPr>
                          <w:rFonts w:asciiTheme="majorBidi" w:eastAsia="Times New Roman" w:hAnsiTheme="majorBidi" w:cstheme="majorBidi" w:hint="cs"/>
                          <w:sz w:val="24"/>
                          <w:szCs w:val="24"/>
                        </w:rPr>
                        <w:t>FGD</w:t>
                      </w:r>
                      <w:r w:rsidRPr="00FF4883">
                        <w:rPr>
                          <w:rFonts w:asciiTheme="majorBidi" w:eastAsia="Times New Roman" w:hAnsiTheme="majorBidi" w:cstheme="majorBidi" w:hint="cs"/>
                          <w:sz w:val="24"/>
                          <w:szCs w:val="24"/>
                          <w:rtl/>
                        </w:rPr>
                        <w:t xml:space="preserve"> کے مقصد کے پیش نظر، ہم شرکت کے لیے آپ کی رضامندی کے خواہاں ہیں۔ کیا آپ اس مشاورت کا حصہ بننے سے اتفاق کرتے ہیں</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w:t>
                      </w:r>
                      <w:r w:rsidRPr="00FF4883">
                        <w:rPr>
                          <w:rFonts w:asciiTheme="majorBidi" w:eastAsia="Times New Roman" w:hAnsiTheme="majorBidi" w:cstheme="majorBidi" w:hint="cs"/>
                          <w:sz w:val="24"/>
                          <w:szCs w:val="24"/>
                        </w:rPr>
                        <w:t>i</w:t>
                      </w:r>
                      <w:r w:rsidRPr="00FF4883">
                        <w:rPr>
                          <w:rFonts w:asciiTheme="majorBidi" w:eastAsia="Times New Roman" w:hAnsiTheme="majorBidi" w:cstheme="majorBidi" w:hint="cs"/>
                          <w:sz w:val="24"/>
                          <w:szCs w:val="24"/>
                          <w:rtl/>
                        </w:rPr>
                        <w:t>) ہاں</w:t>
                      </w:r>
                      <w:r>
                        <w:rPr>
                          <w:rFonts w:asciiTheme="majorBidi" w:eastAsia="Times New Roman" w:hAnsiTheme="majorBidi" w:cstheme="majorBidi"/>
                          <w:sz w:val="24"/>
                          <w:szCs w:val="24"/>
                        </w:rPr>
                        <w:t xml:space="preserve">         </w:t>
                      </w:r>
                      <w:r w:rsidRPr="00FF4883">
                        <w:rPr>
                          <w:rFonts w:asciiTheme="majorBidi" w:eastAsia="Times New Roman" w:hAnsiTheme="majorBidi" w:cstheme="majorBidi" w:hint="cs"/>
                          <w:sz w:val="24"/>
                          <w:szCs w:val="24"/>
                          <w:rtl/>
                        </w:rPr>
                        <w:t xml:space="preserve"> </w:t>
                      </w:r>
                      <w:r w:rsidRPr="00FF4883">
                        <w:rPr>
                          <w:rFonts w:asciiTheme="majorBidi" w:eastAsia="Times New Roman" w:hAnsiTheme="majorBidi" w:cstheme="majorBidi" w:hint="cs"/>
                          <w:sz w:val="24"/>
                          <w:szCs w:val="24"/>
                        </w:rPr>
                        <w:t>ii</w:t>
                      </w:r>
                      <w:r w:rsidRPr="00FF4883">
                        <w:rPr>
                          <w:rFonts w:asciiTheme="majorBidi" w:eastAsia="Times New Roman" w:hAnsiTheme="majorBidi" w:cstheme="majorBidi" w:hint="cs"/>
                          <w:sz w:val="24"/>
                          <w:szCs w:val="24"/>
                          <w:rtl/>
                        </w:rPr>
                        <w:t>) نہیں۔</w:t>
                      </w:r>
                    </w:p>
                    <w:p w14:paraId="38A68D3F" w14:textId="77777777" w:rsidR="00215363" w:rsidRDefault="00215363" w:rsidP="00215363"/>
                  </w:txbxContent>
                </v:textbox>
                <w10:wrap type="tight"/>
              </v:shape>
            </w:pict>
          </mc:Fallback>
        </mc:AlternateContent>
      </w:r>
    </w:p>
    <w:tbl>
      <w:tblPr>
        <w:tblW w:w="5000" w:type="pct"/>
        <w:tblInd w:w="5" w:type="dxa"/>
        <w:tblLayout w:type="fixed"/>
        <w:tblCellMar>
          <w:left w:w="10" w:type="dxa"/>
          <w:right w:w="10" w:type="dxa"/>
        </w:tblCellMar>
        <w:tblLook w:val="0000" w:firstRow="0" w:lastRow="0" w:firstColumn="0" w:lastColumn="0" w:noHBand="0" w:noVBand="0"/>
      </w:tblPr>
      <w:tblGrid>
        <w:gridCol w:w="5377"/>
        <w:gridCol w:w="3639"/>
      </w:tblGrid>
      <w:tr w:rsidR="00215363" w:rsidRPr="00312AC9" w14:paraId="0A4C25F3" w14:textId="77777777" w:rsidTr="00F6098C">
        <w:trPr>
          <w:trHeight w:val="493"/>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92F21"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D370"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color w:val="202124"/>
                <w:sz w:val="24"/>
                <w:szCs w:val="24"/>
                <w:lang w:bidi="ur-PK"/>
              </w:rPr>
            </w:pPr>
            <w:r w:rsidRPr="00312AC9">
              <w:rPr>
                <w:rFonts w:asciiTheme="majorBidi" w:eastAsia="Times New Roman" w:hAnsiTheme="majorBidi" w:cstheme="majorBidi"/>
                <w:sz w:val="24"/>
                <w:szCs w:val="24"/>
                <w:rtl/>
              </w:rPr>
              <w:t xml:space="preserve">مشاورت/ </w:t>
            </w:r>
            <w:r w:rsidRPr="00312AC9">
              <w:rPr>
                <w:rFonts w:asciiTheme="majorBidi" w:eastAsia="Times New Roman" w:hAnsiTheme="majorBidi" w:cstheme="majorBidi"/>
                <w:sz w:val="24"/>
                <w:szCs w:val="24"/>
              </w:rPr>
              <w:t>FGD</w:t>
            </w:r>
            <w:r w:rsidRPr="00312AC9">
              <w:rPr>
                <w:rFonts w:asciiTheme="majorBidi" w:eastAsia="Times New Roman" w:hAnsiTheme="majorBidi" w:cstheme="majorBidi"/>
                <w:sz w:val="24"/>
                <w:szCs w:val="24"/>
                <w:rtl/>
              </w:rPr>
              <w:t xml:space="preserve"> کی تاریخ</w:t>
            </w:r>
          </w:p>
          <w:p w14:paraId="32B95059"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61FFF378" w14:textId="77777777" w:rsidTr="00F6098C">
        <w:trPr>
          <w:trHeight w:val="563"/>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896EC"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2A5B1"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سہولت کار/ انٹرویو لینے والے کا نام</w:t>
            </w:r>
          </w:p>
          <w:p w14:paraId="0DBB357F"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126E12DC" w14:textId="77777777" w:rsidTr="00F6098C">
        <w:trPr>
          <w:trHeight w:val="543"/>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C347C"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6567C"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جواب دہندگان کا نام/کمیونٹی</w:t>
            </w:r>
          </w:p>
          <w:p w14:paraId="3C9099EE"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467C97FA" w14:textId="77777777" w:rsidTr="00F6098C">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3BC5"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FB0BB"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جواب دہندہ کی تفصیل (مقام، پیشہ، وغیرہ)</w:t>
            </w:r>
          </w:p>
          <w:p w14:paraId="10EBF0AB"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677321F9" w14:textId="77777777" w:rsidTr="00F6098C">
        <w:trPr>
          <w:trHeight w:val="467"/>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F3314"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75743"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مقام: (</w:t>
            </w:r>
            <w:r w:rsidRPr="00312AC9">
              <w:rPr>
                <w:rFonts w:asciiTheme="majorBidi" w:eastAsia="Times New Roman" w:hAnsiTheme="majorBidi" w:cstheme="majorBidi"/>
                <w:sz w:val="24"/>
                <w:szCs w:val="24"/>
              </w:rPr>
              <w:t>BHU</w:t>
            </w:r>
            <w:r w:rsidRPr="00312AC9">
              <w:rPr>
                <w:rFonts w:asciiTheme="majorBidi" w:eastAsia="Times New Roman" w:hAnsiTheme="majorBidi" w:cstheme="majorBidi"/>
                <w:sz w:val="24"/>
                <w:szCs w:val="24"/>
                <w:rtl/>
              </w:rPr>
              <w:t>/ گاؤں/ کمیونٹی، وغیرہ)</w:t>
            </w:r>
          </w:p>
          <w:p w14:paraId="219B8CBE"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r w:rsidR="00215363" w:rsidRPr="00312AC9" w14:paraId="7B47C8A7" w14:textId="77777777" w:rsidTr="00F6098C">
        <w:trPr>
          <w:trHeight w:val="467"/>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B3C33"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GB" w:bidi="ar-SA"/>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15C33"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جنس: مرد/عورت</w:t>
            </w:r>
          </w:p>
          <w:p w14:paraId="1CEAEB0B" w14:textId="77777777" w:rsidR="00215363" w:rsidRPr="00312AC9" w:rsidRDefault="00215363" w:rsidP="00F6098C">
            <w:pPr>
              <w:pStyle w:val="Standard"/>
              <w:rPr>
                <w:rFonts w:asciiTheme="majorBidi" w:eastAsia="Calibri" w:hAnsiTheme="majorBidi" w:cstheme="majorBidi"/>
                <w:color w:val="000000"/>
                <w:kern w:val="0"/>
                <w:sz w:val="22"/>
                <w:szCs w:val="22"/>
                <w:lang w:val="en-GB" w:eastAsia="en-US" w:bidi="ar-SA"/>
              </w:rPr>
            </w:pPr>
          </w:p>
        </w:tc>
      </w:tr>
    </w:tbl>
    <w:p w14:paraId="0BE9AFB3" w14:textId="77777777" w:rsidR="00215363" w:rsidRPr="00312AC9" w:rsidRDefault="00215363" w:rsidP="00215363">
      <w:pPr>
        <w:pStyle w:val="Standard"/>
        <w:rPr>
          <w:rFonts w:asciiTheme="majorBidi" w:hAnsiTheme="majorBidi" w:cstheme="majorBidi"/>
          <w:sz w:val="22"/>
          <w:szCs w:val="22"/>
        </w:rPr>
      </w:pPr>
    </w:p>
    <w:p w14:paraId="1C46138A" w14:textId="77777777" w:rsidR="00215363" w:rsidRPr="00312AC9" w:rsidRDefault="00215363" w:rsidP="00215363">
      <w:pPr>
        <w:pStyle w:val="Standard"/>
        <w:rPr>
          <w:rFonts w:asciiTheme="majorBidi" w:hAnsiTheme="majorBidi" w:cstheme="majorBidi"/>
          <w:sz w:val="22"/>
          <w:szCs w:val="22"/>
        </w:rPr>
      </w:pPr>
    </w:p>
    <w:p w14:paraId="4477DC44" w14:textId="77777777" w:rsidR="0037690E" w:rsidRPr="00312AC9" w:rsidRDefault="0037690E" w:rsidP="00215363">
      <w:pPr>
        <w:pStyle w:val="Standard"/>
        <w:rPr>
          <w:rFonts w:asciiTheme="majorBidi" w:hAnsiTheme="majorBidi" w:cstheme="majorBidi"/>
          <w:sz w:val="22"/>
          <w:szCs w:val="22"/>
        </w:rPr>
      </w:pPr>
    </w:p>
    <w:tbl>
      <w:tblPr>
        <w:tblStyle w:val="TableGrid"/>
        <w:tblW w:w="10065" w:type="dxa"/>
        <w:tblInd w:w="-431" w:type="dxa"/>
        <w:tblLook w:val="04A0" w:firstRow="1" w:lastRow="0" w:firstColumn="1" w:lastColumn="0" w:noHBand="0" w:noVBand="1"/>
      </w:tblPr>
      <w:tblGrid>
        <w:gridCol w:w="9498"/>
        <w:gridCol w:w="567"/>
      </w:tblGrid>
      <w:tr w:rsidR="00215363" w:rsidRPr="00312AC9" w14:paraId="4C0DB463" w14:textId="77777777" w:rsidTr="00F6098C">
        <w:trPr>
          <w:trHeight w:val="416"/>
        </w:trPr>
        <w:tc>
          <w:tcPr>
            <w:tcW w:w="9498" w:type="dxa"/>
          </w:tcPr>
          <w:p w14:paraId="47684529"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asciiTheme="majorBidi" w:eastAsia="Times New Roman" w:hAnsiTheme="majorBidi" w:cstheme="majorBidi"/>
                <w:b/>
                <w:bCs/>
                <w:sz w:val="28"/>
                <w:szCs w:val="28"/>
                <w:rtl/>
              </w:rPr>
            </w:pPr>
            <w:r w:rsidRPr="00312AC9">
              <w:rPr>
                <w:rFonts w:asciiTheme="majorBidi" w:eastAsia="Times New Roman" w:hAnsiTheme="majorBidi" w:cstheme="majorBidi"/>
                <w:b/>
                <w:bCs/>
                <w:sz w:val="28"/>
                <w:szCs w:val="28"/>
                <w:rtl/>
              </w:rPr>
              <w:lastRenderedPageBreak/>
              <w:t>سوالات</w:t>
            </w:r>
          </w:p>
        </w:tc>
        <w:tc>
          <w:tcPr>
            <w:tcW w:w="567" w:type="dxa"/>
          </w:tcPr>
          <w:p w14:paraId="0632204C"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bCs/>
                <w:sz w:val="24"/>
                <w:szCs w:val="24"/>
              </w:rPr>
            </w:pPr>
            <w:r w:rsidRPr="00312AC9">
              <w:rPr>
                <w:rFonts w:asciiTheme="majorBidi" w:eastAsia="Times New Roman" w:hAnsiTheme="majorBidi" w:cstheme="majorBidi"/>
                <w:bCs/>
                <w:sz w:val="24"/>
                <w:szCs w:val="24"/>
                <w:rtl/>
              </w:rPr>
              <w:t>نمبر</w:t>
            </w:r>
          </w:p>
        </w:tc>
      </w:tr>
      <w:tr w:rsidR="00215363" w:rsidRPr="00312AC9" w14:paraId="311533BE" w14:textId="77777777" w:rsidTr="00F6098C">
        <w:trPr>
          <w:trHeight w:val="691"/>
        </w:trPr>
        <w:tc>
          <w:tcPr>
            <w:tcW w:w="9498" w:type="dxa"/>
          </w:tcPr>
          <w:p w14:paraId="44CE1D52"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کتنے گاؤں/کمیونٹیز طبی علاج کے لیے بی ایچ یو بمبورٹ پر انحصار کرتی ہیں؟</w:t>
            </w:r>
          </w:p>
          <w:p w14:paraId="3247A716"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01E1B7BC"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1</w:t>
            </w:r>
          </w:p>
          <w:p w14:paraId="4B525860" w14:textId="77777777" w:rsidR="00215363" w:rsidRPr="00312AC9" w:rsidRDefault="00215363" w:rsidP="00F6098C">
            <w:pPr>
              <w:spacing w:line="360" w:lineRule="auto"/>
              <w:jc w:val="center"/>
              <w:rPr>
                <w:rFonts w:asciiTheme="majorBidi" w:hAnsiTheme="majorBidi" w:cstheme="majorBidi"/>
              </w:rPr>
            </w:pPr>
          </w:p>
        </w:tc>
      </w:tr>
      <w:tr w:rsidR="00215363" w:rsidRPr="00312AC9" w14:paraId="71C706FE" w14:textId="77777777" w:rsidTr="00F6098C">
        <w:trPr>
          <w:trHeight w:val="915"/>
        </w:trPr>
        <w:tc>
          <w:tcPr>
            <w:tcW w:w="9498" w:type="dxa"/>
          </w:tcPr>
          <w:p w14:paraId="156EDAD7"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آپ کے علم کے مطابق، اس بی ایچ یو کے ارد گرد کتنے کالاشوں کے گھرانے اور دیگر کمیونٹیز کے گھرانے (اگر کوئی ہیں) رہ رہے ہیں؟</w:t>
            </w:r>
          </w:p>
          <w:p w14:paraId="58CE2346"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772C24F8"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2</w:t>
            </w:r>
          </w:p>
          <w:p w14:paraId="7393378D" w14:textId="77777777" w:rsidR="00215363" w:rsidRPr="00312AC9" w:rsidRDefault="00215363" w:rsidP="00F6098C">
            <w:pPr>
              <w:spacing w:line="360" w:lineRule="auto"/>
              <w:jc w:val="center"/>
              <w:rPr>
                <w:rFonts w:asciiTheme="majorBidi" w:hAnsiTheme="majorBidi" w:cstheme="majorBidi"/>
              </w:rPr>
            </w:pPr>
          </w:p>
        </w:tc>
      </w:tr>
      <w:tr w:rsidR="00215363" w:rsidRPr="00312AC9" w14:paraId="009C2424" w14:textId="77777777" w:rsidTr="00F6098C">
        <w:trPr>
          <w:trHeight w:val="886"/>
        </w:trPr>
        <w:tc>
          <w:tcPr>
            <w:tcW w:w="9498" w:type="dxa"/>
          </w:tcPr>
          <w:p w14:paraId="7B643854" w14:textId="77777777" w:rsidR="00215363" w:rsidRPr="00312AC9" w:rsidRDefault="00215363" w:rsidP="00F6098C">
            <w:pPr>
              <w:pStyle w:val="HTMLPreformatted"/>
              <w:shd w:val="clear" w:color="auto" w:fill="F8F9FA"/>
              <w:bidi/>
              <w:spacing w:line="480" w:lineRule="atLeast"/>
              <w:rPr>
                <w:rFonts w:asciiTheme="majorBidi" w:hAnsiTheme="majorBidi" w:cstheme="majorBidi"/>
                <w:sz w:val="24"/>
                <w:szCs w:val="24"/>
              </w:rPr>
            </w:pPr>
            <w:r w:rsidRPr="00312AC9">
              <w:rPr>
                <w:rFonts w:asciiTheme="majorBidi" w:hAnsiTheme="majorBidi" w:cstheme="majorBidi"/>
                <w:sz w:val="24"/>
                <w:szCs w:val="24"/>
                <w:rtl/>
              </w:rPr>
              <w:t>آپ یا آپ کے گھر کا کوئی فرد سال میں کتنی بار طبی سہولیات حاصل کرنے کے لیے بی ایچ یو بمبوریت جاتے ہیں؟</w:t>
            </w:r>
          </w:p>
          <w:p w14:paraId="4ED1EAAC"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6624A192"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3</w:t>
            </w:r>
          </w:p>
          <w:p w14:paraId="26575D1F"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2AB3CFD7" w14:textId="77777777" w:rsidTr="00F6098C">
        <w:trPr>
          <w:trHeight w:val="841"/>
        </w:trPr>
        <w:tc>
          <w:tcPr>
            <w:tcW w:w="9498" w:type="dxa"/>
          </w:tcPr>
          <w:p w14:paraId="01231D33"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 xml:space="preserve">کیا آپ کو یا آپ کے گھر کے کسی فرد کو صحت کی سہولیات </w:t>
            </w:r>
            <w:r w:rsidRPr="00312AC9">
              <w:rPr>
                <w:rFonts w:asciiTheme="majorBidi" w:eastAsia="Times New Roman" w:hAnsiTheme="majorBidi" w:cstheme="majorBidi"/>
                <w:sz w:val="24"/>
                <w:szCs w:val="24"/>
              </w:rPr>
              <w:t>/</w:t>
            </w:r>
            <w:r w:rsidRPr="00312AC9">
              <w:rPr>
                <w:rFonts w:asciiTheme="majorBidi" w:eastAsia="Times New Roman" w:hAnsiTheme="majorBidi" w:cstheme="majorBidi"/>
                <w:sz w:val="24"/>
                <w:szCs w:val="24"/>
                <w:rtl/>
              </w:rPr>
              <w:t>خدمات</w:t>
            </w:r>
            <w:r w:rsidRPr="00312AC9">
              <w:rPr>
                <w:rFonts w:asciiTheme="majorBidi" w:eastAsia="Times New Roman" w:hAnsiTheme="majorBidi" w:cstheme="majorBidi"/>
                <w:sz w:val="24"/>
                <w:szCs w:val="24"/>
              </w:rPr>
              <w:t xml:space="preserve"> </w:t>
            </w:r>
            <w:r w:rsidRPr="00312AC9">
              <w:rPr>
                <w:rFonts w:asciiTheme="majorBidi" w:eastAsia="Times New Roman" w:hAnsiTheme="majorBidi" w:cstheme="majorBidi"/>
                <w:sz w:val="24"/>
                <w:szCs w:val="24"/>
                <w:rtl/>
              </w:rPr>
              <w:t>حاصل کرنے</w:t>
            </w:r>
            <w:r w:rsidRPr="00312AC9">
              <w:rPr>
                <w:rFonts w:asciiTheme="majorBidi" w:eastAsia="Times New Roman" w:hAnsiTheme="majorBidi" w:cstheme="majorBidi"/>
                <w:sz w:val="24"/>
                <w:szCs w:val="24"/>
              </w:rPr>
              <w:t xml:space="preserve"> </w:t>
            </w:r>
            <w:r w:rsidRPr="00312AC9">
              <w:rPr>
                <w:rFonts w:asciiTheme="majorBidi" w:eastAsia="Times New Roman" w:hAnsiTheme="majorBidi" w:cstheme="majorBidi"/>
                <w:sz w:val="24"/>
                <w:szCs w:val="24"/>
                <w:rtl/>
              </w:rPr>
              <w:t>کے لیے کبھی بمبریٹ سے باہر سفر کرنا پڑا ہے؟ اگر ایسا ہے  تو کہاں اور کیسے جاتے ہیں؟</w:t>
            </w:r>
          </w:p>
          <w:p w14:paraId="3B23CFC5"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67E69E47" w14:textId="77777777" w:rsidR="00215363" w:rsidRPr="00312AC9" w:rsidRDefault="00215363" w:rsidP="00F6098C">
            <w:pPr>
              <w:spacing w:line="360" w:lineRule="auto"/>
              <w:jc w:val="center"/>
              <w:rPr>
                <w:rFonts w:asciiTheme="majorBidi" w:hAnsiTheme="majorBidi" w:cstheme="majorBidi"/>
                <w:color w:val="000000"/>
              </w:rPr>
            </w:pPr>
            <w:r w:rsidRPr="00312AC9">
              <w:rPr>
                <w:rFonts w:asciiTheme="majorBidi" w:hAnsiTheme="majorBidi" w:cstheme="majorBidi"/>
                <w:color w:val="000000"/>
              </w:rPr>
              <w:t>4</w:t>
            </w:r>
          </w:p>
          <w:p w14:paraId="1552F5FE"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597689C6" w14:textId="77777777" w:rsidTr="00F6098C">
        <w:trPr>
          <w:trHeight w:val="672"/>
        </w:trPr>
        <w:tc>
          <w:tcPr>
            <w:tcW w:w="9498" w:type="dxa"/>
          </w:tcPr>
          <w:p w14:paraId="4F393848"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hAnsiTheme="majorBidi" w:cstheme="majorBidi"/>
                <w:color w:val="202124"/>
                <w:sz w:val="42"/>
                <w:szCs w:val="42"/>
              </w:rPr>
            </w:pPr>
            <w:r w:rsidRPr="00312AC9">
              <w:rPr>
                <w:rFonts w:asciiTheme="majorBidi" w:eastAsia="Times New Roman" w:hAnsiTheme="majorBidi" w:cstheme="majorBidi"/>
                <w:sz w:val="24"/>
                <w:szCs w:val="24"/>
                <w:rtl/>
              </w:rPr>
              <w:t xml:space="preserve">حالیہ سیلاب میں </w:t>
            </w:r>
            <w:r w:rsidRPr="00312AC9">
              <w:rPr>
                <w:rFonts w:asciiTheme="majorBidi" w:eastAsia="Times New Roman" w:hAnsiTheme="majorBidi" w:cstheme="majorBidi"/>
                <w:sz w:val="24"/>
                <w:szCs w:val="24"/>
              </w:rPr>
              <w:t>BHU</w:t>
            </w:r>
            <w:r w:rsidRPr="00312AC9">
              <w:rPr>
                <w:rFonts w:asciiTheme="majorBidi" w:eastAsia="Times New Roman" w:hAnsiTheme="majorBidi" w:cstheme="majorBidi"/>
                <w:sz w:val="24"/>
                <w:szCs w:val="24"/>
                <w:rtl/>
              </w:rPr>
              <w:t xml:space="preserve"> کے جزوی نقصان سے پہلے صحت کی سہولیات</w:t>
            </w:r>
            <w:r w:rsidRPr="00312AC9">
              <w:rPr>
                <w:rFonts w:asciiTheme="majorBidi" w:eastAsia="Times New Roman" w:hAnsiTheme="majorBidi" w:cstheme="majorBidi"/>
                <w:sz w:val="24"/>
                <w:szCs w:val="24"/>
              </w:rPr>
              <w:t>/</w:t>
            </w:r>
            <w:r w:rsidRPr="00312AC9">
              <w:rPr>
                <w:rFonts w:asciiTheme="majorBidi" w:eastAsia="Times New Roman" w:hAnsiTheme="majorBidi" w:cstheme="majorBidi"/>
                <w:sz w:val="24"/>
                <w:szCs w:val="24"/>
                <w:rtl/>
              </w:rPr>
              <w:t xml:space="preserve"> خدمات کے معیار پر آپ کے خیالات کیا ہیں؟</w:t>
            </w:r>
          </w:p>
          <w:p w14:paraId="1E3DB210"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hAnsiTheme="majorBidi" w:cstheme="majorBidi"/>
                <w:color w:val="000000"/>
              </w:rPr>
            </w:pPr>
          </w:p>
        </w:tc>
        <w:tc>
          <w:tcPr>
            <w:tcW w:w="567" w:type="dxa"/>
          </w:tcPr>
          <w:p w14:paraId="3FE4C8E8"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5</w:t>
            </w:r>
          </w:p>
          <w:p w14:paraId="46FC55DB"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1FA158CE" w14:textId="77777777" w:rsidTr="00F6098C">
        <w:trPr>
          <w:trHeight w:val="1085"/>
        </w:trPr>
        <w:tc>
          <w:tcPr>
            <w:tcW w:w="9498" w:type="dxa"/>
          </w:tcPr>
          <w:p w14:paraId="33905B41"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 xml:space="preserve">آپ کے خیال میں حالیہ سیلاب نے مقامی آبادیوں بالخصوص کالاش کو صحت کی سہولیات </w:t>
            </w:r>
            <w:r w:rsidRPr="00312AC9">
              <w:rPr>
                <w:rFonts w:asciiTheme="majorBidi" w:eastAsia="Times New Roman" w:hAnsiTheme="majorBidi" w:cstheme="majorBidi"/>
                <w:sz w:val="24"/>
                <w:szCs w:val="24"/>
              </w:rPr>
              <w:t>/</w:t>
            </w:r>
            <w:r w:rsidRPr="00312AC9">
              <w:rPr>
                <w:rFonts w:asciiTheme="majorBidi" w:eastAsia="Times New Roman" w:hAnsiTheme="majorBidi" w:cstheme="majorBidi"/>
                <w:sz w:val="24"/>
                <w:szCs w:val="24"/>
                <w:rtl/>
              </w:rPr>
              <w:t>خدمات کی فراہمی کو کس حد تک متاثر کیا ہے؟</w:t>
            </w:r>
          </w:p>
          <w:p w14:paraId="3FD0B27F"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445C860E"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rPr>
              <w:t>6</w:t>
            </w:r>
          </w:p>
          <w:p w14:paraId="2C8FB1B6"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61E371FD" w14:textId="77777777" w:rsidTr="00F6098C">
        <w:trPr>
          <w:trHeight w:val="980"/>
        </w:trPr>
        <w:tc>
          <w:tcPr>
            <w:tcW w:w="9498" w:type="dxa"/>
            <w:shd w:val="clear" w:color="auto" w:fill="auto"/>
          </w:tcPr>
          <w:p w14:paraId="0BD88778"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آپ کے خیال میں بی ایچ یو میں بحالی کی سرگرمیوں کی وجہ سے کتنے کیلاشا لوگ اور کمیونٹیز متاثر ہوں گی؟ (تحقیق:</w:t>
            </w:r>
            <w:r w:rsidRPr="00312AC9">
              <w:rPr>
                <w:rFonts w:asciiTheme="majorBidi" w:eastAsia="Times New Roman" w:hAnsiTheme="majorBidi" w:cstheme="majorBidi"/>
                <w:sz w:val="24"/>
                <w:szCs w:val="24"/>
              </w:rPr>
              <w:t xml:space="preserve"> </w:t>
            </w:r>
            <w:r w:rsidRPr="00312AC9">
              <w:rPr>
                <w:rFonts w:asciiTheme="majorBidi" w:eastAsia="Times New Roman" w:hAnsiTheme="majorBidi" w:cstheme="majorBidi"/>
                <w:sz w:val="24"/>
                <w:szCs w:val="24"/>
                <w:rtl/>
              </w:rPr>
              <w:t>کیسے اور کن طریقوں سے؟)</w:t>
            </w:r>
          </w:p>
          <w:p w14:paraId="0CD1B5A7"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64327DD7" w14:textId="77777777" w:rsidR="00215363" w:rsidRPr="00312AC9" w:rsidRDefault="00215363" w:rsidP="00F6098C">
            <w:pPr>
              <w:spacing w:line="360" w:lineRule="auto"/>
              <w:jc w:val="center"/>
              <w:rPr>
                <w:rFonts w:asciiTheme="majorBidi" w:eastAsia="Times New Roman" w:hAnsiTheme="majorBidi" w:cstheme="majorBidi"/>
                <w:color w:val="000000" w:themeColor="text1"/>
                <w:kern w:val="32"/>
              </w:rPr>
            </w:pPr>
            <w:r w:rsidRPr="00312AC9">
              <w:rPr>
                <w:rFonts w:asciiTheme="majorBidi" w:hAnsiTheme="majorBidi" w:cstheme="majorBidi"/>
              </w:rPr>
              <w:t>7</w:t>
            </w:r>
          </w:p>
          <w:p w14:paraId="00128776" w14:textId="77777777" w:rsidR="00215363" w:rsidRPr="00312AC9" w:rsidRDefault="00215363" w:rsidP="00F6098C">
            <w:pPr>
              <w:spacing w:line="360" w:lineRule="auto"/>
              <w:jc w:val="center"/>
              <w:rPr>
                <w:rFonts w:asciiTheme="majorBidi" w:hAnsiTheme="majorBidi" w:cstheme="majorBidi"/>
              </w:rPr>
            </w:pPr>
          </w:p>
        </w:tc>
      </w:tr>
      <w:tr w:rsidR="00215363" w:rsidRPr="00312AC9" w14:paraId="7A507277" w14:textId="77777777" w:rsidTr="00F6098C">
        <w:trPr>
          <w:trHeight w:val="952"/>
        </w:trPr>
        <w:tc>
          <w:tcPr>
            <w:tcW w:w="9498" w:type="dxa"/>
          </w:tcPr>
          <w:p w14:paraId="6D98D29F"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بی ایچ یو میں بحالی کے کام کے دوران، آپ کے خیال میں کالاشہ کے رہائشی لوگ طبی علاج یا کسی اور پہلو سے کس حد تک متاثر ہوں گے؟ (تحقیق: کن طریقوں سے؟)</w:t>
            </w:r>
          </w:p>
          <w:p w14:paraId="1AD511D4"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hAnsiTheme="majorBidi" w:cstheme="majorBidi"/>
                <w:color w:val="000000"/>
              </w:rPr>
            </w:pPr>
          </w:p>
        </w:tc>
        <w:tc>
          <w:tcPr>
            <w:tcW w:w="567" w:type="dxa"/>
          </w:tcPr>
          <w:p w14:paraId="7B19B36D"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8</w:t>
            </w:r>
          </w:p>
          <w:p w14:paraId="24054C65" w14:textId="77777777" w:rsidR="00215363" w:rsidRPr="00312AC9" w:rsidRDefault="00215363" w:rsidP="00F6098C">
            <w:pPr>
              <w:spacing w:line="360" w:lineRule="auto"/>
              <w:jc w:val="center"/>
              <w:rPr>
                <w:rFonts w:asciiTheme="majorBidi" w:hAnsiTheme="majorBidi" w:cstheme="majorBidi"/>
              </w:rPr>
            </w:pPr>
          </w:p>
        </w:tc>
      </w:tr>
      <w:tr w:rsidR="00215363" w:rsidRPr="00312AC9" w14:paraId="485F5C33" w14:textId="77777777" w:rsidTr="00F6098C">
        <w:trPr>
          <w:trHeight w:val="852"/>
        </w:trPr>
        <w:tc>
          <w:tcPr>
            <w:tcW w:w="9498" w:type="dxa"/>
          </w:tcPr>
          <w:p w14:paraId="7B442CC6"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بی ایچ یو میں بحالی کے کام کے دوران کمیونٹی، خاص طور پر خواتین کے لیے کیا مخصوص خدشات ہیں؟ (تحقیقات: پرائیویسی، رسائی، بی ایچ یو پر کام کے دوران طبی علاج کروانا وغیرہ)</w:t>
            </w:r>
          </w:p>
          <w:p w14:paraId="0176975A"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3D990F11"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9</w:t>
            </w:r>
          </w:p>
          <w:p w14:paraId="33E3E1EF"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483DC8B4" w14:textId="77777777" w:rsidTr="00F6098C">
        <w:trPr>
          <w:trHeight w:val="983"/>
        </w:trPr>
        <w:tc>
          <w:tcPr>
            <w:tcW w:w="9498" w:type="dxa"/>
          </w:tcPr>
          <w:p w14:paraId="0D60EA38"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خاص طور پر بحالی کی سرگرمیوں کے دوران پروجیکٹ کے ماحولیاتی اور سماجی اثرات کے بارے میں آپ کے خدشات کیا ہیں؟ براہ کرم مثبت اور منفی دونوں اثرات کی وضاحت کریں۔</w:t>
            </w:r>
          </w:p>
          <w:p w14:paraId="5A062A14"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398922E6"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10</w:t>
            </w:r>
          </w:p>
          <w:p w14:paraId="5D0C9F07"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4070BB5E" w14:textId="77777777" w:rsidTr="00F6098C">
        <w:trPr>
          <w:trHeight w:val="841"/>
        </w:trPr>
        <w:tc>
          <w:tcPr>
            <w:tcW w:w="9498" w:type="dxa"/>
          </w:tcPr>
          <w:p w14:paraId="05497038"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 xml:space="preserve">کیا آپ کو لگتا ہے کہ </w:t>
            </w:r>
            <w:r w:rsidRPr="00312AC9">
              <w:rPr>
                <w:rFonts w:asciiTheme="majorBidi" w:eastAsia="Times New Roman" w:hAnsiTheme="majorBidi" w:cstheme="majorBidi"/>
                <w:sz w:val="24"/>
                <w:szCs w:val="24"/>
              </w:rPr>
              <w:t>BHU</w:t>
            </w:r>
            <w:r w:rsidRPr="00312AC9">
              <w:rPr>
                <w:rFonts w:asciiTheme="majorBidi" w:eastAsia="Times New Roman" w:hAnsiTheme="majorBidi" w:cstheme="majorBidi"/>
                <w:sz w:val="24"/>
                <w:szCs w:val="24"/>
                <w:rtl/>
              </w:rPr>
              <w:t xml:space="preserve"> کے عملے اور ٹھیکیداروں کو جو </w:t>
            </w:r>
            <w:r w:rsidRPr="00312AC9">
              <w:rPr>
                <w:rFonts w:asciiTheme="majorBidi" w:eastAsia="Times New Roman" w:hAnsiTheme="majorBidi" w:cstheme="majorBidi"/>
                <w:sz w:val="24"/>
                <w:szCs w:val="24"/>
              </w:rPr>
              <w:t>BHU</w:t>
            </w:r>
            <w:r w:rsidRPr="00312AC9">
              <w:rPr>
                <w:rFonts w:asciiTheme="majorBidi" w:eastAsia="Times New Roman" w:hAnsiTheme="majorBidi" w:cstheme="majorBidi"/>
                <w:sz w:val="24"/>
                <w:szCs w:val="24"/>
                <w:rtl/>
              </w:rPr>
              <w:t xml:space="preserve"> بحالی پر کام کریں</w:t>
            </w:r>
            <w:r w:rsidRPr="00312AC9">
              <w:rPr>
                <w:rFonts w:asciiTheme="majorBidi" w:eastAsia="Times New Roman" w:hAnsiTheme="majorBidi" w:cstheme="majorBidi"/>
                <w:sz w:val="24"/>
                <w:szCs w:val="24"/>
              </w:rPr>
              <w:t xml:space="preserve"> </w:t>
            </w:r>
            <w:r w:rsidRPr="00312AC9">
              <w:rPr>
                <w:rFonts w:asciiTheme="majorBidi" w:eastAsia="Times New Roman" w:hAnsiTheme="majorBidi" w:cstheme="majorBidi"/>
                <w:sz w:val="24"/>
                <w:szCs w:val="24"/>
                <w:rtl/>
              </w:rPr>
              <w:t xml:space="preserve">گے، مقامی کمیونٹی کے ثقافتی طریقوں اور عقائد کے بارے میں </w:t>
            </w:r>
            <w:r w:rsidRPr="00312AC9">
              <w:rPr>
                <w:rFonts w:asciiTheme="majorBidi" w:eastAsia="Times New Roman" w:hAnsiTheme="majorBidi" w:cstheme="majorBidi"/>
                <w:sz w:val="24"/>
                <w:szCs w:val="24"/>
              </w:rPr>
              <w:t xml:space="preserve"> </w:t>
            </w:r>
            <w:r w:rsidRPr="00312AC9">
              <w:rPr>
                <w:rFonts w:asciiTheme="majorBidi" w:eastAsia="Times New Roman" w:hAnsiTheme="majorBidi" w:cstheme="majorBidi"/>
                <w:sz w:val="24"/>
                <w:szCs w:val="24"/>
                <w:rtl/>
              </w:rPr>
              <w:t>آگاہی دینے کی ضرورت ہے ؟ اگر ایسا ہے تو کیا آپ کوئی ایسے اقدامات تجویز کر سکتے ہیں جن پر بحالی کی سرگرمیوں کے دوران مقامی ثقافت اور اصولوں کے تحفظ کے لیے غور کیا جانا چاہیے؟</w:t>
            </w:r>
          </w:p>
          <w:p w14:paraId="6D62CB1D"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02170F46"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11</w:t>
            </w:r>
          </w:p>
          <w:p w14:paraId="49B1AE18"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10C8E531" w14:textId="77777777" w:rsidTr="00F6098C">
        <w:trPr>
          <w:trHeight w:val="699"/>
        </w:trPr>
        <w:tc>
          <w:tcPr>
            <w:tcW w:w="9498" w:type="dxa"/>
          </w:tcPr>
          <w:p w14:paraId="3FD0DE2A"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کیا آپ بی ایچ یو میں شکایت/شکایات اٹھانے کے لیے کسی چینل سے واقف ہیں؟ اگر ایسا ہے تو کیا آپ نے کبھی شکایت درج کرائی ہے (تحقیق: ان کا تجربہ کیا تھا، کیا اسے حل کیا گیا، اس میں کتنا وقت لگا)</w:t>
            </w:r>
          </w:p>
          <w:p w14:paraId="4AE7C301" w14:textId="77777777" w:rsidR="00215363" w:rsidRPr="00312AC9" w:rsidRDefault="00215363" w:rsidP="00F6098C">
            <w:pPr>
              <w:spacing w:line="360" w:lineRule="auto"/>
              <w:jc w:val="both"/>
              <w:rPr>
                <w:rFonts w:asciiTheme="majorBidi" w:hAnsiTheme="majorBidi" w:cstheme="majorBidi"/>
                <w:color w:val="000000"/>
              </w:rPr>
            </w:pPr>
          </w:p>
        </w:tc>
        <w:tc>
          <w:tcPr>
            <w:tcW w:w="567" w:type="dxa"/>
          </w:tcPr>
          <w:p w14:paraId="3830DDB9" w14:textId="77777777" w:rsidR="00215363" w:rsidRPr="00312AC9" w:rsidRDefault="00215363" w:rsidP="00F6098C">
            <w:pPr>
              <w:spacing w:line="360" w:lineRule="auto"/>
              <w:jc w:val="center"/>
              <w:rPr>
                <w:rFonts w:asciiTheme="majorBidi" w:hAnsiTheme="majorBidi" w:cstheme="majorBidi"/>
              </w:rPr>
            </w:pPr>
            <w:r w:rsidRPr="00312AC9">
              <w:rPr>
                <w:rFonts w:asciiTheme="majorBidi" w:hAnsiTheme="majorBidi" w:cstheme="majorBidi"/>
                <w:color w:val="000000"/>
              </w:rPr>
              <w:t>12</w:t>
            </w:r>
          </w:p>
          <w:p w14:paraId="45B6CC50" w14:textId="77777777" w:rsidR="00215363" w:rsidRPr="00312AC9" w:rsidRDefault="00215363" w:rsidP="00F6098C">
            <w:pPr>
              <w:spacing w:line="360" w:lineRule="auto"/>
              <w:jc w:val="center"/>
              <w:rPr>
                <w:rFonts w:asciiTheme="majorBidi" w:hAnsiTheme="majorBidi" w:cstheme="majorBidi"/>
                <w:color w:val="000000"/>
              </w:rPr>
            </w:pPr>
          </w:p>
        </w:tc>
      </w:tr>
      <w:tr w:rsidR="00215363" w:rsidRPr="00312AC9" w14:paraId="698399C2" w14:textId="77777777" w:rsidTr="00F6098C">
        <w:trPr>
          <w:trHeight w:val="671"/>
        </w:trPr>
        <w:tc>
          <w:tcPr>
            <w:tcW w:w="9498" w:type="dxa"/>
          </w:tcPr>
          <w:p w14:paraId="060D5143" w14:textId="77777777" w:rsidR="00215363" w:rsidRPr="00312AC9" w:rsidRDefault="00215363" w:rsidP="00F60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eastAsia="Times New Roman" w:hAnsiTheme="majorBidi" w:cstheme="majorBidi"/>
                <w:sz w:val="24"/>
                <w:szCs w:val="24"/>
              </w:rPr>
            </w:pPr>
            <w:r w:rsidRPr="00312AC9">
              <w:rPr>
                <w:rFonts w:asciiTheme="majorBidi" w:eastAsia="Times New Roman" w:hAnsiTheme="majorBidi" w:cstheme="majorBidi"/>
                <w:sz w:val="24"/>
                <w:szCs w:val="24"/>
                <w:rtl/>
              </w:rPr>
              <w:t xml:space="preserve">کیا آپ بی ایچ یو کی متوقع بحالی کی روشنی میں </w:t>
            </w:r>
            <w:r w:rsidRPr="00312AC9">
              <w:rPr>
                <w:rFonts w:asciiTheme="majorBidi" w:eastAsia="Times New Roman" w:hAnsiTheme="majorBidi" w:cstheme="majorBidi"/>
                <w:sz w:val="24"/>
                <w:szCs w:val="24"/>
              </w:rPr>
              <w:t>BHU</w:t>
            </w:r>
            <w:r w:rsidRPr="00312AC9">
              <w:rPr>
                <w:rFonts w:asciiTheme="majorBidi" w:eastAsia="Times New Roman" w:hAnsiTheme="majorBidi" w:cstheme="majorBidi"/>
                <w:sz w:val="24"/>
                <w:szCs w:val="24"/>
                <w:rtl/>
              </w:rPr>
              <w:t xml:space="preserve"> کی سہولیات اور خدمات کے بارے میں کچھ اور بتانا چاہیں گے؟ (تحقیقات: کوئی اضافی معلومات؟)</w:t>
            </w:r>
          </w:p>
        </w:tc>
        <w:tc>
          <w:tcPr>
            <w:tcW w:w="567" w:type="dxa"/>
          </w:tcPr>
          <w:p w14:paraId="47F31D41" w14:textId="77777777" w:rsidR="00215363" w:rsidRPr="00312AC9" w:rsidRDefault="00215363" w:rsidP="00F6098C">
            <w:pPr>
              <w:spacing w:line="360" w:lineRule="auto"/>
              <w:jc w:val="center"/>
              <w:rPr>
                <w:rFonts w:asciiTheme="majorBidi" w:hAnsiTheme="majorBidi" w:cstheme="majorBidi"/>
                <w:color w:val="000000"/>
              </w:rPr>
            </w:pPr>
            <w:r w:rsidRPr="00312AC9">
              <w:rPr>
                <w:rFonts w:asciiTheme="majorBidi" w:hAnsiTheme="majorBidi" w:cstheme="majorBidi"/>
                <w:color w:val="000000"/>
              </w:rPr>
              <w:t>13</w:t>
            </w:r>
          </w:p>
          <w:p w14:paraId="54B61D01" w14:textId="77777777" w:rsidR="00215363" w:rsidRPr="00312AC9" w:rsidRDefault="00215363" w:rsidP="00F6098C">
            <w:pPr>
              <w:spacing w:line="360" w:lineRule="auto"/>
              <w:jc w:val="center"/>
              <w:rPr>
                <w:rFonts w:asciiTheme="majorBidi" w:hAnsiTheme="majorBidi" w:cstheme="majorBidi"/>
                <w:color w:val="000000"/>
              </w:rPr>
            </w:pPr>
          </w:p>
        </w:tc>
      </w:tr>
    </w:tbl>
    <w:p w14:paraId="78AEA4FA" w14:textId="77777777" w:rsidR="00215363" w:rsidRDefault="00215363" w:rsidP="00215363">
      <w:pPr>
        <w:spacing w:line="360" w:lineRule="auto"/>
        <w:jc w:val="both"/>
        <w:rPr>
          <w:rFonts w:asciiTheme="majorBidi" w:hAnsiTheme="majorBidi" w:cstheme="majorBidi"/>
          <w:color w:val="000000"/>
        </w:rPr>
      </w:pPr>
    </w:p>
    <w:p w14:paraId="6554AE7F" w14:textId="585E28B3" w:rsidR="00D62B30" w:rsidRDefault="005A7753" w:rsidP="005A7753">
      <w:pPr>
        <w:pStyle w:val="Caption"/>
        <w:spacing w:after="120"/>
        <w:jc w:val="left"/>
        <w:rPr>
          <w:rFonts w:asciiTheme="majorBidi" w:hAnsiTheme="majorBidi" w:cstheme="majorBidi"/>
        </w:rPr>
      </w:pPr>
      <w:bookmarkStart w:id="89" w:name="_Toc142581403"/>
      <w:r w:rsidRPr="005A7753">
        <w:rPr>
          <w:rFonts w:asciiTheme="majorBidi" w:hAnsiTheme="majorBidi" w:cstheme="majorBidi"/>
        </w:rPr>
        <w:lastRenderedPageBreak/>
        <w:t xml:space="preserve">Annexure </w:t>
      </w:r>
      <w:r w:rsidRPr="005A7753">
        <w:rPr>
          <w:rFonts w:asciiTheme="majorBidi" w:hAnsiTheme="majorBidi" w:cstheme="majorBidi"/>
        </w:rPr>
        <w:fldChar w:fldCharType="begin"/>
      </w:r>
      <w:r w:rsidRPr="005A7753">
        <w:rPr>
          <w:rFonts w:asciiTheme="majorBidi" w:hAnsiTheme="majorBidi" w:cstheme="majorBidi"/>
        </w:rPr>
        <w:instrText xml:space="preserve"> SEQ Annexure \* ARABIC </w:instrText>
      </w:r>
      <w:r w:rsidRPr="005A7753">
        <w:rPr>
          <w:rFonts w:asciiTheme="majorBidi" w:hAnsiTheme="majorBidi" w:cstheme="majorBidi"/>
        </w:rPr>
        <w:fldChar w:fldCharType="separate"/>
      </w:r>
      <w:r w:rsidRPr="005A7753">
        <w:rPr>
          <w:rFonts w:asciiTheme="majorBidi" w:hAnsiTheme="majorBidi" w:cstheme="majorBidi"/>
          <w:noProof/>
        </w:rPr>
        <w:t>6</w:t>
      </w:r>
      <w:r w:rsidRPr="005A7753">
        <w:rPr>
          <w:rFonts w:asciiTheme="majorBidi" w:hAnsiTheme="majorBidi" w:cstheme="majorBidi"/>
        </w:rPr>
        <w:fldChar w:fldCharType="end"/>
      </w:r>
      <w:r w:rsidR="00DD12AC">
        <w:rPr>
          <w:rFonts w:asciiTheme="majorBidi" w:hAnsiTheme="majorBidi" w:cstheme="majorBidi"/>
        </w:rPr>
        <w:t>:</w:t>
      </w:r>
      <w:r w:rsidR="00230BBF" w:rsidRPr="00D62B30">
        <w:rPr>
          <w:rFonts w:asciiTheme="majorBidi" w:hAnsiTheme="majorBidi" w:cstheme="majorBidi"/>
        </w:rPr>
        <w:t xml:space="preserve"> Detail of Flood Affected Healthcare Facilities</w:t>
      </w:r>
      <w:bookmarkEnd w:id="89"/>
    </w:p>
    <w:tbl>
      <w:tblPr>
        <w:tblStyle w:val="TableGrid"/>
        <w:tblW w:w="0" w:type="auto"/>
        <w:tblLook w:val="04A0" w:firstRow="1" w:lastRow="0" w:firstColumn="1" w:lastColumn="0" w:noHBand="0" w:noVBand="1"/>
      </w:tblPr>
      <w:tblGrid>
        <w:gridCol w:w="532"/>
        <w:gridCol w:w="2618"/>
        <w:gridCol w:w="1947"/>
        <w:gridCol w:w="2073"/>
        <w:gridCol w:w="1846"/>
      </w:tblGrid>
      <w:tr w:rsidR="00230BBF" w14:paraId="5E1AFCE4" w14:textId="77777777" w:rsidTr="004C4F4C">
        <w:trPr>
          <w:trHeight w:val="474"/>
        </w:trPr>
        <w:tc>
          <w:tcPr>
            <w:tcW w:w="532" w:type="dxa"/>
            <w:vMerge w:val="restart"/>
            <w:vAlign w:val="center"/>
          </w:tcPr>
          <w:p w14:paraId="4006C6BF"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S.#</w:t>
            </w:r>
          </w:p>
        </w:tc>
        <w:tc>
          <w:tcPr>
            <w:tcW w:w="2618" w:type="dxa"/>
            <w:vMerge w:val="restart"/>
            <w:vAlign w:val="center"/>
          </w:tcPr>
          <w:p w14:paraId="5F035F5B"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Name of Health Facility District</w:t>
            </w:r>
          </w:p>
        </w:tc>
        <w:tc>
          <w:tcPr>
            <w:tcW w:w="5866" w:type="dxa"/>
            <w:gridSpan w:val="3"/>
            <w:vAlign w:val="center"/>
          </w:tcPr>
          <w:p w14:paraId="1F6E1B53"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Type of Damages</w:t>
            </w:r>
          </w:p>
        </w:tc>
      </w:tr>
      <w:tr w:rsidR="00230BBF" w14:paraId="79575F20" w14:textId="77777777" w:rsidTr="004C4F4C">
        <w:tc>
          <w:tcPr>
            <w:tcW w:w="532" w:type="dxa"/>
            <w:vMerge/>
          </w:tcPr>
          <w:p w14:paraId="4C64AA71" w14:textId="77777777" w:rsidR="00230BBF" w:rsidRPr="00986151" w:rsidRDefault="00230BBF" w:rsidP="004C4F4C">
            <w:pPr>
              <w:jc w:val="center"/>
              <w:rPr>
                <w:b/>
                <w:bCs/>
              </w:rPr>
            </w:pPr>
          </w:p>
        </w:tc>
        <w:tc>
          <w:tcPr>
            <w:tcW w:w="2618" w:type="dxa"/>
            <w:vMerge/>
          </w:tcPr>
          <w:p w14:paraId="4CEB954E" w14:textId="77777777" w:rsidR="00230BBF" w:rsidRPr="00986151" w:rsidRDefault="00230BBF" w:rsidP="004C4F4C">
            <w:pPr>
              <w:jc w:val="center"/>
              <w:rPr>
                <w:b/>
                <w:bCs/>
              </w:rPr>
            </w:pPr>
          </w:p>
        </w:tc>
        <w:tc>
          <w:tcPr>
            <w:tcW w:w="1947" w:type="dxa"/>
            <w:vAlign w:val="center"/>
          </w:tcPr>
          <w:p w14:paraId="04CBAC87"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Completely Damaged</w:t>
            </w:r>
          </w:p>
        </w:tc>
        <w:tc>
          <w:tcPr>
            <w:tcW w:w="2073" w:type="dxa"/>
            <w:vAlign w:val="center"/>
          </w:tcPr>
          <w:p w14:paraId="14A66CB2"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Partially Damaged</w:t>
            </w:r>
          </w:p>
        </w:tc>
        <w:tc>
          <w:tcPr>
            <w:tcW w:w="1846" w:type="dxa"/>
            <w:vAlign w:val="center"/>
          </w:tcPr>
          <w:p w14:paraId="4FA49E3D" w14:textId="77777777" w:rsidR="00230BBF" w:rsidRPr="00C427AC" w:rsidRDefault="00230BBF" w:rsidP="004C4F4C">
            <w:pPr>
              <w:jc w:val="center"/>
              <w:rPr>
                <w:rFonts w:asciiTheme="majorBidi" w:hAnsiTheme="majorBidi" w:cstheme="majorBidi"/>
                <w:b/>
                <w:bCs/>
              </w:rPr>
            </w:pPr>
            <w:r w:rsidRPr="00C427AC">
              <w:rPr>
                <w:rFonts w:asciiTheme="majorBidi" w:hAnsiTheme="majorBidi" w:cstheme="majorBidi"/>
                <w:b/>
                <w:bCs/>
              </w:rPr>
              <w:t>Grand Total</w:t>
            </w:r>
          </w:p>
        </w:tc>
      </w:tr>
      <w:tr w:rsidR="00230BBF" w14:paraId="40F7D993" w14:textId="77777777" w:rsidTr="004C4F4C">
        <w:trPr>
          <w:trHeight w:val="179"/>
        </w:trPr>
        <w:tc>
          <w:tcPr>
            <w:tcW w:w="532" w:type="dxa"/>
          </w:tcPr>
          <w:p w14:paraId="27E94E14" w14:textId="77777777" w:rsidR="00230BBF" w:rsidRDefault="00230BBF" w:rsidP="004C4F4C">
            <w:pPr>
              <w:jc w:val="center"/>
            </w:pPr>
            <w:r>
              <w:t>1</w:t>
            </w:r>
          </w:p>
        </w:tc>
        <w:tc>
          <w:tcPr>
            <w:tcW w:w="2618" w:type="dxa"/>
          </w:tcPr>
          <w:p w14:paraId="3C652E0E" w14:textId="77777777" w:rsidR="00230BBF" w:rsidRDefault="00230BBF" w:rsidP="004C4F4C">
            <w:r w:rsidRPr="002F415E">
              <w:rPr>
                <w:rFonts w:asciiTheme="majorBidi" w:eastAsia="Times New Roman" w:hAnsiTheme="majorBidi" w:cstheme="majorBidi"/>
                <w:color w:val="000000"/>
              </w:rPr>
              <w:t>Abbottabad</w:t>
            </w:r>
          </w:p>
        </w:tc>
        <w:tc>
          <w:tcPr>
            <w:tcW w:w="1947" w:type="dxa"/>
          </w:tcPr>
          <w:p w14:paraId="10A4B24B" w14:textId="77777777" w:rsidR="00230BBF" w:rsidRDefault="00230BBF" w:rsidP="004C4F4C">
            <w:pPr>
              <w:jc w:val="center"/>
            </w:pPr>
            <w:r w:rsidRPr="002F415E">
              <w:rPr>
                <w:rFonts w:asciiTheme="majorBidi" w:eastAsia="Times New Roman" w:hAnsiTheme="majorBidi" w:cstheme="majorBidi"/>
                <w:color w:val="000000"/>
              </w:rPr>
              <w:t>4</w:t>
            </w:r>
          </w:p>
        </w:tc>
        <w:tc>
          <w:tcPr>
            <w:tcW w:w="2073" w:type="dxa"/>
          </w:tcPr>
          <w:p w14:paraId="1958AD9B" w14:textId="77777777" w:rsidR="00230BBF" w:rsidRDefault="00230BBF" w:rsidP="004C4F4C">
            <w:pPr>
              <w:jc w:val="center"/>
            </w:pPr>
            <w:r w:rsidRPr="002F415E">
              <w:rPr>
                <w:rFonts w:asciiTheme="majorBidi" w:eastAsia="Times New Roman" w:hAnsiTheme="majorBidi" w:cstheme="majorBidi"/>
                <w:color w:val="000000"/>
              </w:rPr>
              <w:t>6</w:t>
            </w:r>
          </w:p>
        </w:tc>
        <w:tc>
          <w:tcPr>
            <w:tcW w:w="1846" w:type="dxa"/>
          </w:tcPr>
          <w:p w14:paraId="7A08DC49" w14:textId="77777777" w:rsidR="00230BBF" w:rsidRDefault="00230BBF" w:rsidP="004C4F4C">
            <w:pPr>
              <w:jc w:val="center"/>
            </w:pPr>
            <w:r w:rsidRPr="002F415E">
              <w:rPr>
                <w:rFonts w:asciiTheme="majorBidi" w:eastAsia="Times New Roman" w:hAnsiTheme="majorBidi" w:cstheme="majorBidi"/>
                <w:color w:val="000000"/>
              </w:rPr>
              <w:t>10</w:t>
            </w:r>
          </w:p>
        </w:tc>
      </w:tr>
      <w:tr w:rsidR="00230BBF" w14:paraId="1679A2BC" w14:textId="77777777" w:rsidTr="004C4F4C">
        <w:tc>
          <w:tcPr>
            <w:tcW w:w="532" w:type="dxa"/>
          </w:tcPr>
          <w:p w14:paraId="7F62BC62" w14:textId="77777777" w:rsidR="00230BBF" w:rsidRDefault="00230BBF" w:rsidP="004C4F4C">
            <w:pPr>
              <w:jc w:val="center"/>
            </w:pPr>
            <w:r>
              <w:t>2</w:t>
            </w:r>
          </w:p>
        </w:tc>
        <w:tc>
          <w:tcPr>
            <w:tcW w:w="2618" w:type="dxa"/>
          </w:tcPr>
          <w:p w14:paraId="09E1EF98" w14:textId="77777777" w:rsidR="00230BBF" w:rsidRDefault="00230BBF" w:rsidP="004C4F4C">
            <w:r w:rsidRPr="002F415E">
              <w:rPr>
                <w:rFonts w:asciiTheme="majorBidi" w:eastAsia="Times New Roman" w:hAnsiTheme="majorBidi" w:cstheme="majorBidi"/>
                <w:color w:val="000000"/>
              </w:rPr>
              <w:t>Charsadda</w:t>
            </w:r>
          </w:p>
        </w:tc>
        <w:tc>
          <w:tcPr>
            <w:tcW w:w="1947" w:type="dxa"/>
          </w:tcPr>
          <w:p w14:paraId="3BB15497" w14:textId="77777777" w:rsidR="00230BBF" w:rsidRDefault="00230BBF" w:rsidP="004C4F4C">
            <w:pPr>
              <w:jc w:val="center"/>
            </w:pPr>
          </w:p>
        </w:tc>
        <w:tc>
          <w:tcPr>
            <w:tcW w:w="2073" w:type="dxa"/>
          </w:tcPr>
          <w:p w14:paraId="1D06EB71" w14:textId="77777777" w:rsidR="00230BBF" w:rsidRDefault="00230BBF" w:rsidP="004C4F4C">
            <w:pPr>
              <w:jc w:val="center"/>
            </w:pPr>
            <w:r w:rsidRPr="002F415E">
              <w:rPr>
                <w:rFonts w:asciiTheme="majorBidi" w:eastAsia="Times New Roman" w:hAnsiTheme="majorBidi" w:cstheme="majorBidi"/>
                <w:color w:val="000000"/>
              </w:rPr>
              <w:t>4</w:t>
            </w:r>
          </w:p>
        </w:tc>
        <w:tc>
          <w:tcPr>
            <w:tcW w:w="1846" w:type="dxa"/>
          </w:tcPr>
          <w:p w14:paraId="2D830593" w14:textId="77777777" w:rsidR="00230BBF" w:rsidRDefault="00230BBF" w:rsidP="004C4F4C">
            <w:pPr>
              <w:jc w:val="center"/>
            </w:pPr>
            <w:r w:rsidRPr="002F415E">
              <w:rPr>
                <w:rFonts w:asciiTheme="majorBidi" w:eastAsia="Times New Roman" w:hAnsiTheme="majorBidi" w:cstheme="majorBidi"/>
                <w:color w:val="000000"/>
              </w:rPr>
              <w:t>4</w:t>
            </w:r>
          </w:p>
        </w:tc>
      </w:tr>
      <w:tr w:rsidR="00230BBF" w14:paraId="3AF67EB7" w14:textId="77777777" w:rsidTr="004C4F4C">
        <w:tc>
          <w:tcPr>
            <w:tcW w:w="532" w:type="dxa"/>
          </w:tcPr>
          <w:p w14:paraId="5364C0F7" w14:textId="77777777" w:rsidR="00230BBF" w:rsidRDefault="00230BBF" w:rsidP="004C4F4C">
            <w:pPr>
              <w:jc w:val="center"/>
            </w:pPr>
            <w:r>
              <w:t>3</w:t>
            </w:r>
          </w:p>
        </w:tc>
        <w:tc>
          <w:tcPr>
            <w:tcW w:w="2618" w:type="dxa"/>
          </w:tcPr>
          <w:p w14:paraId="5B4BA62F" w14:textId="77777777" w:rsidR="00230BBF" w:rsidRDefault="00230BBF" w:rsidP="004C4F4C">
            <w:r w:rsidRPr="002F415E">
              <w:rPr>
                <w:rFonts w:asciiTheme="majorBidi" w:eastAsia="Times New Roman" w:hAnsiTheme="majorBidi" w:cstheme="majorBidi"/>
                <w:color w:val="000000"/>
              </w:rPr>
              <w:t>Chitral Lower</w:t>
            </w:r>
          </w:p>
        </w:tc>
        <w:tc>
          <w:tcPr>
            <w:tcW w:w="1947" w:type="dxa"/>
          </w:tcPr>
          <w:p w14:paraId="00334CD8" w14:textId="77777777" w:rsidR="00230BBF" w:rsidRDefault="00230BBF" w:rsidP="004C4F4C">
            <w:pPr>
              <w:jc w:val="center"/>
            </w:pPr>
          </w:p>
        </w:tc>
        <w:tc>
          <w:tcPr>
            <w:tcW w:w="2073" w:type="dxa"/>
          </w:tcPr>
          <w:p w14:paraId="4B179FEF" w14:textId="77777777" w:rsidR="00230BBF" w:rsidRDefault="00230BBF" w:rsidP="004C4F4C">
            <w:pPr>
              <w:jc w:val="center"/>
            </w:pPr>
            <w:r w:rsidRPr="002F415E">
              <w:rPr>
                <w:rFonts w:asciiTheme="majorBidi" w:eastAsia="Times New Roman" w:hAnsiTheme="majorBidi" w:cstheme="majorBidi"/>
                <w:color w:val="000000"/>
              </w:rPr>
              <w:t>9</w:t>
            </w:r>
          </w:p>
        </w:tc>
        <w:tc>
          <w:tcPr>
            <w:tcW w:w="1846" w:type="dxa"/>
          </w:tcPr>
          <w:p w14:paraId="645F66C5" w14:textId="77777777" w:rsidR="00230BBF" w:rsidRDefault="00230BBF" w:rsidP="004C4F4C">
            <w:pPr>
              <w:jc w:val="center"/>
            </w:pPr>
            <w:r w:rsidRPr="002F415E">
              <w:rPr>
                <w:rFonts w:asciiTheme="majorBidi" w:eastAsia="Times New Roman" w:hAnsiTheme="majorBidi" w:cstheme="majorBidi"/>
                <w:color w:val="000000"/>
              </w:rPr>
              <w:t>9</w:t>
            </w:r>
          </w:p>
        </w:tc>
      </w:tr>
      <w:tr w:rsidR="00230BBF" w14:paraId="6D899B14" w14:textId="77777777" w:rsidTr="004C4F4C">
        <w:tc>
          <w:tcPr>
            <w:tcW w:w="532" w:type="dxa"/>
          </w:tcPr>
          <w:p w14:paraId="1D680295" w14:textId="77777777" w:rsidR="00230BBF" w:rsidRDefault="00230BBF" w:rsidP="004C4F4C">
            <w:pPr>
              <w:jc w:val="center"/>
            </w:pPr>
            <w:r>
              <w:t>4</w:t>
            </w:r>
          </w:p>
        </w:tc>
        <w:tc>
          <w:tcPr>
            <w:tcW w:w="2618" w:type="dxa"/>
          </w:tcPr>
          <w:p w14:paraId="3A37C846" w14:textId="77777777" w:rsidR="00230BBF" w:rsidRDefault="00230BBF" w:rsidP="004C4F4C">
            <w:r w:rsidRPr="002F415E">
              <w:rPr>
                <w:rFonts w:asciiTheme="majorBidi" w:eastAsia="Times New Roman" w:hAnsiTheme="majorBidi" w:cstheme="majorBidi"/>
                <w:color w:val="000000"/>
              </w:rPr>
              <w:t>Chitral Upper</w:t>
            </w:r>
          </w:p>
        </w:tc>
        <w:tc>
          <w:tcPr>
            <w:tcW w:w="1947" w:type="dxa"/>
          </w:tcPr>
          <w:p w14:paraId="090AFD79" w14:textId="77777777" w:rsidR="00230BBF" w:rsidRDefault="00230BBF" w:rsidP="004C4F4C">
            <w:pPr>
              <w:jc w:val="center"/>
            </w:pPr>
            <w:r w:rsidRPr="002F415E">
              <w:rPr>
                <w:rFonts w:asciiTheme="majorBidi" w:eastAsia="Times New Roman" w:hAnsiTheme="majorBidi" w:cstheme="majorBidi"/>
                <w:color w:val="000000"/>
              </w:rPr>
              <w:t>1</w:t>
            </w:r>
          </w:p>
        </w:tc>
        <w:tc>
          <w:tcPr>
            <w:tcW w:w="2073" w:type="dxa"/>
          </w:tcPr>
          <w:p w14:paraId="05AACED9" w14:textId="77777777" w:rsidR="00230BBF" w:rsidRDefault="00230BBF" w:rsidP="004C4F4C">
            <w:pPr>
              <w:jc w:val="center"/>
            </w:pPr>
            <w:r w:rsidRPr="002F415E">
              <w:rPr>
                <w:rFonts w:asciiTheme="majorBidi" w:eastAsia="Times New Roman" w:hAnsiTheme="majorBidi" w:cstheme="majorBidi"/>
                <w:color w:val="000000"/>
              </w:rPr>
              <w:t>5</w:t>
            </w:r>
          </w:p>
        </w:tc>
        <w:tc>
          <w:tcPr>
            <w:tcW w:w="1846" w:type="dxa"/>
          </w:tcPr>
          <w:p w14:paraId="04CDFDAD" w14:textId="77777777" w:rsidR="00230BBF" w:rsidRDefault="00230BBF" w:rsidP="004C4F4C">
            <w:pPr>
              <w:jc w:val="center"/>
            </w:pPr>
            <w:r w:rsidRPr="002F415E">
              <w:rPr>
                <w:rFonts w:asciiTheme="majorBidi" w:eastAsia="Times New Roman" w:hAnsiTheme="majorBidi" w:cstheme="majorBidi"/>
                <w:color w:val="000000"/>
              </w:rPr>
              <w:t>6</w:t>
            </w:r>
          </w:p>
        </w:tc>
      </w:tr>
      <w:tr w:rsidR="00230BBF" w14:paraId="12CA9D54" w14:textId="77777777" w:rsidTr="004C4F4C">
        <w:tc>
          <w:tcPr>
            <w:tcW w:w="532" w:type="dxa"/>
          </w:tcPr>
          <w:p w14:paraId="530F482C" w14:textId="77777777" w:rsidR="00230BBF" w:rsidRDefault="00230BBF" w:rsidP="004C4F4C">
            <w:pPr>
              <w:jc w:val="center"/>
            </w:pPr>
            <w:r>
              <w:t>5</w:t>
            </w:r>
          </w:p>
        </w:tc>
        <w:tc>
          <w:tcPr>
            <w:tcW w:w="2618" w:type="dxa"/>
          </w:tcPr>
          <w:p w14:paraId="0C50AE35" w14:textId="77777777" w:rsidR="00230BBF" w:rsidRDefault="00230BBF" w:rsidP="004C4F4C">
            <w:r w:rsidRPr="002F415E">
              <w:rPr>
                <w:rFonts w:asciiTheme="majorBidi" w:eastAsia="Times New Roman" w:hAnsiTheme="majorBidi" w:cstheme="majorBidi"/>
                <w:color w:val="000000"/>
              </w:rPr>
              <w:t>D. I. Khan</w:t>
            </w:r>
          </w:p>
        </w:tc>
        <w:tc>
          <w:tcPr>
            <w:tcW w:w="1947" w:type="dxa"/>
          </w:tcPr>
          <w:p w14:paraId="0E37E227" w14:textId="77777777" w:rsidR="00230BBF" w:rsidRDefault="00230BBF" w:rsidP="004C4F4C">
            <w:pPr>
              <w:jc w:val="center"/>
            </w:pPr>
            <w:r w:rsidRPr="002F415E">
              <w:rPr>
                <w:rFonts w:asciiTheme="majorBidi" w:eastAsia="Times New Roman" w:hAnsiTheme="majorBidi" w:cstheme="majorBidi"/>
                <w:color w:val="000000"/>
              </w:rPr>
              <w:t>3</w:t>
            </w:r>
          </w:p>
        </w:tc>
        <w:tc>
          <w:tcPr>
            <w:tcW w:w="2073" w:type="dxa"/>
          </w:tcPr>
          <w:p w14:paraId="10EB9CCE" w14:textId="77777777" w:rsidR="00230BBF" w:rsidRDefault="00230BBF" w:rsidP="004C4F4C">
            <w:pPr>
              <w:jc w:val="center"/>
            </w:pPr>
            <w:r w:rsidRPr="002F415E">
              <w:rPr>
                <w:rFonts w:asciiTheme="majorBidi" w:eastAsia="Times New Roman" w:hAnsiTheme="majorBidi" w:cstheme="majorBidi"/>
                <w:color w:val="000000"/>
              </w:rPr>
              <w:t>19</w:t>
            </w:r>
          </w:p>
        </w:tc>
        <w:tc>
          <w:tcPr>
            <w:tcW w:w="1846" w:type="dxa"/>
          </w:tcPr>
          <w:p w14:paraId="39EB4BE0" w14:textId="77777777" w:rsidR="00230BBF" w:rsidRDefault="00230BBF" w:rsidP="004C4F4C">
            <w:pPr>
              <w:jc w:val="center"/>
            </w:pPr>
            <w:r w:rsidRPr="002F415E">
              <w:rPr>
                <w:rFonts w:asciiTheme="majorBidi" w:eastAsia="Times New Roman" w:hAnsiTheme="majorBidi" w:cstheme="majorBidi"/>
                <w:color w:val="000000"/>
              </w:rPr>
              <w:t>22</w:t>
            </w:r>
          </w:p>
        </w:tc>
      </w:tr>
      <w:tr w:rsidR="00230BBF" w14:paraId="7AFD397B" w14:textId="77777777" w:rsidTr="004C4F4C">
        <w:tc>
          <w:tcPr>
            <w:tcW w:w="532" w:type="dxa"/>
          </w:tcPr>
          <w:p w14:paraId="020267E7" w14:textId="77777777" w:rsidR="00230BBF" w:rsidRDefault="00230BBF" w:rsidP="004C4F4C">
            <w:pPr>
              <w:jc w:val="center"/>
            </w:pPr>
            <w:r>
              <w:t>6</w:t>
            </w:r>
          </w:p>
        </w:tc>
        <w:tc>
          <w:tcPr>
            <w:tcW w:w="2618" w:type="dxa"/>
          </w:tcPr>
          <w:p w14:paraId="3158A7DD" w14:textId="77777777" w:rsidR="00230BBF" w:rsidRDefault="00230BBF" w:rsidP="004C4F4C">
            <w:r w:rsidRPr="002F415E">
              <w:rPr>
                <w:rFonts w:asciiTheme="majorBidi" w:eastAsia="Times New Roman" w:hAnsiTheme="majorBidi" w:cstheme="majorBidi"/>
                <w:color w:val="000000"/>
              </w:rPr>
              <w:t>Dir Lower</w:t>
            </w:r>
          </w:p>
        </w:tc>
        <w:tc>
          <w:tcPr>
            <w:tcW w:w="1947" w:type="dxa"/>
          </w:tcPr>
          <w:p w14:paraId="312CA3CD" w14:textId="77777777" w:rsidR="00230BBF" w:rsidRDefault="00230BBF" w:rsidP="004C4F4C">
            <w:pPr>
              <w:jc w:val="center"/>
            </w:pPr>
          </w:p>
        </w:tc>
        <w:tc>
          <w:tcPr>
            <w:tcW w:w="2073" w:type="dxa"/>
          </w:tcPr>
          <w:p w14:paraId="1894CA23" w14:textId="77777777" w:rsidR="00230BBF" w:rsidRDefault="00230BBF" w:rsidP="004C4F4C">
            <w:pPr>
              <w:jc w:val="center"/>
            </w:pPr>
            <w:r w:rsidRPr="002F415E">
              <w:rPr>
                <w:rFonts w:asciiTheme="majorBidi" w:eastAsia="Times New Roman" w:hAnsiTheme="majorBidi" w:cstheme="majorBidi"/>
                <w:color w:val="000000"/>
              </w:rPr>
              <w:t>7</w:t>
            </w:r>
          </w:p>
        </w:tc>
        <w:tc>
          <w:tcPr>
            <w:tcW w:w="1846" w:type="dxa"/>
          </w:tcPr>
          <w:p w14:paraId="1F1B7250" w14:textId="77777777" w:rsidR="00230BBF" w:rsidRDefault="00230BBF" w:rsidP="004C4F4C">
            <w:pPr>
              <w:jc w:val="center"/>
            </w:pPr>
            <w:r w:rsidRPr="002F415E">
              <w:rPr>
                <w:rFonts w:asciiTheme="majorBidi" w:eastAsia="Times New Roman" w:hAnsiTheme="majorBidi" w:cstheme="majorBidi"/>
                <w:color w:val="000000"/>
              </w:rPr>
              <w:t>7</w:t>
            </w:r>
          </w:p>
        </w:tc>
      </w:tr>
      <w:tr w:rsidR="00230BBF" w14:paraId="2CE796E2" w14:textId="77777777" w:rsidTr="004C4F4C">
        <w:tc>
          <w:tcPr>
            <w:tcW w:w="532" w:type="dxa"/>
          </w:tcPr>
          <w:p w14:paraId="5F931C64" w14:textId="77777777" w:rsidR="00230BBF" w:rsidRDefault="00230BBF" w:rsidP="004C4F4C">
            <w:pPr>
              <w:jc w:val="center"/>
            </w:pPr>
            <w:r>
              <w:t>7</w:t>
            </w:r>
          </w:p>
        </w:tc>
        <w:tc>
          <w:tcPr>
            <w:tcW w:w="2618" w:type="dxa"/>
          </w:tcPr>
          <w:p w14:paraId="29B51A25" w14:textId="77777777" w:rsidR="00230BBF" w:rsidRDefault="00230BBF" w:rsidP="004C4F4C">
            <w:r w:rsidRPr="002F415E">
              <w:rPr>
                <w:rFonts w:asciiTheme="majorBidi" w:eastAsia="Times New Roman" w:hAnsiTheme="majorBidi" w:cstheme="majorBidi"/>
                <w:color w:val="000000"/>
              </w:rPr>
              <w:t>Dir Upper</w:t>
            </w:r>
          </w:p>
        </w:tc>
        <w:tc>
          <w:tcPr>
            <w:tcW w:w="1947" w:type="dxa"/>
          </w:tcPr>
          <w:p w14:paraId="23B8D3E9" w14:textId="77777777" w:rsidR="00230BBF" w:rsidRDefault="00230BBF" w:rsidP="004C4F4C">
            <w:pPr>
              <w:jc w:val="center"/>
            </w:pPr>
          </w:p>
        </w:tc>
        <w:tc>
          <w:tcPr>
            <w:tcW w:w="2073" w:type="dxa"/>
          </w:tcPr>
          <w:p w14:paraId="04A65CA7" w14:textId="77777777" w:rsidR="00230BBF" w:rsidRDefault="00230BBF" w:rsidP="004C4F4C">
            <w:pPr>
              <w:jc w:val="center"/>
            </w:pPr>
            <w:r w:rsidRPr="002F415E">
              <w:rPr>
                <w:rFonts w:asciiTheme="majorBidi" w:eastAsia="Times New Roman" w:hAnsiTheme="majorBidi" w:cstheme="majorBidi"/>
                <w:color w:val="000000"/>
              </w:rPr>
              <w:t>15</w:t>
            </w:r>
          </w:p>
        </w:tc>
        <w:tc>
          <w:tcPr>
            <w:tcW w:w="1846" w:type="dxa"/>
          </w:tcPr>
          <w:p w14:paraId="7D3D1F52" w14:textId="77777777" w:rsidR="00230BBF" w:rsidRDefault="00230BBF" w:rsidP="004C4F4C">
            <w:pPr>
              <w:jc w:val="center"/>
            </w:pPr>
            <w:r w:rsidRPr="002F415E">
              <w:rPr>
                <w:rFonts w:asciiTheme="majorBidi" w:eastAsia="Times New Roman" w:hAnsiTheme="majorBidi" w:cstheme="majorBidi"/>
                <w:color w:val="000000"/>
              </w:rPr>
              <w:t>15</w:t>
            </w:r>
          </w:p>
        </w:tc>
      </w:tr>
      <w:tr w:rsidR="00230BBF" w14:paraId="180D8459" w14:textId="77777777" w:rsidTr="004C4F4C">
        <w:tc>
          <w:tcPr>
            <w:tcW w:w="532" w:type="dxa"/>
          </w:tcPr>
          <w:p w14:paraId="4B942CF3" w14:textId="77777777" w:rsidR="00230BBF" w:rsidRDefault="00230BBF" w:rsidP="004C4F4C">
            <w:pPr>
              <w:jc w:val="center"/>
            </w:pPr>
            <w:r>
              <w:t>8</w:t>
            </w:r>
          </w:p>
        </w:tc>
        <w:tc>
          <w:tcPr>
            <w:tcW w:w="2618" w:type="dxa"/>
          </w:tcPr>
          <w:p w14:paraId="0E8D3FBF" w14:textId="77777777" w:rsidR="00230BBF" w:rsidRDefault="00230BBF" w:rsidP="004C4F4C">
            <w:r w:rsidRPr="002F415E">
              <w:rPr>
                <w:rFonts w:asciiTheme="majorBidi" w:eastAsia="Times New Roman" w:hAnsiTheme="majorBidi" w:cstheme="majorBidi"/>
                <w:color w:val="000000"/>
              </w:rPr>
              <w:t>Karak</w:t>
            </w:r>
          </w:p>
        </w:tc>
        <w:tc>
          <w:tcPr>
            <w:tcW w:w="1947" w:type="dxa"/>
          </w:tcPr>
          <w:p w14:paraId="5BD33137" w14:textId="77777777" w:rsidR="00230BBF" w:rsidRDefault="00230BBF" w:rsidP="004C4F4C">
            <w:pPr>
              <w:jc w:val="center"/>
            </w:pPr>
          </w:p>
        </w:tc>
        <w:tc>
          <w:tcPr>
            <w:tcW w:w="2073" w:type="dxa"/>
          </w:tcPr>
          <w:p w14:paraId="5013F8F9" w14:textId="77777777" w:rsidR="00230BBF" w:rsidRDefault="00230BBF" w:rsidP="004C4F4C">
            <w:pPr>
              <w:jc w:val="center"/>
            </w:pPr>
            <w:r w:rsidRPr="002F415E">
              <w:rPr>
                <w:rFonts w:asciiTheme="majorBidi" w:eastAsia="Times New Roman" w:hAnsiTheme="majorBidi" w:cstheme="majorBidi"/>
                <w:color w:val="000000"/>
              </w:rPr>
              <w:t>13</w:t>
            </w:r>
          </w:p>
        </w:tc>
        <w:tc>
          <w:tcPr>
            <w:tcW w:w="1846" w:type="dxa"/>
          </w:tcPr>
          <w:p w14:paraId="29435B2D" w14:textId="77777777" w:rsidR="00230BBF" w:rsidRDefault="00230BBF" w:rsidP="004C4F4C">
            <w:pPr>
              <w:jc w:val="center"/>
            </w:pPr>
            <w:r w:rsidRPr="002F415E">
              <w:rPr>
                <w:rFonts w:asciiTheme="majorBidi" w:eastAsia="Times New Roman" w:hAnsiTheme="majorBidi" w:cstheme="majorBidi"/>
                <w:color w:val="000000"/>
              </w:rPr>
              <w:t>13</w:t>
            </w:r>
          </w:p>
        </w:tc>
      </w:tr>
      <w:tr w:rsidR="00230BBF" w14:paraId="283E541D" w14:textId="77777777" w:rsidTr="004C4F4C">
        <w:tc>
          <w:tcPr>
            <w:tcW w:w="532" w:type="dxa"/>
          </w:tcPr>
          <w:p w14:paraId="599B0A3F" w14:textId="77777777" w:rsidR="00230BBF" w:rsidRDefault="00230BBF" w:rsidP="004C4F4C">
            <w:pPr>
              <w:jc w:val="center"/>
            </w:pPr>
            <w:r>
              <w:t>9</w:t>
            </w:r>
          </w:p>
        </w:tc>
        <w:tc>
          <w:tcPr>
            <w:tcW w:w="2618" w:type="dxa"/>
          </w:tcPr>
          <w:p w14:paraId="2BE4EA68" w14:textId="77777777" w:rsidR="00230BBF" w:rsidRDefault="00230BBF" w:rsidP="004C4F4C">
            <w:r w:rsidRPr="002F415E">
              <w:rPr>
                <w:rFonts w:asciiTheme="majorBidi" w:eastAsia="Times New Roman" w:hAnsiTheme="majorBidi" w:cstheme="majorBidi"/>
                <w:color w:val="000000"/>
              </w:rPr>
              <w:t>Kohistan Lower</w:t>
            </w:r>
          </w:p>
        </w:tc>
        <w:tc>
          <w:tcPr>
            <w:tcW w:w="1947" w:type="dxa"/>
          </w:tcPr>
          <w:p w14:paraId="08015141" w14:textId="77777777" w:rsidR="00230BBF" w:rsidRDefault="00230BBF" w:rsidP="004C4F4C">
            <w:pPr>
              <w:jc w:val="center"/>
            </w:pPr>
            <w:r w:rsidRPr="002F415E">
              <w:rPr>
                <w:rFonts w:asciiTheme="majorBidi" w:eastAsia="Times New Roman" w:hAnsiTheme="majorBidi" w:cstheme="majorBidi"/>
                <w:color w:val="000000"/>
              </w:rPr>
              <w:t>4</w:t>
            </w:r>
          </w:p>
        </w:tc>
        <w:tc>
          <w:tcPr>
            <w:tcW w:w="2073" w:type="dxa"/>
          </w:tcPr>
          <w:p w14:paraId="3596EA4E" w14:textId="77777777" w:rsidR="00230BBF" w:rsidRDefault="00230BBF" w:rsidP="004C4F4C">
            <w:pPr>
              <w:jc w:val="center"/>
            </w:pPr>
            <w:r w:rsidRPr="002F415E">
              <w:rPr>
                <w:rFonts w:asciiTheme="majorBidi" w:eastAsia="Times New Roman" w:hAnsiTheme="majorBidi" w:cstheme="majorBidi"/>
                <w:color w:val="000000"/>
              </w:rPr>
              <w:t>3</w:t>
            </w:r>
          </w:p>
        </w:tc>
        <w:tc>
          <w:tcPr>
            <w:tcW w:w="1846" w:type="dxa"/>
          </w:tcPr>
          <w:p w14:paraId="79A774F2" w14:textId="77777777" w:rsidR="00230BBF" w:rsidRDefault="00230BBF" w:rsidP="004C4F4C">
            <w:pPr>
              <w:jc w:val="center"/>
            </w:pPr>
            <w:r w:rsidRPr="002F415E">
              <w:rPr>
                <w:rFonts w:asciiTheme="majorBidi" w:eastAsia="Times New Roman" w:hAnsiTheme="majorBidi" w:cstheme="majorBidi"/>
                <w:color w:val="000000"/>
              </w:rPr>
              <w:t>7</w:t>
            </w:r>
          </w:p>
        </w:tc>
      </w:tr>
      <w:tr w:rsidR="00230BBF" w14:paraId="760DCA56" w14:textId="77777777" w:rsidTr="004C4F4C">
        <w:tc>
          <w:tcPr>
            <w:tcW w:w="532" w:type="dxa"/>
          </w:tcPr>
          <w:p w14:paraId="7A2D9B19" w14:textId="77777777" w:rsidR="00230BBF" w:rsidRDefault="00230BBF" w:rsidP="004C4F4C">
            <w:pPr>
              <w:jc w:val="center"/>
            </w:pPr>
            <w:r>
              <w:t>10</w:t>
            </w:r>
          </w:p>
        </w:tc>
        <w:tc>
          <w:tcPr>
            <w:tcW w:w="2618" w:type="dxa"/>
          </w:tcPr>
          <w:p w14:paraId="42A4019F" w14:textId="77777777" w:rsidR="00230BBF" w:rsidRDefault="00230BBF" w:rsidP="004C4F4C">
            <w:r w:rsidRPr="002F415E">
              <w:rPr>
                <w:rFonts w:asciiTheme="majorBidi" w:eastAsia="Times New Roman" w:hAnsiTheme="majorBidi" w:cstheme="majorBidi"/>
                <w:color w:val="000000"/>
              </w:rPr>
              <w:t>Kohistan Upper</w:t>
            </w:r>
          </w:p>
        </w:tc>
        <w:tc>
          <w:tcPr>
            <w:tcW w:w="1947" w:type="dxa"/>
          </w:tcPr>
          <w:p w14:paraId="28DF0E33" w14:textId="77777777" w:rsidR="00230BBF" w:rsidRDefault="00230BBF" w:rsidP="004C4F4C">
            <w:pPr>
              <w:jc w:val="center"/>
            </w:pPr>
            <w:r w:rsidRPr="002F415E">
              <w:rPr>
                <w:rFonts w:asciiTheme="majorBidi" w:eastAsia="Times New Roman" w:hAnsiTheme="majorBidi" w:cstheme="majorBidi"/>
                <w:color w:val="000000"/>
              </w:rPr>
              <w:t>1</w:t>
            </w:r>
          </w:p>
        </w:tc>
        <w:tc>
          <w:tcPr>
            <w:tcW w:w="2073" w:type="dxa"/>
          </w:tcPr>
          <w:p w14:paraId="1030816A" w14:textId="77777777" w:rsidR="00230BBF" w:rsidRDefault="00230BBF" w:rsidP="004C4F4C">
            <w:pPr>
              <w:jc w:val="center"/>
            </w:pPr>
            <w:r w:rsidRPr="002F415E">
              <w:rPr>
                <w:rFonts w:asciiTheme="majorBidi" w:eastAsia="Times New Roman" w:hAnsiTheme="majorBidi" w:cstheme="majorBidi"/>
                <w:color w:val="000000"/>
              </w:rPr>
              <w:t>4</w:t>
            </w:r>
          </w:p>
        </w:tc>
        <w:tc>
          <w:tcPr>
            <w:tcW w:w="1846" w:type="dxa"/>
          </w:tcPr>
          <w:p w14:paraId="2FE16C8B" w14:textId="77777777" w:rsidR="00230BBF" w:rsidRDefault="00230BBF" w:rsidP="004C4F4C">
            <w:pPr>
              <w:jc w:val="center"/>
            </w:pPr>
            <w:r w:rsidRPr="002F415E">
              <w:rPr>
                <w:rFonts w:asciiTheme="majorBidi" w:eastAsia="Times New Roman" w:hAnsiTheme="majorBidi" w:cstheme="majorBidi"/>
                <w:color w:val="000000"/>
              </w:rPr>
              <w:t>5</w:t>
            </w:r>
          </w:p>
        </w:tc>
      </w:tr>
      <w:tr w:rsidR="00230BBF" w14:paraId="03472011" w14:textId="77777777" w:rsidTr="004C4F4C">
        <w:tc>
          <w:tcPr>
            <w:tcW w:w="532" w:type="dxa"/>
          </w:tcPr>
          <w:p w14:paraId="0A184E24" w14:textId="77777777" w:rsidR="00230BBF" w:rsidRDefault="00230BBF" w:rsidP="004C4F4C">
            <w:pPr>
              <w:jc w:val="center"/>
            </w:pPr>
            <w:r>
              <w:t>11</w:t>
            </w:r>
          </w:p>
        </w:tc>
        <w:tc>
          <w:tcPr>
            <w:tcW w:w="2618" w:type="dxa"/>
          </w:tcPr>
          <w:p w14:paraId="617A6928" w14:textId="77777777" w:rsidR="00230BBF" w:rsidRDefault="00230BBF" w:rsidP="004C4F4C">
            <w:r w:rsidRPr="002F415E">
              <w:rPr>
                <w:rFonts w:asciiTheme="majorBidi" w:eastAsia="Times New Roman" w:hAnsiTheme="majorBidi" w:cstheme="majorBidi"/>
                <w:color w:val="000000"/>
              </w:rPr>
              <w:t>Kolai Palas (Kohistan)</w:t>
            </w:r>
          </w:p>
        </w:tc>
        <w:tc>
          <w:tcPr>
            <w:tcW w:w="1947" w:type="dxa"/>
          </w:tcPr>
          <w:p w14:paraId="30211892" w14:textId="77777777" w:rsidR="00230BBF" w:rsidRDefault="00230BBF" w:rsidP="004C4F4C">
            <w:pPr>
              <w:jc w:val="center"/>
            </w:pPr>
          </w:p>
        </w:tc>
        <w:tc>
          <w:tcPr>
            <w:tcW w:w="2073" w:type="dxa"/>
          </w:tcPr>
          <w:p w14:paraId="00B8683E" w14:textId="77777777" w:rsidR="00230BBF" w:rsidRDefault="00230BBF" w:rsidP="004C4F4C">
            <w:pPr>
              <w:jc w:val="center"/>
            </w:pPr>
            <w:r w:rsidRPr="002F415E">
              <w:rPr>
                <w:rFonts w:asciiTheme="majorBidi" w:eastAsia="Times New Roman" w:hAnsiTheme="majorBidi" w:cstheme="majorBidi"/>
                <w:color w:val="000000"/>
              </w:rPr>
              <w:t>3</w:t>
            </w:r>
          </w:p>
        </w:tc>
        <w:tc>
          <w:tcPr>
            <w:tcW w:w="1846" w:type="dxa"/>
          </w:tcPr>
          <w:p w14:paraId="3D83C5C6" w14:textId="77777777" w:rsidR="00230BBF" w:rsidRDefault="00230BBF" w:rsidP="004C4F4C">
            <w:pPr>
              <w:jc w:val="center"/>
            </w:pPr>
            <w:r w:rsidRPr="002F415E">
              <w:rPr>
                <w:rFonts w:asciiTheme="majorBidi" w:eastAsia="Times New Roman" w:hAnsiTheme="majorBidi" w:cstheme="majorBidi"/>
                <w:color w:val="000000"/>
              </w:rPr>
              <w:t>3</w:t>
            </w:r>
          </w:p>
        </w:tc>
      </w:tr>
      <w:tr w:rsidR="00230BBF" w14:paraId="684F6F71" w14:textId="77777777" w:rsidTr="004C4F4C">
        <w:tc>
          <w:tcPr>
            <w:tcW w:w="532" w:type="dxa"/>
          </w:tcPr>
          <w:p w14:paraId="5AA5D0AA" w14:textId="77777777" w:rsidR="00230BBF" w:rsidRDefault="00230BBF" w:rsidP="004C4F4C">
            <w:pPr>
              <w:jc w:val="center"/>
            </w:pPr>
            <w:r>
              <w:t>12</w:t>
            </w:r>
          </w:p>
        </w:tc>
        <w:tc>
          <w:tcPr>
            <w:tcW w:w="2618" w:type="dxa"/>
          </w:tcPr>
          <w:p w14:paraId="2642F536" w14:textId="77777777" w:rsidR="00230BBF" w:rsidRDefault="00230BBF" w:rsidP="004C4F4C">
            <w:r w:rsidRPr="002F415E">
              <w:rPr>
                <w:rFonts w:asciiTheme="majorBidi" w:eastAsia="Times New Roman" w:hAnsiTheme="majorBidi" w:cstheme="majorBidi"/>
                <w:color w:val="000000"/>
              </w:rPr>
              <w:t>Kurram Upper</w:t>
            </w:r>
          </w:p>
        </w:tc>
        <w:tc>
          <w:tcPr>
            <w:tcW w:w="1947" w:type="dxa"/>
          </w:tcPr>
          <w:p w14:paraId="71C5CEDD" w14:textId="77777777" w:rsidR="00230BBF" w:rsidRDefault="00230BBF" w:rsidP="004C4F4C">
            <w:pPr>
              <w:jc w:val="center"/>
            </w:pPr>
          </w:p>
        </w:tc>
        <w:tc>
          <w:tcPr>
            <w:tcW w:w="2073" w:type="dxa"/>
          </w:tcPr>
          <w:p w14:paraId="4C9DE19B" w14:textId="77777777" w:rsidR="00230BBF" w:rsidRDefault="00230BBF" w:rsidP="004C4F4C">
            <w:pPr>
              <w:jc w:val="center"/>
            </w:pPr>
            <w:r w:rsidRPr="002F415E">
              <w:rPr>
                <w:rFonts w:asciiTheme="majorBidi" w:eastAsia="Times New Roman" w:hAnsiTheme="majorBidi" w:cstheme="majorBidi"/>
                <w:color w:val="000000"/>
              </w:rPr>
              <w:t>1</w:t>
            </w:r>
          </w:p>
        </w:tc>
        <w:tc>
          <w:tcPr>
            <w:tcW w:w="1846" w:type="dxa"/>
          </w:tcPr>
          <w:p w14:paraId="5FE4D1BF" w14:textId="77777777" w:rsidR="00230BBF" w:rsidRDefault="00230BBF" w:rsidP="004C4F4C">
            <w:pPr>
              <w:jc w:val="center"/>
            </w:pPr>
            <w:r w:rsidRPr="002F415E">
              <w:rPr>
                <w:rFonts w:asciiTheme="majorBidi" w:eastAsia="Times New Roman" w:hAnsiTheme="majorBidi" w:cstheme="majorBidi"/>
                <w:color w:val="000000"/>
              </w:rPr>
              <w:t>1</w:t>
            </w:r>
          </w:p>
        </w:tc>
      </w:tr>
      <w:tr w:rsidR="00230BBF" w14:paraId="55C336A6" w14:textId="77777777" w:rsidTr="004C4F4C">
        <w:tc>
          <w:tcPr>
            <w:tcW w:w="532" w:type="dxa"/>
          </w:tcPr>
          <w:p w14:paraId="4A7320D6" w14:textId="77777777" w:rsidR="00230BBF" w:rsidRDefault="00230BBF" w:rsidP="004C4F4C">
            <w:pPr>
              <w:jc w:val="center"/>
            </w:pPr>
            <w:r>
              <w:t>13</w:t>
            </w:r>
          </w:p>
        </w:tc>
        <w:tc>
          <w:tcPr>
            <w:tcW w:w="2618" w:type="dxa"/>
          </w:tcPr>
          <w:p w14:paraId="3DBF82F7" w14:textId="77777777" w:rsidR="00230BBF" w:rsidRDefault="00230BBF" w:rsidP="004C4F4C">
            <w:r w:rsidRPr="002F415E">
              <w:rPr>
                <w:rFonts w:asciiTheme="majorBidi" w:eastAsia="Times New Roman" w:hAnsiTheme="majorBidi" w:cstheme="majorBidi"/>
                <w:color w:val="000000"/>
              </w:rPr>
              <w:t>Lakki Marwat</w:t>
            </w:r>
          </w:p>
        </w:tc>
        <w:tc>
          <w:tcPr>
            <w:tcW w:w="1947" w:type="dxa"/>
          </w:tcPr>
          <w:p w14:paraId="771013AC" w14:textId="77777777" w:rsidR="00230BBF" w:rsidRDefault="00230BBF" w:rsidP="004C4F4C">
            <w:pPr>
              <w:jc w:val="center"/>
            </w:pPr>
            <w:r w:rsidRPr="002F415E">
              <w:rPr>
                <w:rFonts w:asciiTheme="majorBidi" w:eastAsia="Times New Roman" w:hAnsiTheme="majorBidi" w:cstheme="majorBidi"/>
                <w:color w:val="000000"/>
              </w:rPr>
              <w:t>2</w:t>
            </w:r>
          </w:p>
        </w:tc>
        <w:tc>
          <w:tcPr>
            <w:tcW w:w="2073" w:type="dxa"/>
          </w:tcPr>
          <w:p w14:paraId="3ECF9470" w14:textId="77777777" w:rsidR="00230BBF" w:rsidRDefault="00230BBF" w:rsidP="004C4F4C">
            <w:pPr>
              <w:jc w:val="center"/>
            </w:pPr>
            <w:r w:rsidRPr="002F415E">
              <w:rPr>
                <w:rFonts w:asciiTheme="majorBidi" w:eastAsia="Times New Roman" w:hAnsiTheme="majorBidi" w:cstheme="majorBidi"/>
                <w:color w:val="000000"/>
              </w:rPr>
              <w:t>7</w:t>
            </w:r>
          </w:p>
        </w:tc>
        <w:tc>
          <w:tcPr>
            <w:tcW w:w="1846" w:type="dxa"/>
          </w:tcPr>
          <w:p w14:paraId="3C7E5658" w14:textId="77777777" w:rsidR="00230BBF" w:rsidRDefault="00230BBF" w:rsidP="004C4F4C">
            <w:pPr>
              <w:jc w:val="center"/>
            </w:pPr>
            <w:r w:rsidRPr="002F415E">
              <w:rPr>
                <w:rFonts w:asciiTheme="majorBidi" w:eastAsia="Times New Roman" w:hAnsiTheme="majorBidi" w:cstheme="majorBidi"/>
                <w:color w:val="000000"/>
              </w:rPr>
              <w:t>9</w:t>
            </w:r>
          </w:p>
        </w:tc>
      </w:tr>
      <w:tr w:rsidR="00230BBF" w14:paraId="5F385817" w14:textId="77777777" w:rsidTr="004C4F4C">
        <w:tc>
          <w:tcPr>
            <w:tcW w:w="532" w:type="dxa"/>
          </w:tcPr>
          <w:p w14:paraId="3D145F7D" w14:textId="77777777" w:rsidR="00230BBF" w:rsidRDefault="00230BBF" w:rsidP="004C4F4C">
            <w:pPr>
              <w:jc w:val="center"/>
            </w:pPr>
            <w:r>
              <w:t>14</w:t>
            </w:r>
          </w:p>
        </w:tc>
        <w:tc>
          <w:tcPr>
            <w:tcW w:w="2618" w:type="dxa"/>
          </w:tcPr>
          <w:p w14:paraId="51A00870" w14:textId="77777777" w:rsidR="00230BBF" w:rsidRDefault="00230BBF" w:rsidP="004C4F4C">
            <w:r w:rsidRPr="002F415E">
              <w:rPr>
                <w:rFonts w:asciiTheme="majorBidi" w:eastAsia="Times New Roman" w:hAnsiTheme="majorBidi" w:cstheme="majorBidi"/>
                <w:color w:val="000000"/>
              </w:rPr>
              <w:t>Nowshera</w:t>
            </w:r>
          </w:p>
        </w:tc>
        <w:tc>
          <w:tcPr>
            <w:tcW w:w="1947" w:type="dxa"/>
          </w:tcPr>
          <w:p w14:paraId="03709C37" w14:textId="77777777" w:rsidR="00230BBF" w:rsidRDefault="00230BBF" w:rsidP="004C4F4C">
            <w:pPr>
              <w:jc w:val="center"/>
            </w:pPr>
          </w:p>
        </w:tc>
        <w:tc>
          <w:tcPr>
            <w:tcW w:w="2073" w:type="dxa"/>
          </w:tcPr>
          <w:p w14:paraId="12259032" w14:textId="77777777" w:rsidR="00230BBF" w:rsidRDefault="00230BBF" w:rsidP="004C4F4C">
            <w:pPr>
              <w:jc w:val="center"/>
            </w:pPr>
            <w:r w:rsidRPr="002F415E">
              <w:rPr>
                <w:rFonts w:asciiTheme="majorBidi" w:eastAsia="Times New Roman" w:hAnsiTheme="majorBidi" w:cstheme="majorBidi"/>
                <w:color w:val="000000"/>
              </w:rPr>
              <w:t>4</w:t>
            </w:r>
          </w:p>
        </w:tc>
        <w:tc>
          <w:tcPr>
            <w:tcW w:w="1846" w:type="dxa"/>
          </w:tcPr>
          <w:p w14:paraId="46199A11" w14:textId="77777777" w:rsidR="00230BBF" w:rsidRDefault="00230BBF" w:rsidP="004C4F4C">
            <w:pPr>
              <w:jc w:val="center"/>
            </w:pPr>
            <w:r w:rsidRPr="002F415E">
              <w:rPr>
                <w:rFonts w:asciiTheme="majorBidi" w:eastAsia="Times New Roman" w:hAnsiTheme="majorBidi" w:cstheme="majorBidi"/>
                <w:color w:val="000000"/>
              </w:rPr>
              <w:t>4</w:t>
            </w:r>
          </w:p>
        </w:tc>
      </w:tr>
      <w:tr w:rsidR="00230BBF" w14:paraId="24FFA0DE" w14:textId="77777777" w:rsidTr="004C4F4C">
        <w:tc>
          <w:tcPr>
            <w:tcW w:w="532" w:type="dxa"/>
          </w:tcPr>
          <w:p w14:paraId="0F984300" w14:textId="77777777" w:rsidR="00230BBF" w:rsidRDefault="00230BBF" w:rsidP="004C4F4C">
            <w:pPr>
              <w:jc w:val="center"/>
            </w:pPr>
            <w:r>
              <w:t>15</w:t>
            </w:r>
          </w:p>
        </w:tc>
        <w:tc>
          <w:tcPr>
            <w:tcW w:w="2618" w:type="dxa"/>
          </w:tcPr>
          <w:p w14:paraId="5F4F05E7" w14:textId="77777777" w:rsidR="00230BBF" w:rsidRDefault="00230BBF" w:rsidP="004C4F4C">
            <w:r w:rsidRPr="002F415E">
              <w:rPr>
                <w:rFonts w:asciiTheme="majorBidi" w:eastAsia="Times New Roman" w:hAnsiTheme="majorBidi" w:cstheme="majorBidi"/>
                <w:color w:val="000000"/>
              </w:rPr>
              <w:t>Shangla</w:t>
            </w:r>
          </w:p>
        </w:tc>
        <w:tc>
          <w:tcPr>
            <w:tcW w:w="1947" w:type="dxa"/>
          </w:tcPr>
          <w:p w14:paraId="75A263E1" w14:textId="77777777" w:rsidR="00230BBF" w:rsidRDefault="00230BBF" w:rsidP="004C4F4C">
            <w:pPr>
              <w:jc w:val="center"/>
            </w:pPr>
          </w:p>
        </w:tc>
        <w:tc>
          <w:tcPr>
            <w:tcW w:w="2073" w:type="dxa"/>
          </w:tcPr>
          <w:p w14:paraId="71DE9D54" w14:textId="77777777" w:rsidR="00230BBF" w:rsidRDefault="00230BBF" w:rsidP="004C4F4C">
            <w:pPr>
              <w:jc w:val="center"/>
            </w:pPr>
            <w:r w:rsidRPr="002F415E">
              <w:rPr>
                <w:rFonts w:asciiTheme="majorBidi" w:eastAsia="Times New Roman" w:hAnsiTheme="majorBidi" w:cstheme="majorBidi"/>
                <w:color w:val="000000"/>
              </w:rPr>
              <w:t>5</w:t>
            </w:r>
          </w:p>
        </w:tc>
        <w:tc>
          <w:tcPr>
            <w:tcW w:w="1846" w:type="dxa"/>
          </w:tcPr>
          <w:p w14:paraId="0446A39E" w14:textId="77777777" w:rsidR="00230BBF" w:rsidRDefault="00230BBF" w:rsidP="004C4F4C">
            <w:pPr>
              <w:jc w:val="center"/>
            </w:pPr>
            <w:r w:rsidRPr="002F415E">
              <w:rPr>
                <w:rFonts w:asciiTheme="majorBidi" w:eastAsia="Times New Roman" w:hAnsiTheme="majorBidi" w:cstheme="majorBidi"/>
                <w:color w:val="000000"/>
              </w:rPr>
              <w:t>5</w:t>
            </w:r>
          </w:p>
        </w:tc>
      </w:tr>
      <w:tr w:rsidR="00230BBF" w14:paraId="7EDE899E" w14:textId="77777777" w:rsidTr="004C4F4C">
        <w:tc>
          <w:tcPr>
            <w:tcW w:w="532" w:type="dxa"/>
          </w:tcPr>
          <w:p w14:paraId="7DCB2E86" w14:textId="77777777" w:rsidR="00230BBF" w:rsidRDefault="00230BBF" w:rsidP="004C4F4C">
            <w:pPr>
              <w:jc w:val="center"/>
            </w:pPr>
            <w:r>
              <w:t>16</w:t>
            </w:r>
          </w:p>
        </w:tc>
        <w:tc>
          <w:tcPr>
            <w:tcW w:w="2618" w:type="dxa"/>
          </w:tcPr>
          <w:p w14:paraId="76C4CEA0" w14:textId="77777777" w:rsidR="00230BBF" w:rsidRDefault="00230BBF" w:rsidP="004C4F4C">
            <w:r w:rsidRPr="002F415E">
              <w:rPr>
                <w:rFonts w:asciiTheme="majorBidi" w:eastAsia="Times New Roman" w:hAnsiTheme="majorBidi" w:cstheme="majorBidi"/>
                <w:color w:val="000000"/>
              </w:rPr>
              <w:t>Swat</w:t>
            </w:r>
          </w:p>
        </w:tc>
        <w:tc>
          <w:tcPr>
            <w:tcW w:w="1947" w:type="dxa"/>
          </w:tcPr>
          <w:p w14:paraId="7737CB61" w14:textId="77777777" w:rsidR="00230BBF" w:rsidRDefault="00230BBF" w:rsidP="004C4F4C">
            <w:pPr>
              <w:jc w:val="center"/>
            </w:pPr>
          </w:p>
        </w:tc>
        <w:tc>
          <w:tcPr>
            <w:tcW w:w="2073" w:type="dxa"/>
          </w:tcPr>
          <w:p w14:paraId="328240CD" w14:textId="77777777" w:rsidR="00230BBF" w:rsidRDefault="00230BBF" w:rsidP="004C4F4C">
            <w:pPr>
              <w:jc w:val="center"/>
            </w:pPr>
            <w:r w:rsidRPr="002F415E">
              <w:rPr>
                <w:rFonts w:asciiTheme="majorBidi" w:eastAsia="Times New Roman" w:hAnsiTheme="majorBidi" w:cstheme="majorBidi"/>
                <w:color w:val="000000"/>
              </w:rPr>
              <w:t>15</w:t>
            </w:r>
          </w:p>
        </w:tc>
        <w:tc>
          <w:tcPr>
            <w:tcW w:w="1846" w:type="dxa"/>
          </w:tcPr>
          <w:p w14:paraId="49FCB5FD" w14:textId="77777777" w:rsidR="00230BBF" w:rsidRDefault="00230BBF" w:rsidP="004C4F4C">
            <w:pPr>
              <w:jc w:val="center"/>
            </w:pPr>
            <w:r w:rsidRPr="002F415E">
              <w:rPr>
                <w:rFonts w:asciiTheme="majorBidi" w:eastAsia="Times New Roman" w:hAnsiTheme="majorBidi" w:cstheme="majorBidi"/>
                <w:color w:val="000000"/>
              </w:rPr>
              <w:t>15</w:t>
            </w:r>
          </w:p>
        </w:tc>
      </w:tr>
      <w:tr w:rsidR="00230BBF" w14:paraId="1A0FA068" w14:textId="77777777" w:rsidTr="004C4F4C">
        <w:tc>
          <w:tcPr>
            <w:tcW w:w="532" w:type="dxa"/>
          </w:tcPr>
          <w:p w14:paraId="3A526304" w14:textId="77777777" w:rsidR="00230BBF" w:rsidRDefault="00230BBF" w:rsidP="004C4F4C">
            <w:pPr>
              <w:jc w:val="center"/>
            </w:pPr>
            <w:r>
              <w:t>17</w:t>
            </w:r>
          </w:p>
        </w:tc>
        <w:tc>
          <w:tcPr>
            <w:tcW w:w="2618" w:type="dxa"/>
          </w:tcPr>
          <w:p w14:paraId="05AD6A99" w14:textId="77777777" w:rsidR="00230BBF" w:rsidRDefault="00230BBF" w:rsidP="004C4F4C">
            <w:r w:rsidRPr="002F415E">
              <w:rPr>
                <w:rFonts w:asciiTheme="majorBidi" w:eastAsia="Times New Roman" w:hAnsiTheme="majorBidi" w:cstheme="majorBidi"/>
                <w:color w:val="000000"/>
              </w:rPr>
              <w:t>Tank</w:t>
            </w:r>
          </w:p>
        </w:tc>
        <w:tc>
          <w:tcPr>
            <w:tcW w:w="1947" w:type="dxa"/>
          </w:tcPr>
          <w:p w14:paraId="68DF1066" w14:textId="77777777" w:rsidR="00230BBF" w:rsidRDefault="00230BBF" w:rsidP="004C4F4C">
            <w:pPr>
              <w:jc w:val="center"/>
            </w:pPr>
          </w:p>
        </w:tc>
        <w:tc>
          <w:tcPr>
            <w:tcW w:w="2073" w:type="dxa"/>
          </w:tcPr>
          <w:p w14:paraId="50850853" w14:textId="77777777" w:rsidR="00230BBF" w:rsidRDefault="00230BBF" w:rsidP="004C4F4C">
            <w:pPr>
              <w:jc w:val="center"/>
            </w:pPr>
            <w:r w:rsidRPr="002F415E">
              <w:rPr>
                <w:rFonts w:asciiTheme="majorBidi" w:eastAsia="Times New Roman" w:hAnsiTheme="majorBidi" w:cstheme="majorBidi"/>
                <w:color w:val="000000"/>
              </w:rPr>
              <w:t>23</w:t>
            </w:r>
          </w:p>
        </w:tc>
        <w:tc>
          <w:tcPr>
            <w:tcW w:w="1846" w:type="dxa"/>
          </w:tcPr>
          <w:p w14:paraId="1A9D27E1" w14:textId="77777777" w:rsidR="00230BBF" w:rsidRDefault="00230BBF" w:rsidP="004C4F4C">
            <w:pPr>
              <w:jc w:val="center"/>
            </w:pPr>
            <w:r w:rsidRPr="002F415E">
              <w:rPr>
                <w:rFonts w:asciiTheme="majorBidi" w:eastAsia="Times New Roman" w:hAnsiTheme="majorBidi" w:cstheme="majorBidi"/>
                <w:color w:val="000000"/>
              </w:rPr>
              <w:t>23</w:t>
            </w:r>
          </w:p>
        </w:tc>
      </w:tr>
      <w:tr w:rsidR="00230BBF" w14:paraId="76CFF532" w14:textId="77777777" w:rsidTr="004C4F4C">
        <w:trPr>
          <w:trHeight w:val="403"/>
        </w:trPr>
        <w:tc>
          <w:tcPr>
            <w:tcW w:w="3150" w:type="dxa"/>
            <w:gridSpan w:val="2"/>
            <w:vAlign w:val="center"/>
          </w:tcPr>
          <w:p w14:paraId="64897C10" w14:textId="77777777" w:rsidR="00230BBF" w:rsidRDefault="00230BBF" w:rsidP="004C4F4C">
            <w:pPr>
              <w:jc w:val="center"/>
            </w:pPr>
            <w:r w:rsidRPr="002F415E">
              <w:rPr>
                <w:rFonts w:asciiTheme="majorBidi" w:eastAsia="Times New Roman" w:hAnsiTheme="majorBidi" w:cstheme="majorBidi"/>
                <w:b/>
                <w:color w:val="000000"/>
              </w:rPr>
              <w:t>Grand Total</w:t>
            </w:r>
          </w:p>
        </w:tc>
        <w:tc>
          <w:tcPr>
            <w:tcW w:w="1947" w:type="dxa"/>
            <w:vAlign w:val="center"/>
          </w:tcPr>
          <w:p w14:paraId="09695A31" w14:textId="77777777" w:rsidR="00230BBF" w:rsidRDefault="00230BBF" w:rsidP="004C4F4C">
            <w:pPr>
              <w:jc w:val="center"/>
            </w:pPr>
            <w:r w:rsidRPr="002F415E">
              <w:rPr>
                <w:rFonts w:asciiTheme="majorBidi" w:eastAsia="Times New Roman" w:hAnsiTheme="majorBidi" w:cstheme="majorBidi"/>
                <w:b/>
                <w:color w:val="000000"/>
              </w:rPr>
              <w:t>15</w:t>
            </w:r>
          </w:p>
        </w:tc>
        <w:tc>
          <w:tcPr>
            <w:tcW w:w="2073" w:type="dxa"/>
            <w:vAlign w:val="center"/>
          </w:tcPr>
          <w:p w14:paraId="29B5BE41" w14:textId="77777777" w:rsidR="00230BBF" w:rsidRDefault="00230BBF" w:rsidP="004C4F4C">
            <w:pPr>
              <w:jc w:val="center"/>
            </w:pPr>
            <w:r w:rsidRPr="002F415E">
              <w:rPr>
                <w:rFonts w:asciiTheme="majorBidi" w:eastAsia="Times New Roman" w:hAnsiTheme="majorBidi" w:cstheme="majorBidi"/>
                <w:b/>
                <w:color w:val="000000"/>
              </w:rPr>
              <w:t>143</w:t>
            </w:r>
          </w:p>
        </w:tc>
        <w:tc>
          <w:tcPr>
            <w:tcW w:w="1846" w:type="dxa"/>
            <w:vAlign w:val="center"/>
          </w:tcPr>
          <w:p w14:paraId="3C507CC9" w14:textId="77777777" w:rsidR="00230BBF" w:rsidRDefault="00230BBF" w:rsidP="004C4F4C">
            <w:pPr>
              <w:jc w:val="center"/>
            </w:pPr>
            <w:r w:rsidRPr="002F415E">
              <w:rPr>
                <w:rFonts w:asciiTheme="majorBidi" w:eastAsia="Times New Roman" w:hAnsiTheme="majorBidi" w:cstheme="majorBidi"/>
                <w:b/>
                <w:color w:val="000000"/>
              </w:rPr>
              <w:t>158</w:t>
            </w:r>
          </w:p>
        </w:tc>
      </w:tr>
      <w:bookmarkEnd w:id="78"/>
    </w:tbl>
    <w:p w14:paraId="3DEEE3B1" w14:textId="77777777" w:rsidR="00230BBF" w:rsidRPr="00312AC9" w:rsidRDefault="00230BBF" w:rsidP="00215363">
      <w:pPr>
        <w:spacing w:line="360" w:lineRule="auto"/>
        <w:jc w:val="both"/>
        <w:rPr>
          <w:rFonts w:asciiTheme="majorBidi" w:hAnsiTheme="majorBidi" w:cstheme="majorBidi"/>
          <w:color w:val="000000"/>
        </w:rPr>
      </w:pPr>
    </w:p>
    <w:sectPr w:rsidR="00230BBF" w:rsidRPr="00312AC9" w:rsidSect="00A707D8">
      <w:footerReference w:type="default" r:id="rId89"/>
      <w:pgSz w:w="11906" w:h="16838"/>
      <w:pgMar w:top="1440" w:right="1440" w:bottom="1440" w:left="1440" w:header="709" w:footer="709"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5C3D6" w14:textId="77777777" w:rsidR="00084901" w:rsidRDefault="00084901" w:rsidP="000077C6">
      <w:pPr>
        <w:spacing w:after="0" w:line="240" w:lineRule="auto"/>
      </w:pPr>
      <w:r>
        <w:separator/>
      </w:r>
    </w:p>
  </w:endnote>
  <w:endnote w:type="continuationSeparator" w:id="0">
    <w:p w14:paraId="1ED52FE5" w14:textId="77777777" w:rsidR="00084901" w:rsidRDefault="00084901" w:rsidP="0000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oto Serif CJK SC">
    <w:altName w:val="Calibri"/>
    <w:charset w:val="00"/>
    <w:family w:val="auto"/>
    <w:pitch w:val="variable"/>
  </w:font>
  <w:font w:name="Lohit Devanagari">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831F" w14:textId="64711C30" w:rsidR="003653B5" w:rsidRDefault="003653B5">
    <w:pPr>
      <w:pStyle w:val="Footer"/>
      <w:jc w:val="right"/>
    </w:pPr>
  </w:p>
  <w:p w14:paraId="78E001F2" w14:textId="77777777" w:rsidR="000077C6" w:rsidRDefault="000077C6" w:rsidP="00E018C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842659"/>
      <w:docPartObj>
        <w:docPartGallery w:val="Page Numbers (Bottom of Page)"/>
        <w:docPartUnique/>
      </w:docPartObj>
    </w:sdtPr>
    <w:sdtEndPr>
      <w:rPr>
        <w:noProof/>
      </w:rPr>
    </w:sdtEndPr>
    <w:sdtContent>
      <w:p w14:paraId="12FEAF8F" w14:textId="4A7088DB" w:rsidR="00A928F8" w:rsidRDefault="00A928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595817" w14:textId="77777777" w:rsidR="00A928F8" w:rsidRDefault="00A928F8" w:rsidP="00E018C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585701"/>
      <w:docPartObj>
        <w:docPartGallery w:val="Page Numbers (Bottom of Page)"/>
        <w:docPartUnique/>
      </w:docPartObj>
    </w:sdtPr>
    <w:sdtEndPr>
      <w:rPr>
        <w:noProof/>
      </w:rPr>
    </w:sdtEndPr>
    <w:sdtContent>
      <w:p w14:paraId="26FFF20A" w14:textId="25B43482" w:rsidR="00CA5905" w:rsidRDefault="00CA59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20E29A" w14:textId="4C1399CC" w:rsidR="00867CFD" w:rsidRPr="00B87B3F" w:rsidRDefault="00867CFD" w:rsidP="00105205">
    <w:pPr>
      <w:pStyle w:val="Footer"/>
      <w:jc w:val="center"/>
      <w:rPr>
        <w:rFonts w:asciiTheme="majorBidi" w:hAnsiTheme="majorBidi" w:cstheme="majorBidi"/>
        <w:b/>
        <w:bCs/>
        <w:color w:val="4BACC6" w:themeColor="accent5"/>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982051"/>
      <w:docPartObj>
        <w:docPartGallery w:val="Page Numbers (Bottom of Page)"/>
        <w:docPartUnique/>
      </w:docPartObj>
    </w:sdtPr>
    <w:sdtEndPr>
      <w:rPr>
        <w:noProof/>
      </w:rPr>
    </w:sdtEndPr>
    <w:sdtContent>
      <w:p w14:paraId="3E6D7072" w14:textId="77777777" w:rsidR="00A707D8" w:rsidRDefault="00A707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F9717" w14:textId="77777777" w:rsidR="00A707D8" w:rsidRPr="00B87B3F" w:rsidRDefault="00A707D8" w:rsidP="00105205">
    <w:pPr>
      <w:pStyle w:val="Footer"/>
      <w:jc w:val="center"/>
      <w:rPr>
        <w:rFonts w:asciiTheme="majorBidi" w:hAnsiTheme="majorBidi" w:cstheme="majorBidi"/>
        <w:b/>
        <w:bCs/>
        <w:color w:val="4BACC6" w:themeColor="accent5"/>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8C9B" w14:textId="77777777" w:rsidR="00084901" w:rsidRDefault="00084901" w:rsidP="000077C6">
      <w:pPr>
        <w:spacing w:after="0" w:line="240" w:lineRule="auto"/>
      </w:pPr>
      <w:r>
        <w:separator/>
      </w:r>
    </w:p>
  </w:footnote>
  <w:footnote w:type="continuationSeparator" w:id="0">
    <w:p w14:paraId="7EA560AB" w14:textId="77777777" w:rsidR="00084901" w:rsidRDefault="00084901" w:rsidP="00007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38F9" w14:textId="0815DCEA" w:rsidR="00105205" w:rsidRPr="00B87B3F" w:rsidRDefault="00105205" w:rsidP="00980A53">
    <w:pPr>
      <w:pStyle w:val="Header"/>
      <w:jc w:val="left"/>
      <w:rPr>
        <w:b/>
        <w:bCs/>
        <w:i/>
        <w:iCs/>
        <w:color w:val="C00000"/>
        <w:szCs w:val="20"/>
        <w:u w:val="single"/>
      </w:rPr>
    </w:pPr>
    <w:r w:rsidRPr="00B87B3F">
      <w:rPr>
        <w:b/>
        <w:bCs/>
        <w:i/>
        <w:iCs/>
        <w:color w:val="C00000"/>
        <w:szCs w:val="20"/>
        <w:u w:val="single"/>
      </w:rPr>
      <w:t xml:space="preserve">Indigenous People Plan – BHU Bumburet </w:t>
    </w:r>
    <w:r w:rsidR="004016B4" w:rsidRPr="00B87B3F">
      <w:rPr>
        <w:b/>
        <w:bCs/>
        <w:i/>
        <w:iCs/>
        <w:color w:val="C00000"/>
        <w:szCs w:val="20"/>
        <w:u w:val="single"/>
      </w:rPr>
      <w:t xml:space="preserve">- </w:t>
    </w:r>
    <w:r w:rsidRPr="00B87B3F">
      <w:rPr>
        <w:b/>
        <w:bCs/>
        <w:i/>
        <w:iCs/>
        <w:color w:val="C00000"/>
        <w:szCs w:val="20"/>
        <w:u w:val="single"/>
      </w:rPr>
      <w:t>May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5ED5"/>
    <w:multiLevelType w:val="hybridMultilevel"/>
    <w:tmpl w:val="A9826E14"/>
    <w:lvl w:ilvl="0" w:tplc="3286C78A">
      <w:start w:val="1"/>
      <w:numFmt w:val="decimal"/>
      <w:lvlText w:val="%1."/>
      <w:lvlJc w:val="left"/>
      <w:pPr>
        <w:ind w:left="1080" w:hanging="360"/>
      </w:pPr>
      <w:rPr>
        <w:rFonts w:eastAsia="Batang"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080558"/>
    <w:multiLevelType w:val="hybridMultilevel"/>
    <w:tmpl w:val="50AC28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4E58D6"/>
    <w:multiLevelType w:val="hybridMultilevel"/>
    <w:tmpl w:val="98A69B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313B15"/>
    <w:multiLevelType w:val="hybridMultilevel"/>
    <w:tmpl w:val="840C26EE"/>
    <w:lvl w:ilvl="0" w:tplc="04090001">
      <w:start w:val="1"/>
      <w:numFmt w:val="bullet"/>
      <w:lvlText w:val=""/>
      <w:lvlJc w:val="left"/>
      <w:pPr>
        <w:ind w:left="14"/>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A35768"/>
    <w:multiLevelType w:val="hybridMultilevel"/>
    <w:tmpl w:val="1DEC5730"/>
    <w:lvl w:ilvl="0" w:tplc="004A625C">
      <w:start w:val="1"/>
      <w:numFmt w:val="decimal"/>
      <w:lvlText w:val="%1."/>
      <w:lvlJc w:val="left"/>
      <w:pPr>
        <w:ind w:left="720" w:hanging="720"/>
      </w:pPr>
      <w:rPr>
        <w:b w:val="0"/>
        <w:i w:val="0"/>
        <w:iCs w:val="0"/>
        <w:color w:val="000000" w:themeColor="text1"/>
        <w:spacing w:val="-1"/>
        <w:w w:val="100"/>
        <w:sz w:val="20"/>
        <w:szCs w:val="20"/>
        <w:lang w:val="en-US" w:eastAsia="en-US" w:bidi="en-US"/>
      </w:rPr>
    </w:lvl>
    <w:lvl w:ilvl="1" w:tplc="83D03C12">
      <w:numFmt w:val="bullet"/>
      <w:lvlText w:val=""/>
      <w:lvlJc w:val="left"/>
      <w:pPr>
        <w:ind w:left="660" w:hanging="360"/>
      </w:pPr>
      <w:rPr>
        <w:rFonts w:ascii="Symbol" w:eastAsia="Symbol" w:hAnsi="Symbol" w:cs="Symbol" w:hint="default"/>
        <w:w w:val="100"/>
        <w:sz w:val="22"/>
        <w:szCs w:val="22"/>
        <w:lang w:val="en-US" w:eastAsia="en-US" w:bidi="en-US"/>
      </w:rPr>
    </w:lvl>
    <w:lvl w:ilvl="2" w:tplc="E6CCB3F2">
      <w:numFmt w:val="bullet"/>
      <w:lvlText w:val="•"/>
      <w:lvlJc w:val="left"/>
      <w:pPr>
        <w:ind w:left="280" w:hanging="360"/>
      </w:pPr>
      <w:rPr>
        <w:lang w:val="en-US" w:eastAsia="en-US" w:bidi="en-US"/>
      </w:rPr>
    </w:lvl>
    <w:lvl w:ilvl="3" w:tplc="E9ACF92A">
      <w:numFmt w:val="bullet"/>
      <w:lvlText w:val="•"/>
      <w:lvlJc w:val="left"/>
      <w:pPr>
        <w:ind w:left="380" w:hanging="360"/>
      </w:pPr>
      <w:rPr>
        <w:lang w:val="en-US" w:eastAsia="en-US" w:bidi="en-US"/>
      </w:rPr>
    </w:lvl>
    <w:lvl w:ilvl="4" w:tplc="797E76D0">
      <w:numFmt w:val="bullet"/>
      <w:lvlText w:val="•"/>
      <w:lvlJc w:val="left"/>
      <w:pPr>
        <w:ind w:left="400" w:hanging="360"/>
      </w:pPr>
      <w:rPr>
        <w:lang w:val="en-US" w:eastAsia="en-US" w:bidi="en-US"/>
      </w:rPr>
    </w:lvl>
    <w:lvl w:ilvl="5" w:tplc="AAF4E502">
      <w:numFmt w:val="bullet"/>
      <w:lvlText w:val="•"/>
      <w:lvlJc w:val="left"/>
      <w:pPr>
        <w:ind w:left="440" w:hanging="360"/>
      </w:pPr>
      <w:rPr>
        <w:lang w:val="en-US" w:eastAsia="en-US" w:bidi="en-US"/>
      </w:rPr>
    </w:lvl>
    <w:lvl w:ilvl="6" w:tplc="2C2888F4">
      <w:numFmt w:val="bullet"/>
      <w:lvlText w:val="•"/>
      <w:lvlJc w:val="left"/>
      <w:pPr>
        <w:ind w:left="660" w:hanging="360"/>
      </w:pPr>
      <w:rPr>
        <w:lang w:val="en-US" w:eastAsia="en-US" w:bidi="en-US"/>
      </w:rPr>
    </w:lvl>
    <w:lvl w:ilvl="7" w:tplc="04090001">
      <w:start w:val="1"/>
      <w:numFmt w:val="bullet"/>
      <w:lvlText w:val=""/>
      <w:lvlJc w:val="left"/>
      <w:pPr>
        <w:ind w:left="1020" w:hanging="360"/>
      </w:pPr>
      <w:rPr>
        <w:rFonts w:ascii="Symbol" w:hAnsi="Symbol" w:hint="default"/>
        <w:lang w:val="en-US" w:eastAsia="en-US" w:bidi="en-US"/>
      </w:rPr>
    </w:lvl>
    <w:lvl w:ilvl="8" w:tplc="4E54806C">
      <w:numFmt w:val="bullet"/>
      <w:lvlText w:val="•"/>
      <w:lvlJc w:val="left"/>
      <w:pPr>
        <w:ind w:left="3580" w:hanging="360"/>
      </w:pPr>
      <w:rPr>
        <w:lang w:val="en-US" w:eastAsia="en-US" w:bidi="en-US"/>
      </w:rPr>
    </w:lvl>
  </w:abstractNum>
  <w:abstractNum w:abstractNumId="5" w15:restartNumberingAfterBreak="0">
    <w:nsid w:val="13DA48EB"/>
    <w:multiLevelType w:val="hybridMultilevel"/>
    <w:tmpl w:val="48BCB2A8"/>
    <w:lvl w:ilvl="0" w:tplc="74461034">
      <w:numFmt w:val="bullet"/>
      <w:lvlText w:val=""/>
      <w:lvlJc w:val="left"/>
      <w:pPr>
        <w:ind w:left="1170" w:hanging="360"/>
      </w:pPr>
      <w:rPr>
        <w:rFonts w:ascii="Symbol" w:eastAsia="Symbol" w:hAnsi="Symbol" w:cs="Symbol" w:hint="default"/>
        <w:w w:val="100"/>
        <w:sz w:val="22"/>
        <w:szCs w:val="22"/>
        <w:lang w:val="en-US" w:eastAsia="en-US" w:bidi="en-US"/>
      </w:rPr>
    </w:lvl>
    <w:lvl w:ilvl="1" w:tplc="13F2ACB4">
      <w:numFmt w:val="bullet"/>
      <w:lvlText w:val="•"/>
      <w:lvlJc w:val="left"/>
      <w:pPr>
        <w:ind w:left="2084" w:hanging="360"/>
      </w:pPr>
      <w:rPr>
        <w:rFonts w:hint="default"/>
        <w:lang w:val="en-US" w:eastAsia="en-US" w:bidi="en-US"/>
      </w:rPr>
    </w:lvl>
    <w:lvl w:ilvl="2" w:tplc="F89C1CE4">
      <w:numFmt w:val="bullet"/>
      <w:lvlText w:val="•"/>
      <w:lvlJc w:val="left"/>
      <w:pPr>
        <w:ind w:left="2998" w:hanging="360"/>
      </w:pPr>
      <w:rPr>
        <w:rFonts w:hint="default"/>
        <w:lang w:val="en-US" w:eastAsia="en-US" w:bidi="en-US"/>
      </w:rPr>
    </w:lvl>
    <w:lvl w:ilvl="3" w:tplc="B0486FE6">
      <w:numFmt w:val="bullet"/>
      <w:lvlText w:val="•"/>
      <w:lvlJc w:val="left"/>
      <w:pPr>
        <w:ind w:left="3912" w:hanging="360"/>
      </w:pPr>
      <w:rPr>
        <w:rFonts w:hint="default"/>
        <w:lang w:val="en-US" w:eastAsia="en-US" w:bidi="en-US"/>
      </w:rPr>
    </w:lvl>
    <w:lvl w:ilvl="4" w:tplc="42D67698">
      <w:numFmt w:val="bullet"/>
      <w:lvlText w:val="•"/>
      <w:lvlJc w:val="left"/>
      <w:pPr>
        <w:ind w:left="4826" w:hanging="360"/>
      </w:pPr>
      <w:rPr>
        <w:rFonts w:hint="default"/>
        <w:lang w:val="en-US" w:eastAsia="en-US" w:bidi="en-US"/>
      </w:rPr>
    </w:lvl>
    <w:lvl w:ilvl="5" w:tplc="0334383C">
      <w:numFmt w:val="bullet"/>
      <w:lvlText w:val="•"/>
      <w:lvlJc w:val="left"/>
      <w:pPr>
        <w:ind w:left="5740" w:hanging="360"/>
      </w:pPr>
      <w:rPr>
        <w:rFonts w:hint="default"/>
        <w:lang w:val="en-US" w:eastAsia="en-US" w:bidi="en-US"/>
      </w:rPr>
    </w:lvl>
    <w:lvl w:ilvl="6" w:tplc="ACFE13BE">
      <w:numFmt w:val="bullet"/>
      <w:lvlText w:val="•"/>
      <w:lvlJc w:val="left"/>
      <w:pPr>
        <w:ind w:left="6654" w:hanging="360"/>
      </w:pPr>
      <w:rPr>
        <w:rFonts w:hint="default"/>
        <w:lang w:val="en-US" w:eastAsia="en-US" w:bidi="en-US"/>
      </w:rPr>
    </w:lvl>
    <w:lvl w:ilvl="7" w:tplc="E3B2AB62">
      <w:numFmt w:val="bullet"/>
      <w:lvlText w:val="•"/>
      <w:lvlJc w:val="left"/>
      <w:pPr>
        <w:ind w:left="7568" w:hanging="360"/>
      </w:pPr>
      <w:rPr>
        <w:rFonts w:hint="default"/>
        <w:lang w:val="en-US" w:eastAsia="en-US" w:bidi="en-US"/>
      </w:rPr>
    </w:lvl>
    <w:lvl w:ilvl="8" w:tplc="6428D4CA">
      <w:numFmt w:val="bullet"/>
      <w:lvlText w:val="•"/>
      <w:lvlJc w:val="left"/>
      <w:pPr>
        <w:ind w:left="8482" w:hanging="360"/>
      </w:pPr>
      <w:rPr>
        <w:rFonts w:hint="default"/>
        <w:lang w:val="en-US" w:eastAsia="en-US" w:bidi="en-US"/>
      </w:rPr>
    </w:lvl>
  </w:abstractNum>
  <w:abstractNum w:abstractNumId="6" w15:restartNumberingAfterBreak="0">
    <w:nsid w:val="1F64023B"/>
    <w:multiLevelType w:val="hybridMultilevel"/>
    <w:tmpl w:val="97F8B5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E25125"/>
    <w:multiLevelType w:val="multilevel"/>
    <w:tmpl w:val="427CF6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7138F9"/>
    <w:multiLevelType w:val="multilevel"/>
    <w:tmpl w:val="8416C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Bidi" w:hAnsiTheme="majorBidi" w:cstheme="majorBidi"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4BE2AA2"/>
    <w:multiLevelType w:val="hybridMultilevel"/>
    <w:tmpl w:val="8ED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B3A43"/>
    <w:multiLevelType w:val="hybridMultilevel"/>
    <w:tmpl w:val="9F727A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450E19"/>
    <w:multiLevelType w:val="hybridMultilevel"/>
    <w:tmpl w:val="04FEBC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0B0362"/>
    <w:multiLevelType w:val="hybridMultilevel"/>
    <w:tmpl w:val="101086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92C5EED"/>
    <w:multiLevelType w:val="hybridMultilevel"/>
    <w:tmpl w:val="C804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693CFC"/>
    <w:multiLevelType w:val="hybridMultilevel"/>
    <w:tmpl w:val="943E85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73F6492"/>
    <w:multiLevelType w:val="hybridMultilevel"/>
    <w:tmpl w:val="0486D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A6A6EF6"/>
    <w:multiLevelType w:val="hybridMultilevel"/>
    <w:tmpl w:val="5B46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900B7F"/>
    <w:multiLevelType w:val="hybridMultilevel"/>
    <w:tmpl w:val="5DECC218"/>
    <w:lvl w:ilvl="0" w:tplc="20000001">
      <w:start w:val="1"/>
      <w:numFmt w:val="bullet"/>
      <w:lvlText w:val=""/>
      <w:lvlJc w:val="left"/>
      <w:pPr>
        <w:ind w:left="1213" w:hanging="360"/>
      </w:pPr>
      <w:rPr>
        <w:rFonts w:ascii="Symbol" w:hAnsi="Symbol" w:hint="default"/>
      </w:rPr>
    </w:lvl>
    <w:lvl w:ilvl="1" w:tplc="20000003" w:tentative="1">
      <w:start w:val="1"/>
      <w:numFmt w:val="bullet"/>
      <w:lvlText w:val="o"/>
      <w:lvlJc w:val="left"/>
      <w:pPr>
        <w:ind w:left="1933" w:hanging="360"/>
      </w:pPr>
      <w:rPr>
        <w:rFonts w:ascii="Courier New" w:hAnsi="Courier New" w:cs="Courier New" w:hint="default"/>
      </w:rPr>
    </w:lvl>
    <w:lvl w:ilvl="2" w:tplc="20000005" w:tentative="1">
      <w:start w:val="1"/>
      <w:numFmt w:val="bullet"/>
      <w:lvlText w:val=""/>
      <w:lvlJc w:val="left"/>
      <w:pPr>
        <w:ind w:left="2653" w:hanging="360"/>
      </w:pPr>
      <w:rPr>
        <w:rFonts w:ascii="Wingdings" w:hAnsi="Wingdings" w:hint="default"/>
      </w:rPr>
    </w:lvl>
    <w:lvl w:ilvl="3" w:tplc="20000001" w:tentative="1">
      <w:start w:val="1"/>
      <w:numFmt w:val="bullet"/>
      <w:lvlText w:val=""/>
      <w:lvlJc w:val="left"/>
      <w:pPr>
        <w:ind w:left="3373" w:hanging="360"/>
      </w:pPr>
      <w:rPr>
        <w:rFonts w:ascii="Symbol" w:hAnsi="Symbol" w:hint="default"/>
      </w:rPr>
    </w:lvl>
    <w:lvl w:ilvl="4" w:tplc="20000003" w:tentative="1">
      <w:start w:val="1"/>
      <w:numFmt w:val="bullet"/>
      <w:lvlText w:val="o"/>
      <w:lvlJc w:val="left"/>
      <w:pPr>
        <w:ind w:left="4093" w:hanging="360"/>
      </w:pPr>
      <w:rPr>
        <w:rFonts w:ascii="Courier New" w:hAnsi="Courier New" w:cs="Courier New" w:hint="default"/>
      </w:rPr>
    </w:lvl>
    <w:lvl w:ilvl="5" w:tplc="20000005" w:tentative="1">
      <w:start w:val="1"/>
      <w:numFmt w:val="bullet"/>
      <w:lvlText w:val=""/>
      <w:lvlJc w:val="left"/>
      <w:pPr>
        <w:ind w:left="4813" w:hanging="360"/>
      </w:pPr>
      <w:rPr>
        <w:rFonts w:ascii="Wingdings" w:hAnsi="Wingdings" w:hint="default"/>
      </w:rPr>
    </w:lvl>
    <w:lvl w:ilvl="6" w:tplc="20000001" w:tentative="1">
      <w:start w:val="1"/>
      <w:numFmt w:val="bullet"/>
      <w:lvlText w:val=""/>
      <w:lvlJc w:val="left"/>
      <w:pPr>
        <w:ind w:left="5533" w:hanging="360"/>
      </w:pPr>
      <w:rPr>
        <w:rFonts w:ascii="Symbol" w:hAnsi="Symbol" w:hint="default"/>
      </w:rPr>
    </w:lvl>
    <w:lvl w:ilvl="7" w:tplc="20000003" w:tentative="1">
      <w:start w:val="1"/>
      <w:numFmt w:val="bullet"/>
      <w:lvlText w:val="o"/>
      <w:lvlJc w:val="left"/>
      <w:pPr>
        <w:ind w:left="6253" w:hanging="360"/>
      </w:pPr>
      <w:rPr>
        <w:rFonts w:ascii="Courier New" w:hAnsi="Courier New" w:cs="Courier New" w:hint="default"/>
      </w:rPr>
    </w:lvl>
    <w:lvl w:ilvl="8" w:tplc="20000005" w:tentative="1">
      <w:start w:val="1"/>
      <w:numFmt w:val="bullet"/>
      <w:lvlText w:val=""/>
      <w:lvlJc w:val="left"/>
      <w:pPr>
        <w:ind w:left="6973" w:hanging="360"/>
      </w:pPr>
      <w:rPr>
        <w:rFonts w:ascii="Wingdings" w:hAnsi="Wingdings" w:hint="default"/>
      </w:rPr>
    </w:lvl>
  </w:abstractNum>
  <w:abstractNum w:abstractNumId="18" w15:restartNumberingAfterBreak="0">
    <w:nsid w:val="61677C15"/>
    <w:multiLevelType w:val="hybridMultilevel"/>
    <w:tmpl w:val="A5425984"/>
    <w:lvl w:ilvl="0" w:tplc="3A0A1B4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1D03F31"/>
    <w:multiLevelType w:val="multilevel"/>
    <w:tmpl w:val="427CF6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3335CF4"/>
    <w:multiLevelType w:val="hybridMultilevel"/>
    <w:tmpl w:val="0A9448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F206091"/>
    <w:multiLevelType w:val="hybridMultilevel"/>
    <w:tmpl w:val="CA62A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6FB499F"/>
    <w:multiLevelType w:val="hybridMultilevel"/>
    <w:tmpl w:val="F7A8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792630">
    <w:abstractNumId w:val="20"/>
  </w:num>
  <w:num w:numId="2" w16cid:durableId="1119448255">
    <w:abstractNumId w:val="8"/>
  </w:num>
  <w:num w:numId="3" w16cid:durableId="847643722">
    <w:abstractNumId w:val="0"/>
  </w:num>
  <w:num w:numId="4" w16cid:durableId="1221284673">
    <w:abstractNumId w:val="13"/>
  </w:num>
  <w:num w:numId="5" w16cid:durableId="599529294">
    <w:abstractNumId w:val="9"/>
  </w:num>
  <w:num w:numId="6" w16cid:durableId="1383558874">
    <w:abstractNumId w:val="16"/>
  </w:num>
  <w:num w:numId="7" w16cid:durableId="666514813">
    <w:abstractNumId w:val="14"/>
  </w:num>
  <w:num w:numId="8" w16cid:durableId="218975873">
    <w:abstractNumId w:val="21"/>
  </w:num>
  <w:num w:numId="9" w16cid:durableId="1039746891">
    <w:abstractNumId w:val="3"/>
  </w:num>
  <w:num w:numId="10" w16cid:durableId="579094658">
    <w:abstractNumId w:val="11"/>
  </w:num>
  <w:num w:numId="11" w16cid:durableId="2039768241">
    <w:abstractNumId w:val="15"/>
  </w:num>
  <w:num w:numId="12" w16cid:durableId="1526212336">
    <w:abstractNumId w:val="4"/>
  </w:num>
  <w:num w:numId="13" w16cid:durableId="920145043">
    <w:abstractNumId w:val="7"/>
  </w:num>
  <w:num w:numId="14" w16cid:durableId="403458438">
    <w:abstractNumId w:val="5"/>
  </w:num>
  <w:num w:numId="15" w16cid:durableId="1858230933">
    <w:abstractNumId w:val="12"/>
  </w:num>
  <w:num w:numId="16" w16cid:durableId="1980308449">
    <w:abstractNumId w:val="10"/>
  </w:num>
  <w:num w:numId="17" w16cid:durableId="2080324785">
    <w:abstractNumId w:val="2"/>
  </w:num>
  <w:num w:numId="18" w16cid:durableId="2143502980">
    <w:abstractNumId w:val="19"/>
  </w:num>
  <w:num w:numId="19" w16cid:durableId="437406743">
    <w:abstractNumId w:val="17"/>
  </w:num>
  <w:num w:numId="20" w16cid:durableId="827862859">
    <w:abstractNumId w:val="6"/>
  </w:num>
  <w:num w:numId="21" w16cid:durableId="595987766">
    <w:abstractNumId w:val="18"/>
  </w:num>
  <w:num w:numId="22" w16cid:durableId="346443329">
    <w:abstractNumId w:val="1"/>
  </w:num>
  <w:num w:numId="23" w16cid:durableId="19166719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AC"/>
    <w:rsid w:val="0000087B"/>
    <w:rsid w:val="000010A4"/>
    <w:rsid w:val="000024D8"/>
    <w:rsid w:val="0000291D"/>
    <w:rsid w:val="0000611D"/>
    <w:rsid w:val="000077C6"/>
    <w:rsid w:val="0001639B"/>
    <w:rsid w:val="00017033"/>
    <w:rsid w:val="00022D2E"/>
    <w:rsid w:val="00023A45"/>
    <w:rsid w:val="00024C33"/>
    <w:rsid w:val="00026E01"/>
    <w:rsid w:val="00027077"/>
    <w:rsid w:val="000275CB"/>
    <w:rsid w:val="00031918"/>
    <w:rsid w:val="00034CF5"/>
    <w:rsid w:val="00035701"/>
    <w:rsid w:val="00035B75"/>
    <w:rsid w:val="000368A0"/>
    <w:rsid w:val="00036EBA"/>
    <w:rsid w:val="00040A26"/>
    <w:rsid w:val="00045207"/>
    <w:rsid w:val="00051EF7"/>
    <w:rsid w:val="0005235E"/>
    <w:rsid w:val="000612E0"/>
    <w:rsid w:val="00061A6E"/>
    <w:rsid w:val="00063247"/>
    <w:rsid w:val="00073DA7"/>
    <w:rsid w:val="000740B4"/>
    <w:rsid w:val="00076D4E"/>
    <w:rsid w:val="0008237E"/>
    <w:rsid w:val="0008244E"/>
    <w:rsid w:val="00084901"/>
    <w:rsid w:val="000866BF"/>
    <w:rsid w:val="0008751F"/>
    <w:rsid w:val="0009297A"/>
    <w:rsid w:val="000949D0"/>
    <w:rsid w:val="000A2685"/>
    <w:rsid w:val="000A512E"/>
    <w:rsid w:val="000A625E"/>
    <w:rsid w:val="000A7E0E"/>
    <w:rsid w:val="000B2A92"/>
    <w:rsid w:val="000B36EB"/>
    <w:rsid w:val="000B3F75"/>
    <w:rsid w:val="000C3B57"/>
    <w:rsid w:val="000C771E"/>
    <w:rsid w:val="000D18C9"/>
    <w:rsid w:val="000D2F2B"/>
    <w:rsid w:val="000D5E7C"/>
    <w:rsid w:val="000E1AB9"/>
    <w:rsid w:val="000E4DD4"/>
    <w:rsid w:val="000E5C0C"/>
    <w:rsid w:val="000E756D"/>
    <w:rsid w:val="000F11EE"/>
    <w:rsid w:val="000F6C46"/>
    <w:rsid w:val="000F79B0"/>
    <w:rsid w:val="000F7CBD"/>
    <w:rsid w:val="001011F5"/>
    <w:rsid w:val="00103630"/>
    <w:rsid w:val="00105205"/>
    <w:rsid w:val="00105F67"/>
    <w:rsid w:val="00110CBF"/>
    <w:rsid w:val="00117FD6"/>
    <w:rsid w:val="001203CD"/>
    <w:rsid w:val="0012631A"/>
    <w:rsid w:val="00134184"/>
    <w:rsid w:val="00136EC2"/>
    <w:rsid w:val="00151549"/>
    <w:rsid w:val="00151734"/>
    <w:rsid w:val="00152A62"/>
    <w:rsid w:val="00155D51"/>
    <w:rsid w:val="00157D57"/>
    <w:rsid w:val="00161055"/>
    <w:rsid w:val="0016136D"/>
    <w:rsid w:val="00162F3C"/>
    <w:rsid w:val="00164917"/>
    <w:rsid w:val="001725A2"/>
    <w:rsid w:val="00173D3C"/>
    <w:rsid w:val="00175960"/>
    <w:rsid w:val="00186542"/>
    <w:rsid w:val="00186AA6"/>
    <w:rsid w:val="00186C07"/>
    <w:rsid w:val="00186EB0"/>
    <w:rsid w:val="00193895"/>
    <w:rsid w:val="001A1BFF"/>
    <w:rsid w:val="001A1E30"/>
    <w:rsid w:val="001A4064"/>
    <w:rsid w:val="001A6C10"/>
    <w:rsid w:val="001A712C"/>
    <w:rsid w:val="001A7184"/>
    <w:rsid w:val="001B272E"/>
    <w:rsid w:val="001B30A5"/>
    <w:rsid w:val="001B4733"/>
    <w:rsid w:val="001B53A6"/>
    <w:rsid w:val="001B57E0"/>
    <w:rsid w:val="001B7BF0"/>
    <w:rsid w:val="001C3555"/>
    <w:rsid w:val="001C7ECF"/>
    <w:rsid w:val="001D53A8"/>
    <w:rsid w:val="001D7C00"/>
    <w:rsid w:val="001E0880"/>
    <w:rsid w:val="001E2836"/>
    <w:rsid w:val="001E353C"/>
    <w:rsid w:val="001F00A0"/>
    <w:rsid w:val="001F1EA8"/>
    <w:rsid w:val="001F4708"/>
    <w:rsid w:val="001F5D1A"/>
    <w:rsid w:val="001F5D7A"/>
    <w:rsid w:val="00201620"/>
    <w:rsid w:val="0020450D"/>
    <w:rsid w:val="00213189"/>
    <w:rsid w:val="00215363"/>
    <w:rsid w:val="00215E42"/>
    <w:rsid w:val="002165D7"/>
    <w:rsid w:val="002177C1"/>
    <w:rsid w:val="00230BBF"/>
    <w:rsid w:val="00231781"/>
    <w:rsid w:val="00233D40"/>
    <w:rsid w:val="0023479E"/>
    <w:rsid w:val="00235152"/>
    <w:rsid w:val="00237A25"/>
    <w:rsid w:val="00241730"/>
    <w:rsid w:val="0024247F"/>
    <w:rsid w:val="002469C1"/>
    <w:rsid w:val="002477F7"/>
    <w:rsid w:val="00250C78"/>
    <w:rsid w:val="00255D11"/>
    <w:rsid w:val="00257363"/>
    <w:rsid w:val="00262F68"/>
    <w:rsid w:val="00264893"/>
    <w:rsid w:val="00266DF4"/>
    <w:rsid w:val="00272E4D"/>
    <w:rsid w:val="002747B4"/>
    <w:rsid w:val="002754AC"/>
    <w:rsid w:val="00275CDC"/>
    <w:rsid w:val="002766F0"/>
    <w:rsid w:val="0028370F"/>
    <w:rsid w:val="0028635B"/>
    <w:rsid w:val="00287AC2"/>
    <w:rsid w:val="00290F7E"/>
    <w:rsid w:val="002923AF"/>
    <w:rsid w:val="002A14E5"/>
    <w:rsid w:val="002A34BA"/>
    <w:rsid w:val="002B3BC0"/>
    <w:rsid w:val="002B6301"/>
    <w:rsid w:val="002B6EDA"/>
    <w:rsid w:val="002C02EF"/>
    <w:rsid w:val="002C2251"/>
    <w:rsid w:val="002C240D"/>
    <w:rsid w:val="002D0E4C"/>
    <w:rsid w:val="002D4780"/>
    <w:rsid w:val="002D5FBF"/>
    <w:rsid w:val="002D61D9"/>
    <w:rsid w:val="002E06E0"/>
    <w:rsid w:val="002E16E6"/>
    <w:rsid w:val="002E2D85"/>
    <w:rsid w:val="002E4B82"/>
    <w:rsid w:val="002E5526"/>
    <w:rsid w:val="002E580A"/>
    <w:rsid w:val="002E637E"/>
    <w:rsid w:val="002F38E7"/>
    <w:rsid w:val="002F415E"/>
    <w:rsid w:val="00301235"/>
    <w:rsid w:val="00301D6B"/>
    <w:rsid w:val="00303FEC"/>
    <w:rsid w:val="003109B8"/>
    <w:rsid w:val="00312775"/>
    <w:rsid w:val="00312AC9"/>
    <w:rsid w:val="00314639"/>
    <w:rsid w:val="00321F91"/>
    <w:rsid w:val="003220BE"/>
    <w:rsid w:val="00326156"/>
    <w:rsid w:val="003316AA"/>
    <w:rsid w:val="00331CF1"/>
    <w:rsid w:val="00337EFD"/>
    <w:rsid w:val="003431A4"/>
    <w:rsid w:val="0035176F"/>
    <w:rsid w:val="003563D2"/>
    <w:rsid w:val="003623E1"/>
    <w:rsid w:val="00364CEE"/>
    <w:rsid w:val="003653B5"/>
    <w:rsid w:val="00371174"/>
    <w:rsid w:val="003745F9"/>
    <w:rsid w:val="003755A2"/>
    <w:rsid w:val="0037661E"/>
    <w:rsid w:val="00376739"/>
    <w:rsid w:val="00376829"/>
    <w:rsid w:val="0037690E"/>
    <w:rsid w:val="00381292"/>
    <w:rsid w:val="003834AC"/>
    <w:rsid w:val="003848D4"/>
    <w:rsid w:val="003906F6"/>
    <w:rsid w:val="00393B9E"/>
    <w:rsid w:val="00396EE6"/>
    <w:rsid w:val="00397AFB"/>
    <w:rsid w:val="003A120C"/>
    <w:rsid w:val="003A240B"/>
    <w:rsid w:val="003A3D7F"/>
    <w:rsid w:val="003A4378"/>
    <w:rsid w:val="003A43E5"/>
    <w:rsid w:val="003A592E"/>
    <w:rsid w:val="003B081F"/>
    <w:rsid w:val="003C1C67"/>
    <w:rsid w:val="003C29CC"/>
    <w:rsid w:val="003C7A64"/>
    <w:rsid w:val="003D4752"/>
    <w:rsid w:val="003E463E"/>
    <w:rsid w:val="003F1C7E"/>
    <w:rsid w:val="003F640B"/>
    <w:rsid w:val="00401691"/>
    <w:rsid w:val="004016B4"/>
    <w:rsid w:val="004054E4"/>
    <w:rsid w:val="0040636F"/>
    <w:rsid w:val="004224AA"/>
    <w:rsid w:val="00425661"/>
    <w:rsid w:val="00426748"/>
    <w:rsid w:val="004268ED"/>
    <w:rsid w:val="00426D38"/>
    <w:rsid w:val="00427DAE"/>
    <w:rsid w:val="004322A9"/>
    <w:rsid w:val="004329B9"/>
    <w:rsid w:val="004344C0"/>
    <w:rsid w:val="00434DC0"/>
    <w:rsid w:val="004371C6"/>
    <w:rsid w:val="004376BA"/>
    <w:rsid w:val="00440E88"/>
    <w:rsid w:val="00444E3A"/>
    <w:rsid w:val="00450086"/>
    <w:rsid w:val="0045014E"/>
    <w:rsid w:val="00450644"/>
    <w:rsid w:val="004525CE"/>
    <w:rsid w:val="00452E35"/>
    <w:rsid w:val="00457743"/>
    <w:rsid w:val="00466142"/>
    <w:rsid w:val="004706CE"/>
    <w:rsid w:val="00474275"/>
    <w:rsid w:val="00476477"/>
    <w:rsid w:val="00476840"/>
    <w:rsid w:val="004800A4"/>
    <w:rsid w:val="004812E9"/>
    <w:rsid w:val="00482E5E"/>
    <w:rsid w:val="00483D2A"/>
    <w:rsid w:val="004876BA"/>
    <w:rsid w:val="00492A20"/>
    <w:rsid w:val="004A4E9F"/>
    <w:rsid w:val="004A5730"/>
    <w:rsid w:val="004B24B6"/>
    <w:rsid w:val="004B30E1"/>
    <w:rsid w:val="004B730D"/>
    <w:rsid w:val="004C404F"/>
    <w:rsid w:val="004C7B1C"/>
    <w:rsid w:val="004D0F59"/>
    <w:rsid w:val="004E079F"/>
    <w:rsid w:val="004E1EEB"/>
    <w:rsid w:val="004E45DB"/>
    <w:rsid w:val="004E506D"/>
    <w:rsid w:val="004E7838"/>
    <w:rsid w:val="004F08E8"/>
    <w:rsid w:val="004F1D43"/>
    <w:rsid w:val="004F4F54"/>
    <w:rsid w:val="004F78A8"/>
    <w:rsid w:val="004F7CDE"/>
    <w:rsid w:val="00500D77"/>
    <w:rsid w:val="00505753"/>
    <w:rsid w:val="0051079C"/>
    <w:rsid w:val="005109B6"/>
    <w:rsid w:val="0051175E"/>
    <w:rsid w:val="00512134"/>
    <w:rsid w:val="00512C80"/>
    <w:rsid w:val="00517E61"/>
    <w:rsid w:val="00525EDB"/>
    <w:rsid w:val="00525F9E"/>
    <w:rsid w:val="00526A17"/>
    <w:rsid w:val="00526A1F"/>
    <w:rsid w:val="00532219"/>
    <w:rsid w:val="00533B79"/>
    <w:rsid w:val="005344E9"/>
    <w:rsid w:val="00534664"/>
    <w:rsid w:val="005350C9"/>
    <w:rsid w:val="00543DA6"/>
    <w:rsid w:val="005446A8"/>
    <w:rsid w:val="00545ED2"/>
    <w:rsid w:val="00545EE8"/>
    <w:rsid w:val="00547E53"/>
    <w:rsid w:val="005542F0"/>
    <w:rsid w:val="00560157"/>
    <w:rsid w:val="005626C8"/>
    <w:rsid w:val="005637F5"/>
    <w:rsid w:val="00565712"/>
    <w:rsid w:val="005672C6"/>
    <w:rsid w:val="005719CC"/>
    <w:rsid w:val="00572611"/>
    <w:rsid w:val="00581C2E"/>
    <w:rsid w:val="00581F1C"/>
    <w:rsid w:val="005832E7"/>
    <w:rsid w:val="00587C12"/>
    <w:rsid w:val="0059477E"/>
    <w:rsid w:val="00596C05"/>
    <w:rsid w:val="005A024F"/>
    <w:rsid w:val="005A2640"/>
    <w:rsid w:val="005A4924"/>
    <w:rsid w:val="005A5450"/>
    <w:rsid w:val="005A7753"/>
    <w:rsid w:val="005A7C49"/>
    <w:rsid w:val="005B0987"/>
    <w:rsid w:val="005B55A2"/>
    <w:rsid w:val="005C1E19"/>
    <w:rsid w:val="005C5100"/>
    <w:rsid w:val="005C6CFA"/>
    <w:rsid w:val="005D4723"/>
    <w:rsid w:val="005D6142"/>
    <w:rsid w:val="005E3163"/>
    <w:rsid w:val="005F2793"/>
    <w:rsid w:val="005F3FA5"/>
    <w:rsid w:val="005F5137"/>
    <w:rsid w:val="005F672E"/>
    <w:rsid w:val="006032A9"/>
    <w:rsid w:val="00607EB0"/>
    <w:rsid w:val="00612E4E"/>
    <w:rsid w:val="0061307E"/>
    <w:rsid w:val="006131B2"/>
    <w:rsid w:val="0062177C"/>
    <w:rsid w:val="00622943"/>
    <w:rsid w:val="00633A0E"/>
    <w:rsid w:val="0064530B"/>
    <w:rsid w:val="006465A5"/>
    <w:rsid w:val="00646D6D"/>
    <w:rsid w:val="006478E5"/>
    <w:rsid w:val="006526A3"/>
    <w:rsid w:val="00655774"/>
    <w:rsid w:val="0065638D"/>
    <w:rsid w:val="00656602"/>
    <w:rsid w:val="00657420"/>
    <w:rsid w:val="00662448"/>
    <w:rsid w:val="006655C3"/>
    <w:rsid w:val="0066794C"/>
    <w:rsid w:val="00672D75"/>
    <w:rsid w:val="0067352E"/>
    <w:rsid w:val="00673B9A"/>
    <w:rsid w:val="006812CE"/>
    <w:rsid w:val="00683D7B"/>
    <w:rsid w:val="00684E6C"/>
    <w:rsid w:val="0069458C"/>
    <w:rsid w:val="006A09BD"/>
    <w:rsid w:val="006A1CEE"/>
    <w:rsid w:val="006A5761"/>
    <w:rsid w:val="006B0158"/>
    <w:rsid w:val="006B1B84"/>
    <w:rsid w:val="006C3327"/>
    <w:rsid w:val="006C391D"/>
    <w:rsid w:val="006C7EA8"/>
    <w:rsid w:val="006D09CE"/>
    <w:rsid w:val="006D1981"/>
    <w:rsid w:val="006D207A"/>
    <w:rsid w:val="006D7A16"/>
    <w:rsid w:val="006D7B7D"/>
    <w:rsid w:val="006E0C6C"/>
    <w:rsid w:val="006E1F25"/>
    <w:rsid w:val="006E2723"/>
    <w:rsid w:val="006E5639"/>
    <w:rsid w:val="006E56AB"/>
    <w:rsid w:val="006F0687"/>
    <w:rsid w:val="006F1AE5"/>
    <w:rsid w:val="006F37C4"/>
    <w:rsid w:val="006F3906"/>
    <w:rsid w:val="006F3A80"/>
    <w:rsid w:val="006F4CD3"/>
    <w:rsid w:val="0070284E"/>
    <w:rsid w:val="00703C52"/>
    <w:rsid w:val="00704016"/>
    <w:rsid w:val="007060B2"/>
    <w:rsid w:val="007075B1"/>
    <w:rsid w:val="007117E2"/>
    <w:rsid w:val="00714EFE"/>
    <w:rsid w:val="00715273"/>
    <w:rsid w:val="007174B7"/>
    <w:rsid w:val="00723414"/>
    <w:rsid w:val="00731266"/>
    <w:rsid w:val="0073480F"/>
    <w:rsid w:val="00742035"/>
    <w:rsid w:val="0074273F"/>
    <w:rsid w:val="007430C2"/>
    <w:rsid w:val="00744522"/>
    <w:rsid w:val="00747E30"/>
    <w:rsid w:val="00750654"/>
    <w:rsid w:val="00750C7E"/>
    <w:rsid w:val="00751F43"/>
    <w:rsid w:val="00752DA9"/>
    <w:rsid w:val="0075384B"/>
    <w:rsid w:val="00753B5F"/>
    <w:rsid w:val="007569C7"/>
    <w:rsid w:val="00761061"/>
    <w:rsid w:val="007639F4"/>
    <w:rsid w:val="00764499"/>
    <w:rsid w:val="007645AD"/>
    <w:rsid w:val="00771C30"/>
    <w:rsid w:val="00771DAF"/>
    <w:rsid w:val="00775A33"/>
    <w:rsid w:val="00782F08"/>
    <w:rsid w:val="00783257"/>
    <w:rsid w:val="0078684D"/>
    <w:rsid w:val="0078752F"/>
    <w:rsid w:val="007922F2"/>
    <w:rsid w:val="00793F70"/>
    <w:rsid w:val="00794665"/>
    <w:rsid w:val="0079633D"/>
    <w:rsid w:val="00797E30"/>
    <w:rsid w:val="007A31DC"/>
    <w:rsid w:val="007A3F3D"/>
    <w:rsid w:val="007B29F0"/>
    <w:rsid w:val="007B4EE1"/>
    <w:rsid w:val="007B6DB2"/>
    <w:rsid w:val="007C40D6"/>
    <w:rsid w:val="007C6CEE"/>
    <w:rsid w:val="007D4E38"/>
    <w:rsid w:val="007E2E12"/>
    <w:rsid w:val="007E35C6"/>
    <w:rsid w:val="007E7C7D"/>
    <w:rsid w:val="007F1DD5"/>
    <w:rsid w:val="007F42A0"/>
    <w:rsid w:val="007F7F24"/>
    <w:rsid w:val="008011C1"/>
    <w:rsid w:val="0080177C"/>
    <w:rsid w:val="00803379"/>
    <w:rsid w:val="0080749E"/>
    <w:rsid w:val="00811366"/>
    <w:rsid w:val="00815FE0"/>
    <w:rsid w:val="00817894"/>
    <w:rsid w:val="0082667E"/>
    <w:rsid w:val="00831150"/>
    <w:rsid w:val="00831AA2"/>
    <w:rsid w:val="00835C5B"/>
    <w:rsid w:val="00842E44"/>
    <w:rsid w:val="0084634C"/>
    <w:rsid w:val="00846353"/>
    <w:rsid w:val="0085318C"/>
    <w:rsid w:val="00855B32"/>
    <w:rsid w:val="00857878"/>
    <w:rsid w:val="008579D6"/>
    <w:rsid w:val="008658CD"/>
    <w:rsid w:val="008667CE"/>
    <w:rsid w:val="00867A0D"/>
    <w:rsid w:val="00867CFD"/>
    <w:rsid w:val="00873C22"/>
    <w:rsid w:val="008754CE"/>
    <w:rsid w:val="008757B9"/>
    <w:rsid w:val="00876041"/>
    <w:rsid w:val="0087632B"/>
    <w:rsid w:val="008807CF"/>
    <w:rsid w:val="0088247F"/>
    <w:rsid w:val="00885ED3"/>
    <w:rsid w:val="008862DF"/>
    <w:rsid w:val="00891A00"/>
    <w:rsid w:val="008A4480"/>
    <w:rsid w:val="008A7238"/>
    <w:rsid w:val="008B18B1"/>
    <w:rsid w:val="008B452C"/>
    <w:rsid w:val="008B50DC"/>
    <w:rsid w:val="008C2046"/>
    <w:rsid w:val="008C4338"/>
    <w:rsid w:val="008C5CC4"/>
    <w:rsid w:val="008D0534"/>
    <w:rsid w:val="008D185E"/>
    <w:rsid w:val="008D3E0F"/>
    <w:rsid w:val="008D404E"/>
    <w:rsid w:val="008E449A"/>
    <w:rsid w:val="008E472F"/>
    <w:rsid w:val="008F53B6"/>
    <w:rsid w:val="008F6AEC"/>
    <w:rsid w:val="00900CE9"/>
    <w:rsid w:val="00901647"/>
    <w:rsid w:val="009076DC"/>
    <w:rsid w:val="00907A06"/>
    <w:rsid w:val="00910046"/>
    <w:rsid w:val="00913ADB"/>
    <w:rsid w:val="00914419"/>
    <w:rsid w:val="00930DBE"/>
    <w:rsid w:val="0093298E"/>
    <w:rsid w:val="00937CB1"/>
    <w:rsid w:val="00940DF7"/>
    <w:rsid w:val="009436D3"/>
    <w:rsid w:val="00944944"/>
    <w:rsid w:val="00952600"/>
    <w:rsid w:val="00953E63"/>
    <w:rsid w:val="0095659A"/>
    <w:rsid w:val="0095753D"/>
    <w:rsid w:val="009575C2"/>
    <w:rsid w:val="00967702"/>
    <w:rsid w:val="00967C73"/>
    <w:rsid w:val="00972587"/>
    <w:rsid w:val="0097621B"/>
    <w:rsid w:val="00976624"/>
    <w:rsid w:val="00980783"/>
    <w:rsid w:val="00980A53"/>
    <w:rsid w:val="0098373D"/>
    <w:rsid w:val="00997181"/>
    <w:rsid w:val="00997880"/>
    <w:rsid w:val="009A0B76"/>
    <w:rsid w:val="009A2995"/>
    <w:rsid w:val="009A659C"/>
    <w:rsid w:val="009B05AC"/>
    <w:rsid w:val="009B0D3E"/>
    <w:rsid w:val="009B36A6"/>
    <w:rsid w:val="009B452D"/>
    <w:rsid w:val="009B45A0"/>
    <w:rsid w:val="009C030F"/>
    <w:rsid w:val="009C33EB"/>
    <w:rsid w:val="009C5C48"/>
    <w:rsid w:val="009D0834"/>
    <w:rsid w:val="009D54AC"/>
    <w:rsid w:val="009D6148"/>
    <w:rsid w:val="009D79F3"/>
    <w:rsid w:val="009E1B98"/>
    <w:rsid w:val="009E25E5"/>
    <w:rsid w:val="009E6007"/>
    <w:rsid w:val="009E67EB"/>
    <w:rsid w:val="009F572A"/>
    <w:rsid w:val="009F5EED"/>
    <w:rsid w:val="009F5FC9"/>
    <w:rsid w:val="00A069EC"/>
    <w:rsid w:val="00A16149"/>
    <w:rsid w:val="00A17C4F"/>
    <w:rsid w:val="00A20EB0"/>
    <w:rsid w:val="00A21809"/>
    <w:rsid w:val="00A41052"/>
    <w:rsid w:val="00A4146D"/>
    <w:rsid w:val="00A42BAC"/>
    <w:rsid w:val="00A44866"/>
    <w:rsid w:val="00A516A8"/>
    <w:rsid w:val="00A53470"/>
    <w:rsid w:val="00A53C2B"/>
    <w:rsid w:val="00A55D4D"/>
    <w:rsid w:val="00A603C3"/>
    <w:rsid w:val="00A634BB"/>
    <w:rsid w:val="00A65493"/>
    <w:rsid w:val="00A707D8"/>
    <w:rsid w:val="00A71B78"/>
    <w:rsid w:val="00A73E00"/>
    <w:rsid w:val="00A76606"/>
    <w:rsid w:val="00A773C2"/>
    <w:rsid w:val="00A77B96"/>
    <w:rsid w:val="00A825A2"/>
    <w:rsid w:val="00A8451B"/>
    <w:rsid w:val="00A928F8"/>
    <w:rsid w:val="00A956E8"/>
    <w:rsid w:val="00AA1D9B"/>
    <w:rsid w:val="00AB3151"/>
    <w:rsid w:val="00AB3974"/>
    <w:rsid w:val="00AB541D"/>
    <w:rsid w:val="00AB7B71"/>
    <w:rsid w:val="00AC1CB6"/>
    <w:rsid w:val="00AC3001"/>
    <w:rsid w:val="00AC7E76"/>
    <w:rsid w:val="00AD2A2F"/>
    <w:rsid w:val="00AD6648"/>
    <w:rsid w:val="00AD6EDD"/>
    <w:rsid w:val="00AE5D99"/>
    <w:rsid w:val="00AF2970"/>
    <w:rsid w:val="00AF2EA9"/>
    <w:rsid w:val="00AF2F45"/>
    <w:rsid w:val="00AF38A1"/>
    <w:rsid w:val="00AF695C"/>
    <w:rsid w:val="00AF763B"/>
    <w:rsid w:val="00B07716"/>
    <w:rsid w:val="00B13049"/>
    <w:rsid w:val="00B133B9"/>
    <w:rsid w:val="00B13652"/>
    <w:rsid w:val="00B13E60"/>
    <w:rsid w:val="00B147CF"/>
    <w:rsid w:val="00B16F21"/>
    <w:rsid w:val="00B17772"/>
    <w:rsid w:val="00B17D7A"/>
    <w:rsid w:val="00B30753"/>
    <w:rsid w:val="00B32907"/>
    <w:rsid w:val="00B3451A"/>
    <w:rsid w:val="00B36CBD"/>
    <w:rsid w:val="00B3708F"/>
    <w:rsid w:val="00B370F8"/>
    <w:rsid w:val="00B4331D"/>
    <w:rsid w:val="00B50F1A"/>
    <w:rsid w:val="00B50FAE"/>
    <w:rsid w:val="00B54247"/>
    <w:rsid w:val="00B55E89"/>
    <w:rsid w:val="00B564AC"/>
    <w:rsid w:val="00B6085F"/>
    <w:rsid w:val="00B60E04"/>
    <w:rsid w:val="00B61061"/>
    <w:rsid w:val="00B6163C"/>
    <w:rsid w:val="00B6261F"/>
    <w:rsid w:val="00B62969"/>
    <w:rsid w:val="00B62C9B"/>
    <w:rsid w:val="00B64BB3"/>
    <w:rsid w:val="00B700D3"/>
    <w:rsid w:val="00B745A4"/>
    <w:rsid w:val="00B74E8D"/>
    <w:rsid w:val="00B76F2F"/>
    <w:rsid w:val="00B77C9B"/>
    <w:rsid w:val="00B80302"/>
    <w:rsid w:val="00B87B3F"/>
    <w:rsid w:val="00BA2AC1"/>
    <w:rsid w:val="00BA4758"/>
    <w:rsid w:val="00BA6260"/>
    <w:rsid w:val="00BB074A"/>
    <w:rsid w:val="00BB340C"/>
    <w:rsid w:val="00BB7642"/>
    <w:rsid w:val="00BC0223"/>
    <w:rsid w:val="00BD4F23"/>
    <w:rsid w:val="00BD78C9"/>
    <w:rsid w:val="00BE2E7D"/>
    <w:rsid w:val="00BF08FF"/>
    <w:rsid w:val="00BF4B28"/>
    <w:rsid w:val="00BF6D07"/>
    <w:rsid w:val="00C02EA4"/>
    <w:rsid w:val="00C11266"/>
    <w:rsid w:val="00C118A5"/>
    <w:rsid w:val="00C11BAA"/>
    <w:rsid w:val="00C14A8A"/>
    <w:rsid w:val="00C16DD0"/>
    <w:rsid w:val="00C1703B"/>
    <w:rsid w:val="00C21768"/>
    <w:rsid w:val="00C21885"/>
    <w:rsid w:val="00C25872"/>
    <w:rsid w:val="00C30934"/>
    <w:rsid w:val="00C34E90"/>
    <w:rsid w:val="00C427AC"/>
    <w:rsid w:val="00C61156"/>
    <w:rsid w:val="00C61BA6"/>
    <w:rsid w:val="00C63EA6"/>
    <w:rsid w:val="00C64E28"/>
    <w:rsid w:val="00C676F4"/>
    <w:rsid w:val="00C76C2C"/>
    <w:rsid w:val="00C77196"/>
    <w:rsid w:val="00C806CC"/>
    <w:rsid w:val="00C8071B"/>
    <w:rsid w:val="00C81CB9"/>
    <w:rsid w:val="00C83A0A"/>
    <w:rsid w:val="00C843E8"/>
    <w:rsid w:val="00C8593A"/>
    <w:rsid w:val="00C870FA"/>
    <w:rsid w:val="00C903AA"/>
    <w:rsid w:val="00C94C13"/>
    <w:rsid w:val="00C96045"/>
    <w:rsid w:val="00C97D47"/>
    <w:rsid w:val="00CA3609"/>
    <w:rsid w:val="00CA5905"/>
    <w:rsid w:val="00CB08E6"/>
    <w:rsid w:val="00CB1834"/>
    <w:rsid w:val="00CB42E0"/>
    <w:rsid w:val="00CB479E"/>
    <w:rsid w:val="00CB6900"/>
    <w:rsid w:val="00CC3E16"/>
    <w:rsid w:val="00CC4FC7"/>
    <w:rsid w:val="00CC66D5"/>
    <w:rsid w:val="00CD15A9"/>
    <w:rsid w:val="00CD7B5F"/>
    <w:rsid w:val="00CF1CC6"/>
    <w:rsid w:val="00CF2389"/>
    <w:rsid w:val="00CF47DD"/>
    <w:rsid w:val="00CF62C6"/>
    <w:rsid w:val="00D03AE8"/>
    <w:rsid w:val="00D04FA8"/>
    <w:rsid w:val="00D0530F"/>
    <w:rsid w:val="00D05C08"/>
    <w:rsid w:val="00D16FE3"/>
    <w:rsid w:val="00D173B3"/>
    <w:rsid w:val="00D20332"/>
    <w:rsid w:val="00D205BF"/>
    <w:rsid w:val="00D20AF9"/>
    <w:rsid w:val="00D270DA"/>
    <w:rsid w:val="00D27AB3"/>
    <w:rsid w:val="00D3010B"/>
    <w:rsid w:val="00D323D0"/>
    <w:rsid w:val="00D43195"/>
    <w:rsid w:val="00D45F83"/>
    <w:rsid w:val="00D464B3"/>
    <w:rsid w:val="00D468FF"/>
    <w:rsid w:val="00D5599E"/>
    <w:rsid w:val="00D55E65"/>
    <w:rsid w:val="00D57E82"/>
    <w:rsid w:val="00D61B75"/>
    <w:rsid w:val="00D6225A"/>
    <w:rsid w:val="00D62B30"/>
    <w:rsid w:val="00D707EB"/>
    <w:rsid w:val="00D70BB3"/>
    <w:rsid w:val="00D712BB"/>
    <w:rsid w:val="00D74FB3"/>
    <w:rsid w:val="00D766BE"/>
    <w:rsid w:val="00D771AA"/>
    <w:rsid w:val="00D9319A"/>
    <w:rsid w:val="00D966F5"/>
    <w:rsid w:val="00DA0C32"/>
    <w:rsid w:val="00DA2A57"/>
    <w:rsid w:val="00DA4DF9"/>
    <w:rsid w:val="00DA71FA"/>
    <w:rsid w:val="00DB0218"/>
    <w:rsid w:val="00DB14E0"/>
    <w:rsid w:val="00DB2CD5"/>
    <w:rsid w:val="00DB43F6"/>
    <w:rsid w:val="00DB66DA"/>
    <w:rsid w:val="00DC502F"/>
    <w:rsid w:val="00DC7454"/>
    <w:rsid w:val="00DD12AC"/>
    <w:rsid w:val="00DD138B"/>
    <w:rsid w:val="00DD60E5"/>
    <w:rsid w:val="00DD743A"/>
    <w:rsid w:val="00DE066D"/>
    <w:rsid w:val="00DE35D1"/>
    <w:rsid w:val="00DE48DC"/>
    <w:rsid w:val="00DE6B08"/>
    <w:rsid w:val="00DE6E1F"/>
    <w:rsid w:val="00DF2142"/>
    <w:rsid w:val="00DF47BD"/>
    <w:rsid w:val="00DF6878"/>
    <w:rsid w:val="00E018C8"/>
    <w:rsid w:val="00E066F9"/>
    <w:rsid w:val="00E06A78"/>
    <w:rsid w:val="00E07644"/>
    <w:rsid w:val="00E170B2"/>
    <w:rsid w:val="00E17C77"/>
    <w:rsid w:val="00E27B04"/>
    <w:rsid w:val="00E37490"/>
    <w:rsid w:val="00E37970"/>
    <w:rsid w:val="00E436D8"/>
    <w:rsid w:val="00E476A7"/>
    <w:rsid w:val="00E479C5"/>
    <w:rsid w:val="00E520B3"/>
    <w:rsid w:val="00E566B0"/>
    <w:rsid w:val="00E57CBD"/>
    <w:rsid w:val="00E629A7"/>
    <w:rsid w:val="00E6489F"/>
    <w:rsid w:val="00E660A4"/>
    <w:rsid w:val="00E66100"/>
    <w:rsid w:val="00E70ECF"/>
    <w:rsid w:val="00E71506"/>
    <w:rsid w:val="00E825AD"/>
    <w:rsid w:val="00E85FBD"/>
    <w:rsid w:val="00E92B03"/>
    <w:rsid w:val="00E96446"/>
    <w:rsid w:val="00E96A9E"/>
    <w:rsid w:val="00EA4151"/>
    <w:rsid w:val="00EA51E9"/>
    <w:rsid w:val="00EB30F0"/>
    <w:rsid w:val="00EB4241"/>
    <w:rsid w:val="00EB4AA2"/>
    <w:rsid w:val="00EB6ADA"/>
    <w:rsid w:val="00EC2EE4"/>
    <w:rsid w:val="00EC389F"/>
    <w:rsid w:val="00ED2A20"/>
    <w:rsid w:val="00ED7B88"/>
    <w:rsid w:val="00EE1F98"/>
    <w:rsid w:val="00EE7DAF"/>
    <w:rsid w:val="00EF0BEE"/>
    <w:rsid w:val="00EF292B"/>
    <w:rsid w:val="00EF4F8A"/>
    <w:rsid w:val="00F00097"/>
    <w:rsid w:val="00F029F1"/>
    <w:rsid w:val="00F0507E"/>
    <w:rsid w:val="00F125C8"/>
    <w:rsid w:val="00F147FF"/>
    <w:rsid w:val="00F15E15"/>
    <w:rsid w:val="00F32CDD"/>
    <w:rsid w:val="00F3382A"/>
    <w:rsid w:val="00F358A1"/>
    <w:rsid w:val="00F37DF9"/>
    <w:rsid w:val="00F47FEC"/>
    <w:rsid w:val="00F65508"/>
    <w:rsid w:val="00F74954"/>
    <w:rsid w:val="00F81393"/>
    <w:rsid w:val="00F921DE"/>
    <w:rsid w:val="00F92720"/>
    <w:rsid w:val="00F955BA"/>
    <w:rsid w:val="00FA0A22"/>
    <w:rsid w:val="00FA32EF"/>
    <w:rsid w:val="00FA5400"/>
    <w:rsid w:val="00FA5681"/>
    <w:rsid w:val="00FB267C"/>
    <w:rsid w:val="00FB4E06"/>
    <w:rsid w:val="00FB793E"/>
    <w:rsid w:val="00FC0F4E"/>
    <w:rsid w:val="00FC2542"/>
    <w:rsid w:val="00FC3AF0"/>
    <w:rsid w:val="00FC5B1E"/>
    <w:rsid w:val="00FC5E89"/>
    <w:rsid w:val="00FD0A47"/>
    <w:rsid w:val="00FD1169"/>
    <w:rsid w:val="00FD33B6"/>
    <w:rsid w:val="00FD5276"/>
    <w:rsid w:val="00FE08B9"/>
    <w:rsid w:val="00FE15F3"/>
    <w:rsid w:val="00FE17EA"/>
    <w:rsid w:val="00FE183E"/>
    <w:rsid w:val="00FE242B"/>
    <w:rsid w:val="00FE4DE3"/>
    <w:rsid w:val="00FE55E3"/>
    <w:rsid w:val="00FE70ED"/>
    <w:rsid w:val="00FF12E4"/>
    <w:rsid w:val="00FF1C3B"/>
    <w:rsid w:val="00FF216D"/>
    <w:rsid w:val="00FF26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95ED"/>
  <w15:chartTrackingRefBased/>
  <w15:docId w15:val="{1EDA79BF-691C-4E16-926A-1D8CA8C8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5AC"/>
    <w:rPr>
      <w:rFonts w:eastAsiaTheme="minorEastAsia"/>
      <w:kern w:val="0"/>
    </w:rPr>
  </w:style>
  <w:style w:type="paragraph" w:styleId="Heading1">
    <w:name w:val="heading 1"/>
    <w:basedOn w:val="Normal"/>
    <w:next w:val="Normal"/>
    <w:link w:val="Heading1Char"/>
    <w:uiPriority w:val="9"/>
    <w:qFormat/>
    <w:rsid w:val="000A7E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ubHeading"/>
    <w:basedOn w:val="Normal"/>
    <w:next w:val="Normal"/>
    <w:link w:val="Heading2Char"/>
    <w:unhideWhenUsed/>
    <w:qFormat/>
    <w:rsid w:val="00257363"/>
    <w:pPr>
      <w:keepNext/>
      <w:keepLines/>
      <w:spacing w:before="40" w:after="0" w:line="276" w:lineRule="auto"/>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C843E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0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05AC"/>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9B05AC"/>
    <w:pPr>
      <w:tabs>
        <w:tab w:val="center" w:pos="4680"/>
        <w:tab w:val="right" w:pos="9360"/>
      </w:tabs>
      <w:spacing w:before="240" w:after="0" w:line="240" w:lineRule="auto"/>
      <w:jc w:val="both"/>
    </w:pPr>
    <w:rPr>
      <w:rFonts w:ascii="Times New Roman" w:eastAsiaTheme="minorHAnsi" w:hAnsi="Times New Roman"/>
      <w:sz w:val="24"/>
    </w:rPr>
  </w:style>
  <w:style w:type="character" w:customStyle="1" w:styleId="HeaderChar">
    <w:name w:val="Header Char"/>
    <w:basedOn w:val="DefaultParagraphFont"/>
    <w:link w:val="Header"/>
    <w:uiPriority w:val="99"/>
    <w:rsid w:val="009B05AC"/>
    <w:rPr>
      <w:rFonts w:ascii="Times New Roman" w:hAnsi="Times New Roman"/>
      <w:kern w:val="0"/>
      <w:sz w:val="24"/>
      <w:lang w:val="en-US"/>
    </w:rPr>
  </w:style>
  <w:style w:type="table" w:styleId="TableGrid">
    <w:name w:val="Table Grid"/>
    <w:aliases w:val="Table Grid (Appendix list),op"/>
    <w:basedOn w:val="TableNormal"/>
    <w:uiPriority w:val="39"/>
    <w:rsid w:val="009B05A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of Table,List Paragraph1,List Paragraph (numbered (a)),Normal 2,MC Paragraphe Liste,Numbered List Paragraph,Bullets,References,WB List Paragraph,ReferencesCxSpLast,lp1,Numbered Paragraph,Main numbered paragraph,123 List Paragraph,lp"/>
    <w:basedOn w:val="Normal"/>
    <w:link w:val="ListParagraphChar"/>
    <w:uiPriority w:val="34"/>
    <w:qFormat/>
    <w:rsid w:val="000A7E0E"/>
    <w:pPr>
      <w:ind w:left="720"/>
      <w:contextualSpacing/>
    </w:pPr>
  </w:style>
  <w:style w:type="character" w:customStyle="1" w:styleId="Heading1Char">
    <w:name w:val="Heading 1 Char"/>
    <w:basedOn w:val="DefaultParagraphFont"/>
    <w:link w:val="Heading1"/>
    <w:uiPriority w:val="9"/>
    <w:rsid w:val="000A7E0E"/>
    <w:rPr>
      <w:rFonts w:asciiTheme="majorHAnsi" w:eastAsiaTheme="majorEastAsia" w:hAnsiTheme="majorHAnsi" w:cstheme="majorBidi"/>
      <w:color w:val="365F91" w:themeColor="accent1" w:themeShade="BF"/>
      <w:kern w:val="0"/>
      <w:sz w:val="32"/>
      <w:szCs w:val="32"/>
      <w:lang w:val="en-US"/>
    </w:rPr>
  </w:style>
  <w:style w:type="character" w:customStyle="1" w:styleId="Heading5Char">
    <w:name w:val="Heading 5 Char"/>
    <w:basedOn w:val="DefaultParagraphFont"/>
    <w:link w:val="Heading5"/>
    <w:uiPriority w:val="9"/>
    <w:semiHidden/>
    <w:rsid w:val="00C843E8"/>
    <w:rPr>
      <w:rFonts w:asciiTheme="majorHAnsi" w:eastAsiaTheme="majorEastAsia" w:hAnsiTheme="majorHAnsi" w:cstheme="majorBidi"/>
      <w:color w:val="365F91" w:themeColor="accent1" w:themeShade="BF"/>
      <w:kern w:val="0"/>
      <w:lang w:val="en-US"/>
    </w:rPr>
  </w:style>
  <w:style w:type="character" w:customStyle="1" w:styleId="Heading2Char">
    <w:name w:val="Heading 2 Char"/>
    <w:aliases w:val="~SubHeading Char"/>
    <w:basedOn w:val="DefaultParagraphFont"/>
    <w:link w:val="Heading2"/>
    <w:rsid w:val="00257363"/>
    <w:rPr>
      <w:rFonts w:asciiTheme="majorHAnsi" w:eastAsiaTheme="majorEastAsia" w:hAnsiTheme="majorHAnsi" w:cstheme="majorBidi"/>
      <w:color w:val="365F91" w:themeColor="accent1" w:themeShade="BF"/>
      <w:kern w:val="0"/>
      <w:sz w:val="26"/>
      <w:szCs w:val="26"/>
      <w:lang w:val="en-US"/>
    </w:rPr>
  </w:style>
  <w:style w:type="paragraph" w:customStyle="1" w:styleId="Body">
    <w:name w:val="Body"/>
    <w:aliases w:val="body,b"/>
    <w:basedOn w:val="Normal"/>
    <w:link w:val="BodyChar"/>
    <w:qFormat/>
    <w:rsid w:val="00257363"/>
    <w:pPr>
      <w:spacing w:before="200" w:after="200" w:line="276" w:lineRule="auto"/>
      <w:jc w:val="both"/>
    </w:pPr>
    <w:rPr>
      <w:rFonts w:ascii="Times New Roman" w:eastAsia="Batang" w:hAnsi="Times New Roman" w:cs="Times New Roman"/>
      <w:bCs/>
      <w:color w:val="000000"/>
      <w:lang w:eastAsia="en-ZA"/>
    </w:rPr>
  </w:style>
  <w:style w:type="character" w:customStyle="1" w:styleId="BodyChar">
    <w:name w:val="Body Char"/>
    <w:aliases w:val="body Char"/>
    <w:link w:val="Body"/>
    <w:rsid w:val="00257363"/>
    <w:rPr>
      <w:rFonts w:ascii="Times New Roman" w:eastAsia="Batang" w:hAnsi="Times New Roman" w:cs="Times New Roman"/>
      <w:bCs/>
      <w:color w:val="000000"/>
      <w:kern w:val="0"/>
      <w:lang w:val="en-US" w:eastAsia="en-ZA"/>
    </w:rPr>
  </w:style>
  <w:style w:type="character" w:styleId="Emphasis">
    <w:name w:val="Emphasis"/>
    <w:basedOn w:val="DefaultParagraphFont"/>
    <w:uiPriority w:val="20"/>
    <w:qFormat/>
    <w:rsid w:val="0037661E"/>
    <w:rPr>
      <w:i/>
      <w:iCs/>
    </w:rPr>
  </w:style>
  <w:style w:type="paragraph" w:styleId="TOCHeading">
    <w:name w:val="TOC Heading"/>
    <w:basedOn w:val="Heading1"/>
    <w:next w:val="Normal"/>
    <w:uiPriority w:val="39"/>
    <w:unhideWhenUsed/>
    <w:qFormat/>
    <w:rsid w:val="00DE6E1F"/>
    <w:pPr>
      <w:outlineLvl w:val="9"/>
    </w:pPr>
  </w:style>
  <w:style w:type="paragraph" w:styleId="TOC1">
    <w:name w:val="toc 1"/>
    <w:basedOn w:val="Normal"/>
    <w:next w:val="Normal"/>
    <w:autoRedefine/>
    <w:uiPriority w:val="39"/>
    <w:unhideWhenUsed/>
    <w:rsid w:val="007174B7"/>
    <w:pPr>
      <w:spacing w:after="100"/>
    </w:pPr>
  </w:style>
  <w:style w:type="paragraph" w:styleId="TOC2">
    <w:name w:val="toc 2"/>
    <w:basedOn w:val="Normal"/>
    <w:next w:val="Normal"/>
    <w:autoRedefine/>
    <w:uiPriority w:val="39"/>
    <w:unhideWhenUsed/>
    <w:rsid w:val="00DE6E1F"/>
    <w:pPr>
      <w:spacing w:after="100"/>
      <w:ind w:left="220"/>
    </w:pPr>
  </w:style>
  <w:style w:type="character" w:styleId="Hyperlink">
    <w:name w:val="Hyperlink"/>
    <w:basedOn w:val="DefaultParagraphFont"/>
    <w:uiPriority w:val="99"/>
    <w:unhideWhenUsed/>
    <w:rsid w:val="00DE6E1F"/>
    <w:rPr>
      <w:color w:val="0000FF" w:themeColor="hyperlink"/>
      <w:u w:val="single"/>
    </w:rPr>
  </w:style>
  <w:style w:type="paragraph" w:styleId="Footer">
    <w:name w:val="footer"/>
    <w:basedOn w:val="Normal"/>
    <w:link w:val="FooterChar"/>
    <w:uiPriority w:val="99"/>
    <w:unhideWhenUsed/>
    <w:rsid w:val="00007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C6"/>
    <w:rPr>
      <w:rFonts w:eastAsiaTheme="minorEastAsia"/>
      <w:kern w:val="0"/>
      <w:lang w:val="en-US"/>
    </w:rPr>
  </w:style>
  <w:style w:type="character" w:customStyle="1" w:styleId="ListParagraphChar">
    <w:name w:val="List Paragraph Char"/>
    <w:aliases w:val="List of Table Char,List Paragraph1 Char,List Paragraph (numbered (a)) Char,Normal 2 Char,MC Paragraphe Liste Char,Numbered List Paragraph Char,Bullets Char,References Char,WB List Paragraph Char,ReferencesCxSpLast Char,lp1 Char"/>
    <w:link w:val="ListParagraph"/>
    <w:uiPriority w:val="34"/>
    <w:qFormat/>
    <w:locked/>
    <w:rsid w:val="001E353C"/>
    <w:rPr>
      <w:rFonts w:eastAsiaTheme="minorEastAsia"/>
      <w:kern w:val="0"/>
      <w:lang w:val="en-US"/>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Ma"/>
    <w:basedOn w:val="Normal"/>
    <w:next w:val="Normal"/>
    <w:link w:val="CaptionChar3"/>
    <w:qFormat/>
    <w:rsid w:val="00587C12"/>
    <w:pPr>
      <w:keepNext/>
      <w:spacing w:after="0" w:line="240" w:lineRule="auto"/>
      <w:jc w:val="center"/>
    </w:pPr>
    <w:rPr>
      <w:rFonts w:ascii="Arial" w:eastAsia="Times New Roman" w:hAnsi="Arial" w:cs="Times New Roman"/>
      <w:b/>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ink w:val="Caption"/>
    <w:locked/>
    <w:rsid w:val="00587C12"/>
    <w:rPr>
      <w:rFonts w:ascii="Arial" w:eastAsia="Times New Roman" w:hAnsi="Arial" w:cs="Times New Roman"/>
      <w:b/>
      <w:kern w:val="0"/>
      <w:lang w:val="en-US"/>
    </w:rPr>
  </w:style>
  <w:style w:type="paragraph" w:styleId="BodyText">
    <w:name w:val="Body Text"/>
    <w:basedOn w:val="Normal"/>
    <w:link w:val="BodyTextChar"/>
    <w:uiPriority w:val="1"/>
    <w:qFormat/>
    <w:rsid w:val="009D6148"/>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9D6148"/>
    <w:rPr>
      <w:rFonts w:ascii="Arial" w:eastAsia="Arial" w:hAnsi="Arial" w:cs="Arial"/>
      <w:kern w:val="0"/>
      <w:lang w:val="en-US" w:bidi="en-US"/>
    </w:rPr>
  </w:style>
  <w:style w:type="paragraph" w:customStyle="1" w:styleId="TableParagraph">
    <w:name w:val="Table Paragraph"/>
    <w:basedOn w:val="Normal"/>
    <w:uiPriority w:val="1"/>
    <w:qFormat/>
    <w:rsid w:val="00534664"/>
    <w:pPr>
      <w:widowControl w:val="0"/>
      <w:autoSpaceDE w:val="0"/>
      <w:autoSpaceDN w:val="0"/>
      <w:spacing w:after="0" w:line="240" w:lineRule="auto"/>
    </w:pPr>
    <w:rPr>
      <w:rFonts w:ascii="Arial" w:eastAsia="Arial" w:hAnsi="Arial" w:cs="Arial"/>
      <w:lang w:bidi="en-US"/>
    </w:rPr>
  </w:style>
  <w:style w:type="paragraph" w:customStyle="1" w:styleId="Standard">
    <w:name w:val="Standard"/>
    <w:rsid w:val="00215363"/>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styleId="HTMLPreformatted">
    <w:name w:val="HTML Preformatted"/>
    <w:basedOn w:val="Normal"/>
    <w:link w:val="HTMLPreformattedChar"/>
    <w:uiPriority w:val="99"/>
    <w:unhideWhenUsed/>
    <w:rsid w:val="00215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5363"/>
    <w:rPr>
      <w:rFonts w:ascii="Courier New" w:eastAsia="Times New Roman" w:hAnsi="Courier New" w:cs="Courier New"/>
      <w:kern w:val="0"/>
      <w:sz w:val="20"/>
      <w:szCs w:val="20"/>
    </w:rPr>
  </w:style>
  <w:style w:type="paragraph" w:styleId="TableofFigures">
    <w:name w:val="table of figures"/>
    <w:basedOn w:val="Normal"/>
    <w:next w:val="Normal"/>
    <w:uiPriority w:val="99"/>
    <w:unhideWhenUsed/>
    <w:rsid w:val="00AB3151"/>
    <w:pPr>
      <w:spacing w:after="0"/>
    </w:pPr>
  </w:style>
  <w:style w:type="character" w:styleId="LineNumber">
    <w:name w:val="line number"/>
    <w:basedOn w:val="DefaultParagraphFont"/>
    <w:uiPriority w:val="99"/>
    <w:semiHidden/>
    <w:unhideWhenUsed/>
    <w:rsid w:val="00FE4DE3"/>
  </w:style>
  <w:style w:type="character" w:styleId="CommentReference">
    <w:name w:val="annotation reference"/>
    <w:basedOn w:val="DefaultParagraphFont"/>
    <w:uiPriority w:val="99"/>
    <w:semiHidden/>
    <w:unhideWhenUsed/>
    <w:rsid w:val="00952600"/>
    <w:rPr>
      <w:sz w:val="16"/>
      <w:szCs w:val="16"/>
    </w:rPr>
  </w:style>
  <w:style w:type="paragraph" w:styleId="CommentText">
    <w:name w:val="annotation text"/>
    <w:basedOn w:val="Normal"/>
    <w:link w:val="CommentTextChar"/>
    <w:uiPriority w:val="99"/>
    <w:unhideWhenUsed/>
    <w:rsid w:val="00952600"/>
    <w:pPr>
      <w:spacing w:line="240" w:lineRule="auto"/>
    </w:pPr>
    <w:rPr>
      <w:sz w:val="20"/>
      <w:szCs w:val="20"/>
    </w:rPr>
  </w:style>
  <w:style w:type="character" w:customStyle="1" w:styleId="CommentTextChar">
    <w:name w:val="Comment Text Char"/>
    <w:basedOn w:val="DefaultParagraphFont"/>
    <w:link w:val="CommentText"/>
    <w:uiPriority w:val="99"/>
    <w:rsid w:val="00952600"/>
    <w:rPr>
      <w:rFonts w:eastAsiaTheme="minorEastAsia"/>
      <w:kern w:val="0"/>
      <w:sz w:val="20"/>
      <w:szCs w:val="20"/>
    </w:rPr>
  </w:style>
  <w:style w:type="paragraph" w:styleId="CommentSubject">
    <w:name w:val="annotation subject"/>
    <w:basedOn w:val="CommentText"/>
    <w:next w:val="CommentText"/>
    <w:link w:val="CommentSubjectChar"/>
    <w:uiPriority w:val="99"/>
    <w:semiHidden/>
    <w:unhideWhenUsed/>
    <w:rsid w:val="00952600"/>
    <w:rPr>
      <w:b/>
      <w:bCs/>
    </w:rPr>
  </w:style>
  <w:style w:type="character" w:customStyle="1" w:styleId="CommentSubjectChar">
    <w:name w:val="Comment Subject Char"/>
    <w:basedOn w:val="CommentTextChar"/>
    <w:link w:val="CommentSubject"/>
    <w:uiPriority w:val="99"/>
    <w:semiHidden/>
    <w:rsid w:val="00952600"/>
    <w:rPr>
      <w:rFonts w:eastAsiaTheme="minorEastAsia"/>
      <w:b/>
      <w:bCs/>
      <w:kern w:val="0"/>
      <w:sz w:val="20"/>
      <w:szCs w:val="20"/>
    </w:rPr>
  </w:style>
  <w:style w:type="paragraph" w:styleId="Revision">
    <w:name w:val="Revision"/>
    <w:hidden/>
    <w:uiPriority w:val="99"/>
    <w:semiHidden/>
    <w:rsid w:val="00952600"/>
    <w:pPr>
      <w:spacing w:after="0" w:line="240" w:lineRule="auto"/>
    </w:pPr>
    <w:rPr>
      <w:rFonts w:eastAsiaTheme="minorEastAsia"/>
      <w:kern w:val="0"/>
    </w:rPr>
  </w:style>
  <w:style w:type="character" w:customStyle="1" w:styleId="cf01">
    <w:name w:val="cf01"/>
    <w:basedOn w:val="DefaultParagraphFont"/>
    <w:rsid w:val="0016136D"/>
    <w:rPr>
      <w:rFonts w:ascii="Segoe UI" w:hAnsi="Segoe UI" w:cs="Segoe UI" w:hint="default"/>
      <w:sz w:val="18"/>
      <w:szCs w:val="18"/>
    </w:rPr>
  </w:style>
  <w:style w:type="paragraph" w:customStyle="1" w:styleId="pf0">
    <w:name w:val="pf0"/>
    <w:basedOn w:val="Normal"/>
    <w:rsid w:val="000866BF"/>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CaptionChar1">
    <w:name w:val="~Caption Char1"/>
    <w:aliases w:val="Caption Char1 Char1,Caption Char Char Char1,Caption Char2 Char Char Char1,Caption Char1 Char Char Char Char1,Caption Char Char Char Char Char Char1,Caption Char2 Char Char Char Char Char Char1,HBP Char1,Caption Char2 Char"/>
    <w:locked/>
    <w:rsid w:val="00381292"/>
    <w:rPr>
      <w:rFonts w:ascii="Arial" w:eastAsia="Times New Roman" w:hAnsi="Arial" w:cs="Times New Roman"/>
      <w:b/>
      <w:iCs/>
      <w:kern w:val="0"/>
      <w:sz w:val="24"/>
      <w:szCs w:val="24"/>
      <w:lang w:val="en-US"/>
    </w:rPr>
  </w:style>
  <w:style w:type="paragraph" w:styleId="NoSpacing">
    <w:name w:val="No Spacing"/>
    <w:uiPriority w:val="1"/>
    <w:qFormat/>
    <w:rsid w:val="009E1B98"/>
    <w:pPr>
      <w:spacing w:after="0" w:line="240" w:lineRule="auto"/>
    </w:pPr>
    <w:rPr>
      <w:kern w:val="0"/>
      <w:lang w:val="en-GB"/>
      <w14:ligatures w14:val="none"/>
    </w:rPr>
  </w:style>
  <w:style w:type="character" w:styleId="UnresolvedMention">
    <w:name w:val="Unresolved Mention"/>
    <w:basedOn w:val="DefaultParagraphFont"/>
    <w:uiPriority w:val="99"/>
    <w:semiHidden/>
    <w:unhideWhenUsed/>
    <w:rsid w:val="00563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20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jpeg"/><Relationship Id="rId21" Type="http://schemas.openxmlformats.org/officeDocument/2006/relationships/image" Target="media/image5.png"/><Relationship Id="rId42" Type="http://schemas.openxmlformats.org/officeDocument/2006/relationships/image" Target="media/image150.jpeg"/><Relationship Id="rId47"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280.jpeg"/><Relationship Id="rId84" Type="http://schemas.openxmlformats.org/officeDocument/2006/relationships/image" Target="media/image360.jpeg"/><Relationship Id="rId89" Type="http://schemas.openxmlformats.org/officeDocument/2006/relationships/footer" Target="footer4.xml"/><Relationship Id="rId16" Type="http://schemas.openxmlformats.org/officeDocument/2006/relationships/hyperlink" Target="https://play.google.com/store/apps/details?id=com.govpk.citizensportal&amp;hl=en&amp;gl=US" TargetMode="External"/><Relationship Id="rId11" Type="http://schemas.openxmlformats.org/officeDocument/2006/relationships/footer" Target="footer2.xml"/><Relationship Id="rId32" Type="http://schemas.openxmlformats.org/officeDocument/2006/relationships/image" Target="media/image100.jpeg"/><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30.jpeg"/><Relationship Id="rId74" Type="http://schemas.openxmlformats.org/officeDocument/2006/relationships/image" Target="media/image310.jpeg"/><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50.png"/><Relationship Id="rId27" Type="http://schemas.openxmlformats.org/officeDocument/2006/relationships/image" Target="media/image8.jpeg"/><Relationship Id="rId30" Type="http://schemas.openxmlformats.org/officeDocument/2006/relationships/image" Target="media/image90.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80.jpeg"/><Relationship Id="rId56" Type="http://schemas.openxmlformats.org/officeDocument/2006/relationships/image" Target="media/image220.jpeg"/><Relationship Id="rId64" Type="http://schemas.openxmlformats.org/officeDocument/2006/relationships/image" Target="media/image260.jpeg"/><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image" Target="media/image300.jpeg"/><Relationship Id="rId80" Type="http://schemas.openxmlformats.org/officeDocument/2006/relationships/image" Target="media/image340.jpe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hciphealth.org.pk/"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0.jpeg"/><Relationship Id="rId46" Type="http://schemas.openxmlformats.org/officeDocument/2006/relationships/image" Target="media/image170.jpeg"/><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footer" Target="footer3.xml"/><Relationship Id="rId41" Type="http://schemas.openxmlformats.org/officeDocument/2006/relationships/image" Target="media/image15.jpeg"/><Relationship Id="rId54" Type="http://schemas.openxmlformats.org/officeDocument/2006/relationships/image" Target="media/image210.jpeg"/><Relationship Id="rId62" Type="http://schemas.openxmlformats.org/officeDocument/2006/relationships/image" Target="media/image250.jpeg"/><Relationship Id="rId70" Type="http://schemas.openxmlformats.org/officeDocument/2006/relationships/image" Target="media/image290.jpeg"/><Relationship Id="rId75" Type="http://schemas.openxmlformats.org/officeDocument/2006/relationships/image" Target="media/image32.jpeg"/><Relationship Id="rId83" Type="http://schemas.openxmlformats.org/officeDocument/2006/relationships/image" Target="media/image36.jpeg"/><Relationship Id="rId88" Type="http://schemas.openxmlformats.org/officeDocument/2006/relationships/image" Target="media/image380.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6.png"/><Relationship Id="rId28" Type="http://schemas.openxmlformats.org/officeDocument/2006/relationships/image" Target="media/image80.jpeg"/><Relationship Id="rId36" Type="http://schemas.openxmlformats.org/officeDocument/2006/relationships/image" Target="media/image120.jpeg"/><Relationship Id="rId49" Type="http://schemas.openxmlformats.org/officeDocument/2006/relationships/image" Target="media/image19.jpeg"/><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60.jpeg"/><Relationship Id="rId52" Type="http://schemas.openxmlformats.org/officeDocument/2006/relationships/image" Target="media/image200.jpeg"/><Relationship Id="rId60" Type="http://schemas.openxmlformats.org/officeDocument/2006/relationships/image" Target="media/image240.jpeg"/><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image" Target="media/image330.jpeg"/><Relationship Id="rId81" Type="http://schemas.openxmlformats.org/officeDocument/2006/relationships/image" Target="media/image35.jpeg"/><Relationship Id="rId86" Type="http://schemas.openxmlformats.org/officeDocument/2006/relationships/image" Target="media/image3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9.jpeg"/><Relationship Id="rId18" Type="http://schemas.openxmlformats.org/officeDocument/2006/relationships/hyperlink" Target="http://www.hciphealth.org.pk" TargetMode="External"/><Relationship Id="rId39" Type="http://schemas.openxmlformats.org/officeDocument/2006/relationships/image" Target="media/image14.jpeg"/><Relationship Id="rId34" Type="http://schemas.openxmlformats.org/officeDocument/2006/relationships/image" Target="media/image110.jpeg"/><Relationship Id="rId50" Type="http://schemas.openxmlformats.org/officeDocument/2006/relationships/image" Target="media/image190.jpeg"/><Relationship Id="rId55" Type="http://schemas.openxmlformats.org/officeDocument/2006/relationships/image" Target="media/image22.jpeg"/><Relationship Id="rId76" Type="http://schemas.openxmlformats.org/officeDocument/2006/relationships/image" Target="media/image320.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60.png"/><Relationship Id="rId40" Type="http://schemas.openxmlformats.org/officeDocument/2006/relationships/image" Target="media/image140.jpeg"/><Relationship Id="rId45" Type="http://schemas.openxmlformats.org/officeDocument/2006/relationships/image" Target="media/image17.jpeg"/><Relationship Id="rId66" Type="http://schemas.openxmlformats.org/officeDocument/2006/relationships/image" Target="media/image270.jpeg"/><Relationship Id="rId87" Type="http://schemas.openxmlformats.org/officeDocument/2006/relationships/image" Target="media/image38.jpeg"/><Relationship Id="rId61" Type="http://schemas.openxmlformats.org/officeDocument/2006/relationships/image" Target="media/image25.jpeg"/><Relationship Id="rId82" Type="http://schemas.openxmlformats.org/officeDocument/2006/relationships/image" Target="media/image350.jpeg"/><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41DE5-739A-4165-9F6E-53FED2F6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11091</Words>
  <Characters>63221</Characters>
  <Application>Microsoft Office Word</Application>
  <DocSecurity>0</DocSecurity>
  <Lines>526</Lines>
  <Paragraphs>148</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Introduction and Context</vt:lpstr>
      <vt:lpstr>Project Description</vt:lpstr>
      <vt:lpstr>    Project Overview</vt:lpstr>
      <vt:lpstr>    Project Development Objectives</vt:lpstr>
      <vt:lpstr>    Project Duration</vt:lpstr>
      <vt:lpstr>    Project Target Districts</vt:lpstr>
      <vt:lpstr>Sub-project Description</vt:lpstr>
      <vt:lpstr>WB Policy on Indigenous Peoples (OP 4.10)</vt:lpstr>
      <vt:lpstr>Baseline Socio-economic/ Cultural Information </vt:lpstr>
      <vt:lpstr>Indigenous Peoples Plan (IPP)</vt:lpstr>
      <vt:lpstr>Stakeholder Consultations </vt:lpstr>
      <vt:lpstr>    Methodology </vt:lpstr>
      <vt:lpstr>    Objectives of Stakeholder Consultation on Rehabilitation Activities</vt:lpstr>
      <vt:lpstr>    Sub-Project Stakeholders </vt:lpstr>
      <vt:lpstr>    Detail of Consultation Meetings</vt:lpstr>
      <vt:lpstr>Key Concerns Raised by the Participants during FGDs Sessions </vt:lpstr>
      <vt:lpstr>Implementation Arrangements</vt:lpstr>
      <vt:lpstr>Engagement Plan</vt:lpstr>
      <vt:lpstr>Grievance Redress Mechanism </vt:lpstr>
      <vt:lpstr>    Scope of GRM</vt:lpstr>
      <vt:lpstr>    Proposed Procedure for Registering Grievance and its Redressal</vt:lpstr>
      <vt:lpstr>    GRM Structure</vt:lpstr>
      <vt:lpstr/>
      <vt:lpstr/>
      <vt:lpstr>Information Disclosure</vt:lpstr>
      <vt:lpstr>Cost of IPP Implementation</vt:lpstr>
    </vt:vector>
  </TitlesOfParts>
  <Company/>
  <LinksUpToDate>false</LinksUpToDate>
  <CharactersWithSpaces>74164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SSGspecialist.hcip@outlook.com</dc:creator>
  <cp:keywords/>
  <dc:description/>
  <cp:lastModifiedBy>Mr. Naeem Khan</cp:lastModifiedBy>
  <cp:revision>2</cp:revision>
  <dcterms:created xsi:type="dcterms:W3CDTF">2023-08-24T07:21:00Z</dcterms:created>
  <dcterms:modified xsi:type="dcterms:W3CDTF">2023-08-24T07:21:00Z</dcterms:modified>
</cp:coreProperties>
</file>